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313"/>
        <w:gridCol w:w="1566"/>
        <w:gridCol w:w="209"/>
        <w:gridCol w:w="417"/>
        <w:gridCol w:w="105"/>
        <w:gridCol w:w="313"/>
        <w:gridCol w:w="209"/>
        <w:gridCol w:w="417"/>
        <w:gridCol w:w="627"/>
        <w:gridCol w:w="1044"/>
        <w:gridCol w:w="625"/>
        <w:gridCol w:w="419"/>
        <w:gridCol w:w="1044"/>
        <w:gridCol w:w="522"/>
        <w:gridCol w:w="311"/>
        <w:gridCol w:w="211"/>
        <w:gridCol w:w="2088"/>
      </w:tblGrid>
      <w:tr w:rsidR="00495EE3" w14:paraId="57AE47A7" w14:textId="77777777">
        <w:tc>
          <w:tcPr>
            <w:tcW w:w="10440" w:type="dxa"/>
            <w:gridSpan w:val="17"/>
            <w:tcBorders>
              <w:top w:val="nil"/>
              <w:left w:val="nil"/>
              <w:bottom w:val="nil"/>
              <w:right w:val="nil"/>
            </w:tcBorders>
          </w:tcPr>
          <w:p w14:paraId="5E6B5BD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28E89F6"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53FFACA1"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 IDENTIFICATION </w:t>
            </w:r>
          </w:p>
        </w:tc>
      </w:tr>
      <w:tr w:rsidR="00495EE3" w14:paraId="56BD405E" w14:textId="77777777">
        <w:tc>
          <w:tcPr>
            <w:tcW w:w="3132" w:type="dxa"/>
            <w:gridSpan w:val="7"/>
            <w:tcBorders>
              <w:top w:val="nil"/>
              <w:left w:val="nil"/>
              <w:bottom w:val="nil"/>
              <w:right w:val="nil"/>
            </w:tcBorders>
          </w:tcPr>
          <w:p w14:paraId="014F644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5DC7D82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59D767A" w14:textId="77777777">
        <w:tc>
          <w:tcPr>
            <w:tcW w:w="10440" w:type="dxa"/>
            <w:gridSpan w:val="17"/>
            <w:tcBorders>
              <w:top w:val="nil"/>
              <w:left w:val="nil"/>
              <w:bottom w:val="nil"/>
              <w:right w:val="nil"/>
            </w:tcBorders>
          </w:tcPr>
          <w:p w14:paraId="355B2B6B" w14:textId="77777777" w:rsidR="00495EE3" w:rsidRPr="008149C3" w:rsidRDefault="008149C3">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Product identifier</w:t>
            </w:r>
            <w:r>
              <w:rPr>
                <w:rFonts w:ascii="Arial" w:hAnsi="Arial" w:cs="Arial"/>
                <w:b/>
                <w:bCs/>
                <w:color w:val="000000"/>
                <w:sz w:val="18"/>
                <w:szCs w:val="18"/>
              </w:rPr>
              <w:t xml:space="preserve">   MC-720</w:t>
            </w:r>
          </w:p>
        </w:tc>
      </w:tr>
      <w:tr w:rsidR="00495EE3" w14:paraId="3ECAB72C" w14:textId="77777777">
        <w:tc>
          <w:tcPr>
            <w:tcW w:w="10440" w:type="dxa"/>
            <w:gridSpan w:val="17"/>
            <w:tcBorders>
              <w:top w:val="nil"/>
              <w:left w:val="nil"/>
              <w:bottom w:val="nil"/>
              <w:right w:val="nil"/>
            </w:tcBorders>
          </w:tcPr>
          <w:p w14:paraId="04D6C83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F377E89" w14:textId="77777777">
        <w:tc>
          <w:tcPr>
            <w:tcW w:w="3132" w:type="dxa"/>
            <w:gridSpan w:val="7"/>
            <w:tcBorders>
              <w:top w:val="nil"/>
              <w:left w:val="nil"/>
              <w:bottom w:val="nil"/>
              <w:right w:val="nil"/>
            </w:tcBorders>
          </w:tcPr>
          <w:p w14:paraId="01E1F5BE"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Product name </w:t>
            </w:r>
          </w:p>
        </w:tc>
        <w:tc>
          <w:tcPr>
            <w:tcW w:w="7308" w:type="dxa"/>
            <w:gridSpan w:val="10"/>
            <w:tcBorders>
              <w:top w:val="nil"/>
              <w:left w:val="nil"/>
              <w:bottom w:val="nil"/>
              <w:right w:val="nil"/>
            </w:tcBorders>
          </w:tcPr>
          <w:p w14:paraId="549D3CEF"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Aluminum chloride solution (Intermediate grade) </w:t>
            </w:r>
          </w:p>
        </w:tc>
      </w:tr>
      <w:tr w:rsidR="00495EE3" w14:paraId="75D33EB7" w14:textId="77777777">
        <w:trPr>
          <w:hidden/>
        </w:trPr>
        <w:tc>
          <w:tcPr>
            <w:tcW w:w="3132" w:type="dxa"/>
            <w:gridSpan w:val="7"/>
            <w:tcBorders>
              <w:top w:val="nil"/>
              <w:left w:val="nil"/>
              <w:bottom w:val="nil"/>
              <w:right w:val="nil"/>
            </w:tcBorders>
          </w:tcPr>
          <w:p w14:paraId="7EFE12DA" w14:textId="77777777" w:rsidR="00495EE3" w:rsidRDefault="00290F82">
            <w:pPr>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vanish/>
                <w:color w:val="000000"/>
                <w:sz w:val="16"/>
                <w:szCs w:val="16"/>
              </w:rPr>
              <w:t xml:space="preserve">   </w:t>
            </w:r>
          </w:p>
        </w:tc>
        <w:tc>
          <w:tcPr>
            <w:tcW w:w="7308" w:type="dxa"/>
            <w:gridSpan w:val="10"/>
            <w:tcBorders>
              <w:top w:val="nil"/>
              <w:left w:val="nil"/>
              <w:bottom w:val="nil"/>
              <w:right w:val="nil"/>
            </w:tcBorders>
          </w:tcPr>
          <w:p w14:paraId="7426212A" w14:textId="77777777" w:rsidR="00495EE3" w:rsidRDefault="00290F82">
            <w:pPr>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color w:val="000000"/>
                <w:sz w:val="16"/>
                <w:szCs w:val="16"/>
              </w:rPr>
              <w:t xml:space="preserve"> </w:t>
            </w:r>
          </w:p>
        </w:tc>
      </w:tr>
      <w:tr w:rsidR="00495EE3" w14:paraId="3382A9AF" w14:textId="77777777">
        <w:tc>
          <w:tcPr>
            <w:tcW w:w="10440" w:type="dxa"/>
            <w:gridSpan w:val="17"/>
            <w:tcBorders>
              <w:top w:val="nil"/>
              <w:left w:val="nil"/>
              <w:bottom w:val="nil"/>
              <w:right w:val="nil"/>
            </w:tcBorders>
          </w:tcPr>
          <w:p w14:paraId="4419F96D"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Other means of identification  </w:t>
            </w:r>
          </w:p>
        </w:tc>
      </w:tr>
      <w:tr w:rsidR="00495EE3" w14:paraId="419F4D28" w14:textId="77777777">
        <w:tc>
          <w:tcPr>
            <w:tcW w:w="10440" w:type="dxa"/>
            <w:gridSpan w:val="17"/>
            <w:tcBorders>
              <w:top w:val="nil"/>
              <w:left w:val="nil"/>
              <w:bottom w:val="nil"/>
              <w:right w:val="nil"/>
            </w:tcBorders>
          </w:tcPr>
          <w:p w14:paraId="36B4654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E26BC24" w14:textId="77777777">
        <w:tc>
          <w:tcPr>
            <w:tcW w:w="3132" w:type="dxa"/>
            <w:gridSpan w:val="7"/>
            <w:tcBorders>
              <w:top w:val="nil"/>
              <w:left w:val="nil"/>
              <w:bottom w:val="nil"/>
              <w:right w:val="nil"/>
            </w:tcBorders>
          </w:tcPr>
          <w:p w14:paraId="175FDFF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Product code </w:t>
            </w:r>
          </w:p>
        </w:tc>
        <w:tc>
          <w:tcPr>
            <w:tcW w:w="7308" w:type="dxa"/>
            <w:gridSpan w:val="10"/>
            <w:tcBorders>
              <w:top w:val="nil"/>
              <w:left w:val="nil"/>
              <w:bottom w:val="nil"/>
              <w:right w:val="nil"/>
            </w:tcBorders>
          </w:tcPr>
          <w:p w14:paraId="542081F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3207B </w:t>
            </w:r>
          </w:p>
        </w:tc>
      </w:tr>
      <w:tr w:rsidR="00495EE3" w14:paraId="77BB7288" w14:textId="77777777">
        <w:tc>
          <w:tcPr>
            <w:tcW w:w="3132" w:type="dxa"/>
            <w:gridSpan w:val="7"/>
            <w:tcBorders>
              <w:top w:val="nil"/>
              <w:left w:val="nil"/>
              <w:bottom w:val="nil"/>
              <w:right w:val="nil"/>
            </w:tcBorders>
          </w:tcPr>
          <w:p w14:paraId="2F0CA1F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Synonyms </w:t>
            </w:r>
          </w:p>
        </w:tc>
        <w:tc>
          <w:tcPr>
            <w:tcW w:w="7308" w:type="dxa"/>
            <w:gridSpan w:val="10"/>
            <w:tcBorders>
              <w:top w:val="nil"/>
              <w:left w:val="nil"/>
              <w:bottom w:val="nil"/>
              <w:right w:val="nil"/>
            </w:tcBorders>
          </w:tcPr>
          <w:p w14:paraId="12AF834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Aluminum chloride, solution; Aluminum trichloride solution</w:t>
            </w:r>
          </w:p>
          <w:p w14:paraId="724C6494"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AlCl3*6H2O Solution  </w:t>
            </w:r>
          </w:p>
        </w:tc>
      </w:tr>
      <w:tr w:rsidR="00495EE3" w14:paraId="5A635B0F" w14:textId="77777777">
        <w:tc>
          <w:tcPr>
            <w:tcW w:w="10440" w:type="dxa"/>
            <w:gridSpan w:val="17"/>
            <w:tcBorders>
              <w:top w:val="nil"/>
              <w:left w:val="nil"/>
              <w:bottom w:val="nil"/>
              <w:right w:val="nil"/>
            </w:tcBorders>
          </w:tcPr>
          <w:p w14:paraId="6D25B37B"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16"/>
                <w:szCs w:val="16"/>
              </w:rPr>
              <w:t xml:space="preserve"> </w:t>
            </w:r>
          </w:p>
        </w:tc>
      </w:tr>
      <w:tr w:rsidR="00495EE3" w14:paraId="68DC7E1E" w14:textId="77777777">
        <w:tc>
          <w:tcPr>
            <w:tcW w:w="10440" w:type="dxa"/>
            <w:gridSpan w:val="17"/>
            <w:tcBorders>
              <w:top w:val="nil"/>
              <w:left w:val="nil"/>
              <w:bottom w:val="nil"/>
              <w:right w:val="nil"/>
            </w:tcBorders>
          </w:tcPr>
          <w:p w14:paraId="30A94583"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Recommended use of the chemical and restrictions on use  </w:t>
            </w:r>
          </w:p>
        </w:tc>
      </w:tr>
      <w:tr w:rsidR="00495EE3" w14:paraId="24350420" w14:textId="77777777">
        <w:tc>
          <w:tcPr>
            <w:tcW w:w="10440" w:type="dxa"/>
            <w:gridSpan w:val="17"/>
            <w:tcBorders>
              <w:top w:val="nil"/>
              <w:left w:val="nil"/>
              <w:bottom w:val="nil"/>
              <w:right w:val="nil"/>
            </w:tcBorders>
          </w:tcPr>
          <w:p w14:paraId="6DDF225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1AFA77E" w14:textId="77777777">
        <w:tc>
          <w:tcPr>
            <w:tcW w:w="3132" w:type="dxa"/>
            <w:gridSpan w:val="7"/>
            <w:tcBorders>
              <w:top w:val="nil"/>
              <w:left w:val="nil"/>
              <w:bottom w:val="nil"/>
              <w:right w:val="nil"/>
            </w:tcBorders>
          </w:tcPr>
          <w:p w14:paraId="20EC132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Recommended use [RU] </w:t>
            </w:r>
          </w:p>
        </w:tc>
        <w:tc>
          <w:tcPr>
            <w:tcW w:w="7308" w:type="dxa"/>
            <w:gridSpan w:val="10"/>
            <w:tcBorders>
              <w:top w:val="nil"/>
              <w:left w:val="nil"/>
              <w:bottom w:val="nil"/>
              <w:right w:val="nil"/>
            </w:tcBorders>
          </w:tcPr>
          <w:p w14:paraId="1BA846C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7EF6F807" w14:textId="77777777">
        <w:tc>
          <w:tcPr>
            <w:tcW w:w="3132" w:type="dxa"/>
            <w:gridSpan w:val="7"/>
            <w:tcBorders>
              <w:top w:val="nil"/>
              <w:left w:val="nil"/>
              <w:bottom w:val="nil"/>
              <w:right w:val="nil"/>
            </w:tcBorders>
          </w:tcPr>
          <w:p w14:paraId="6AB961E4"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Uses advised against </w:t>
            </w:r>
          </w:p>
        </w:tc>
        <w:tc>
          <w:tcPr>
            <w:tcW w:w="7308" w:type="dxa"/>
            <w:gridSpan w:val="10"/>
            <w:tcBorders>
              <w:top w:val="nil"/>
              <w:left w:val="nil"/>
              <w:bottom w:val="nil"/>
              <w:right w:val="nil"/>
            </w:tcBorders>
          </w:tcPr>
          <w:p w14:paraId="64ED4ED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12853FB4" w14:textId="77777777">
        <w:tc>
          <w:tcPr>
            <w:tcW w:w="10440" w:type="dxa"/>
            <w:gridSpan w:val="17"/>
            <w:tcBorders>
              <w:top w:val="nil"/>
              <w:left w:val="nil"/>
              <w:bottom w:val="nil"/>
              <w:right w:val="nil"/>
            </w:tcBorders>
          </w:tcPr>
          <w:p w14:paraId="639627E4"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 </w:t>
            </w:r>
          </w:p>
        </w:tc>
      </w:tr>
      <w:tr w:rsidR="00495EE3" w14:paraId="4B09BDBD" w14:textId="77777777">
        <w:tc>
          <w:tcPr>
            <w:tcW w:w="10440" w:type="dxa"/>
            <w:gridSpan w:val="17"/>
            <w:tcBorders>
              <w:top w:val="nil"/>
              <w:left w:val="nil"/>
              <w:bottom w:val="nil"/>
              <w:right w:val="nil"/>
            </w:tcBorders>
          </w:tcPr>
          <w:p w14:paraId="1CE9A91F"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Details of the supplier of the safety data sheet  </w:t>
            </w:r>
          </w:p>
        </w:tc>
      </w:tr>
      <w:tr w:rsidR="00495EE3" w14:paraId="32920F45" w14:textId="77777777">
        <w:tc>
          <w:tcPr>
            <w:tcW w:w="10440" w:type="dxa"/>
            <w:gridSpan w:val="17"/>
            <w:tcBorders>
              <w:top w:val="nil"/>
              <w:left w:val="nil"/>
              <w:bottom w:val="nil"/>
              <w:right w:val="nil"/>
            </w:tcBorders>
          </w:tcPr>
          <w:p w14:paraId="4FC0CD5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2AD9BDB" w14:textId="77777777">
        <w:tc>
          <w:tcPr>
            <w:tcW w:w="3132" w:type="dxa"/>
            <w:gridSpan w:val="7"/>
            <w:tcBorders>
              <w:top w:val="nil"/>
              <w:left w:val="nil"/>
              <w:bottom w:val="nil"/>
              <w:right w:val="nil"/>
            </w:tcBorders>
          </w:tcPr>
          <w:p w14:paraId="2860984B"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Supplier </w:t>
            </w:r>
          </w:p>
        </w:tc>
        <w:tc>
          <w:tcPr>
            <w:tcW w:w="7308" w:type="dxa"/>
            <w:gridSpan w:val="10"/>
            <w:tcBorders>
              <w:top w:val="nil"/>
              <w:left w:val="nil"/>
              <w:bottom w:val="nil"/>
              <w:right w:val="nil"/>
            </w:tcBorders>
          </w:tcPr>
          <w:p w14:paraId="1CBF4100" w14:textId="77777777" w:rsidR="00495EE3" w:rsidRDefault="00B667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Meitler Consulting, Inc.</w:t>
            </w:r>
          </w:p>
          <w:p w14:paraId="702D68FA" w14:textId="77777777" w:rsidR="00B6673C" w:rsidRDefault="00B667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7333 Dover Lane </w:t>
            </w:r>
          </w:p>
          <w:p w14:paraId="19211FB5" w14:textId="77777777" w:rsidR="00B6673C" w:rsidRDefault="00B667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Kansas City, KS 66106</w:t>
            </w:r>
          </w:p>
          <w:p w14:paraId="26CA10FD" w14:textId="77777777" w:rsidR="00B6673C" w:rsidRDefault="00B667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913-422-9339</w:t>
            </w:r>
          </w:p>
          <w:p w14:paraId="30FA7029" w14:textId="77777777" w:rsidR="00495EE3" w:rsidRDefault="00B667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Hours: Monday-Friday 9:00-6</w:t>
            </w:r>
            <w:r w:rsidR="00290F82">
              <w:rPr>
                <w:rFonts w:ascii="Arial" w:hAnsi="Arial" w:cs="Arial"/>
                <w:color w:val="000000"/>
                <w:sz w:val="18"/>
                <w:szCs w:val="18"/>
              </w:rPr>
              <w:t xml:space="preserve">:00 CST (Central Standard Time)  </w:t>
            </w:r>
          </w:p>
        </w:tc>
      </w:tr>
      <w:tr w:rsidR="00495EE3" w14:paraId="37274E09" w14:textId="77777777">
        <w:tc>
          <w:tcPr>
            <w:tcW w:w="10440" w:type="dxa"/>
            <w:gridSpan w:val="17"/>
            <w:tcBorders>
              <w:top w:val="nil"/>
              <w:left w:val="nil"/>
              <w:bottom w:val="nil"/>
              <w:right w:val="nil"/>
            </w:tcBorders>
          </w:tcPr>
          <w:p w14:paraId="2940D48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F96ECB3" w14:textId="77777777">
        <w:tc>
          <w:tcPr>
            <w:tcW w:w="3132" w:type="dxa"/>
            <w:gridSpan w:val="7"/>
            <w:tcBorders>
              <w:top w:val="nil"/>
              <w:left w:val="nil"/>
              <w:bottom w:val="nil"/>
              <w:right w:val="nil"/>
            </w:tcBorders>
          </w:tcPr>
          <w:p w14:paraId="79E9922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Contact Point </w:t>
            </w:r>
          </w:p>
        </w:tc>
        <w:tc>
          <w:tcPr>
            <w:tcW w:w="7308" w:type="dxa"/>
            <w:gridSpan w:val="10"/>
            <w:tcBorders>
              <w:top w:val="nil"/>
              <w:left w:val="nil"/>
              <w:bottom w:val="nil"/>
              <w:right w:val="nil"/>
            </w:tcBorders>
          </w:tcPr>
          <w:p w14:paraId="10999933" w14:textId="77777777" w:rsidR="00495EE3" w:rsidRDefault="00147B0A">
            <w:pPr>
              <w:widowControl w:val="0"/>
              <w:autoSpaceDE w:val="0"/>
              <w:autoSpaceDN w:val="0"/>
              <w:adjustRightInd w:val="0"/>
              <w:spacing w:after="0" w:line="240" w:lineRule="auto"/>
              <w:rPr>
                <w:rFonts w:ascii="Arial" w:hAnsi="Arial" w:cs="Arial"/>
                <w:color w:val="000000"/>
                <w:sz w:val="18"/>
                <w:szCs w:val="18"/>
              </w:rPr>
            </w:pPr>
            <w:hyperlink r:id="rId6" w:history="1">
              <w:r w:rsidR="00B6673C" w:rsidRPr="0018388E">
                <w:rPr>
                  <w:rStyle w:val="Hyperlink"/>
                  <w:rFonts w:ascii="Arial" w:hAnsi="Arial" w:cs="Arial"/>
                  <w:sz w:val="18"/>
                  <w:szCs w:val="18"/>
                </w:rPr>
                <w:t>Brian@mciclay.com</w:t>
              </w:r>
            </w:hyperlink>
          </w:p>
        </w:tc>
      </w:tr>
      <w:tr w:rsidR="00495EE3" w14:paraId="7FF3B83E" w14:textId="77777777">
        <w:tc>
          <w:tcPr>
            <w:tcW w:w="10440" w:type="dxa"/>
            <w:gridSpan w:val="17"/>
            <w:tcBorders>
              <w:top w:val="nil"/>
              <w:left w:val="nil"/>
              <w:bottom w:val="nil"/>
              <w:right w:val="nil"/>
            </w:tcBorders>
          </w:tcPr>
          <w:p w14:paraId="0C03918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E90A9F8" w14:textId="77777777">
        <w:tc>
          <w:tcPr>
            <w:tcW w:w="10440" w:type="dxa"/>
            <w:gridSpan w:val="17"/>
            <w:tcBorders>
              <w:top w:val="nil"/>
              <w:left w:val="nil"/>
              <w:bottom w:val="nil"/>
              <w:right w:val="nil"/>
            </w:tcBorders>
          </w:tcPr>
          <w:p w14:paraId="43F0238D"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Emergency telephone number</w:t>
            </w:r>
            <w:r w:rsidR="00B6673C">
              <w:rPr>
                <w:rFonts w:ascii="Arial" w:hAnsi="Arial" w:cs="Arial"/>
                <w:b/>
                <w:bCs/>
                <w:color w:val="000000"/>
                <w:sz w:val="18"/>
                <w:szCs w:val="18"/>
                <w:u w:val="single"/>
              </w:rPr>
              <w:t xml:space="preserve">  816-896-4398 or 402-689-6339</w:t>
            </w:r>
            <w:r>
              <w:rPr>
                <w:rFonts w:ascii="Arial" w:hAnsi="Arial" w:cs="Arial"/>
                <w:b/>
                <w:bCs/>
                <w:color w:val="000000"/>
                <w:sz w:val="18"/>
                <w:szCs w:val="18"/>
                <w:u w:val="single"/>
              </w:rPr>
              <w:t xml:space="preserve">  </w:t>
            </w:r>
          </w:p>
        </w:tc>
      </w:tr>
      <w:tr w:rsidR="00495EE3" w14:paraId="1D217F66" w14:textId="77777777">
        <w:tc>
          <w:tcPr>
            <w:tcW w:w="10440" w:type="dxa"/>
            <w:gridSpan w:val="17"/>
            <w:tcBorders>
              <w:top w:val="nil"/>
              <w:left w:val="nil"/>
              <w:bottom w:val="nil"/>
              <w:right w:val="nil"/>
            </w:tcBorders>
          </w:tcPr>
          <w:p w14:paraId="3ED56F7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6CC15B0" w14:textId="77777777">
        <w:tc>
          <w:tcPr>
            <w:tcW w:w="10440" w:type="dxa"/>
            <w:gridSpan w:val="17"/>
            <w:tcBorders>
              <w:top w:val="nil"/>
              <w:left w:val="nil"/>
              <w:bottom w:val="nil"/>
              <w:right w:val="nil"/>
            </w:tcBorders>
          </w:tcPr>
          <w:p w14:paraId="29211FC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B7209DD"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0E68F455"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2. HAZARDS IDENTIFICATION </w:t>
            </w:r>
          </w:p>
        </w:tc>
      </w:tr>
      <w:tr w:rsidR="00495EE3" w14:paraId="4C999CBB" w14:textId="77777777">
        <w:tc>
          <w:tcPr>
            <w:tcW w:w="3132" w:type="dxa"/>
            <w:gridSpan w:val="7"/>
            <w:tcBorders>
              <w:top w:val="nil"/>
              <w:left w:val="nil"/>
              <w:bottom w:val="nil"/>
              <w:right w:val="nil"/>
            </w:tcBorders>
          </w:tcPr>
          <w:p w14:paraId="10F14AD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13D0CEC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FB08E3F" w14:textId="77777777">
        <w:tc>
          <w:tcPr>
            <w:tcW w:w="3132" w:type="dxa"/>
            <w:gridSpan w:val="7"/>
            <w:tcBorders>
              <w:top w:val="nil"/>
              <w:left w:val="nil"/>
              <w:bottom w:val="nil"/>
              <w:right w:val="nil"/>
            </w:tcBorders>
          </w:tcPr>
          <w:p w14:paraId="3C1E961D" w14:textId="77777777" w:rsidR="00495EE3" w:rsidRDefault="00290F82">
            <w:pPr>
              <w:widowControl w:val="0"/>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 xml:space="preserve">Classification </w:t>
            </w:r>
          </w:p>
        </w:tc>
        <w:tc>
          <w:tcPr>
            <w:tcW w:w="7308" w:type="dxa"/>
            <w:gridSpan w:val="10"/>
            <w:tcBorders>
              <w:top w:val="nil"/>
              <w:left w:val="nil"/>
              <w:bottom w:val="nil"/>
              <w:right w:val="nil"/>
            </w:tcBorders>
          </w:tcPr>
          <w:p w14:paraId="7C71AAC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DF80E23" w14:textId="77777777">
        <w:tc>
          <w:tcPr>
            <w:tcW w:w="10440" w:type="dxa"/>
            <w:gridSpan w:val="17"/>
            <w:tcBorders>
              <w:top w:val="nil"/>
              <w:left w:val="nil"/>
              <w:bottom w:val="nil"/>
              <w:right w:val="nil"/>
            </w:tcBorders>
          </w:tcPr>
          <w:p w14:paraId="234DE28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BAAAD47" w14:textId="77777777">
        <w:tc>
          <w:tcPr>
            <w:tcW w:w="10440" w:type="dxa"/>
            <w:gridSpan w:val="17"/>
            <w:tcBorders>
              <w:top w:val="nil"/>
              <w:left w:val="nil"/>
              <w:bottom w:val="nil"/>
              <w:right w:val="nil"/>
            </w:tcBorders>
          </w:tcPr>
          <w:p w14:paraId="30433E4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OSHA Regulatory Status</w:t>
            </w:r>
          </w:p>
          <w:p w14:paraId="1EB9742D"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chemical is considered hazardous by the 2012 OSHA Hazard Communication Standard (29 CFR 1910.1200).  </w:t>
            </w:r>
          </w:p>
        </w:tc>
      </w:tr>
      <w:tr w:rsidR="00495EE3" w14:paraId="6AE56E51" w14:textId="77777777">
        <w:tc>
          <w:tcPr>
            <w:tcW w:w="10440" w:type="dxa"/>
            <w:gridSpan w:val="17"/>
            <w:tcBorders>
              <w:top w:val="nil"/>
              <w:left w:val="nil"/>
              <w:bottom w:val="nil"/>
              <w:right w:val="nil"/>
            </w:tcBorders>
          </w:tcPr>
          <w:p w14:paraId="6DC648D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A511EC9" w14:textId="77777777">
        <w:tc>
          <w:tcPr>
            <w:tcW w:w="7308" w:type="dxa"/>
            <w:gridSpan w:val="13"/>
            <w:tcBorders>
              <w:top w:val="single" w:sz="6" w:space="0" w:color="auto"/>
              <w:left w:val="single" w:sz="6" w:space="0" w:color="auto"/>
              <w:bottom w:val="single" w:sz="6" w:space="0" w:color="auto"/>
              <w:right w:val="single" w:sz="6" w:space="0" w:color="auto"/>
            </w:tcBorders>
          </w:tcPr>
          <w:p w14:paraId="7EC6105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Acute toxicity - Oral </w:t>
            </w:r>
          </w:p>
        </w:tc>
        <w:tc>
          <w:tcPr>
            <w:tcW w:w="3132" w:type="dxa"/>
            <w:gridSpan w:val="4"/>
            <w:tcBorders>
              <w:top w:val="single" w:sz="6" w:space="0" w:color="auto"/>
              <w:left w:val="single" w:sz="6" w:space="0" w:color="auto"/>
              <w:bottom w:val="single" w:sz="6" w:space="0" w:color="auto"/>
              <w:right w:val="single" w:sz="6" w:space="0" w:color="auto"/>
            </w:tcBorders>
          </w:tcPr>
          <w:p w14:paraId="0F6D974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Category 4  </w:t>
            </w:r>
          </w:p>
        </w:tc>
      </w:tr>
      <w:tr w:rsidR="00495EE3" w14:paraId="7A6C69F7" w14:textId="77777777">
        <w:tc>
          <w:tcPr>
            <w:tcW w:w="7308" w:type="dxa"/>
            <w:gridSpan w:val="13"/>
            <w:tcBorders>
              <w:top w:val="single" w:sz="6" w:space="0" w:color="auto"/>
              <w:left w:val="single" w:sz="6" w:space="0" w:color="auto"/>
              <w:bottom w:val="single" w:sz="6" w:space="0" w:color="auto"/>
              <w:right w:val="single" w:sz="6" w:space="0" w:color="auto"/>
            </w:tcBorders>
          </w:tcPr>
          <w:p w14:paraId="1516F45E"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Skin corrosion/irritation </w:t>
            </w:r>
          </w:p>
        </w:tc>
        <w:tc>
          <w:tcPr>
            <w:tcW w:w="3132" w:type="dxa"/>
            <w:gridSpan w:val="4"/>
            <w:tcBorders>
              <w:top w:val="single" w:sz="6" w:space="0" w:color="auto"/>
              <w:left w:val="single" w:sz="6" w:space="0" w:color="auto"/>
              <w:bottom w:val="single" w:sz="6" w:space="0" w:color="auto"/>
              <w:right w:val="single" w:sz="6" w:space="0" w:color="auto"/>
            </w:tcBorders>
          </w:tcPr>
          <w:p w14:paraId="2CA96AA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Category 1  </w:t>
            </w:r>
          </w:p>
        </w:tc>
      </w:tr>
      <w:tr w:rsidR="00495EE3" w14:paraId="3CA3676F" w14:textId="77777777">
        <w:tc>
          <w:tcPr>
            <w:tcW w:w="7308" w:type="dxa"/>
            <w:gridSpan w:val="13"/>
            <w:tcBorders>
              <w:top w:val="single" w:sz="6" w:space="0" w:color="auto"/>
              <w:left w:val="single" w:sz="6" w:space="0" w:color="auto"/>
              <w:bottom w:val="single" w:sz="6" w:space="0" w:color="auto"/>
              <w:right w:val="single" w:sz="6" w:space="0" w:color="auto"/>
            </w:tcBorders>
          </w:tcPr>
          <w:p w14:paraId="2C2A33E0"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Serious eye damage/eye irritation </w:t>
            </w:r>
          </w:p>
        </w:tc>
        <w:tc>
          <w:tcPr>
            <w:tcW w:w="3132" w:type="dxa"/>
            <w:gridSpan w:val="4"/>
            <w:tcBorders>
              <w:top w:val="single" w:sz="6" w:space="0" w:color="auto"/>
              <w:left w:val="single" w:sz="6" w:space="0" w:color="auto"/>
              <w:bottom w:val="single" w:sz="6" w:space="0" w:color="auto"/>
              <w:right w:val="single" w:sz="6" w:space="0" w:color="auto"/>
            </w:tcBorders>
          </w:tcPr>
          <w:p w14:paraId="6A14D7B0"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Category 1  </w:t>
            </w:r>
          </w:p>
        </w:tc>
      </w:tr>
      <w:tr w:rsidR="00495EE3" w14:paraId="028B0CCA" w14:textId="77777777">
        <w:trPr>
          <w:cantSplit/>
        </w:trPr>
        <w:tc>
          <w:tcPr>
            <w:tcW w:w="7308" w:type="dxa"/>
            <w:gridSpan w:val="13"/>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7303"/>
            </w:tblGrid>
            <w:tr w:rsidR="00495EE3" w14:paraId="6D9F06E5" w14:textId="77777777">
              <w:tc>
                <w:tcPr>
                  <w:tcW w:w="7303" w:type="dxa"/>
                </w:tcPr>
                <w:p w14:paraId="63C3E7C3"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Corrosive to metals  </w:t>
                  </w:r>
                </w:p>
              </w:tc>
            </w:tr>
          </w:tbl>
          <w:p w14:paraId="08D85DFB"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048F88D0" w14:textId="77777777">
              <w:tc>
                <w:tcPr>
                  <w:tcW w:w="3127" w:type="dxa"/>
                </w:tcPr>
                <w:p w14:paraId="6F9A111D"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Category 1  </w:t>
                  </w:r>
                </w:p>
              </w:tc>
            </w:tr>
          </w:tbl>
          <w:p w14:paraId="11805008"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78485F24" w14:textId="77777777">
        <w:tc>
          <w:tcPr>
            <w:tcW w:w="3132" w:type="dxa"/>
            <w:gridSpan w:val="7"/>
            <w:tcBorders>
              <w:top w:val="nil"/>
              <w:left w:val="nil"/>
              <w:bottom w:val="nil"/>
              <w:right w:val="nil"/>
            </w:tcBorders>
          </w:tcPr>
          <w:p w14:paraId="2B76589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7632072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B74E701" w14:textId="77777777">
        <w:tc>
          <w:tcPr>
            <w:tcW w:w="10440" w:type="dxa"/>
            <w:gridSpan w:val="17"/>
            <w:tcBorders>
              <w:top w:val="nil"/>
              <w:left w:val="nil"/>
              <w:bottom w:val="nil"/>
              <w:right w:val="nil"/>
            </w:tcBorders>
          </w:tcPr>
          <w:p w14:paraId="0B76E67C"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GHS Label elements, including precautionary statements  </w:t>
            </w:r>
          </w:p>
        </w:tc>
      </w:tr>
      <w:tr w:rsidR="00495EE3" w14:paraId="676EEA2E" w14:textId="77777777">
        <w:tc>
          <w:tcPr>
            <w:tcW w:w="10440" w:type="dxa"/>
            <w:gridSpan w:val="17"/>
            <w:tcBorders>
              <w:top w:val="nil"/>
              <w:left w:val="nil"/>
              <w:bottom w:val="nil"/>
              <w:right w:val="nil"/>
            </w:tcBorders>
          </w:tcPr>
          <w:p w14:paraId="7ECF07E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F9024EE" w14:textId="77777777">
        <w:tc>
          <w:tcPr>
            <w:tcW w:w="10440" w:type="dxa"/>
            <w:gridSpan w:val="17"/>
            <w:tcBorders>
              <w:top w:val="nil"/>
              <w:left w:val="nil"/>
              <w:bottom w:val="nil"/>
              <w:right w:val="nil"/>
            </w:tcBorders>
          </w:tcPr>
          <w:p w14:paraId="251AC8A5" w14:textId="77777777" w:rsidR="00495EE3" w:rsidRDefault="00290F82">
            <w:pPr>
              <w:widowControl w:val="0"/>
              <w:autoSpaceDE w:val="0"/>
              <w:autoSpaceDN w:val="0"/>
              <w:adjustRightInd w:val="0"/>
              <w:spacing w:after="0" w:line="240" w:lineRule="auto"/>
              <w:jc w:val="center"/>
              <w:rPr>
                <w:rFonts w:ascii="Courier New" w:hAnsi="Courier New" w:cs="Courier New"/>
                <w:b/>
                <w:bCs/>
                <w:color w:val="000000"/>
                <w:sz w:val="20"/>
                <w:szCs w:val="20"/>
              </w:rPr>
            </w:pPr>
            <w:r>
              <w:rPr>
                <w:rFonts w:ascii="Arial" w:hAnsi="Arial" w:cs="Arial"/>
                <w:b/>
                <w:bCs/>
                <w:color w:val="000000"/>
                <w:sz w:val="18"/>
                <w:szCs w:val="18"/>
                <w:u w:val="single"/>
              </w:rPr>
              <w:t xml:space="preserve">EMERGENCY OVERVIEW  </w:t>
            </w:r>
          </w:p>
        </w:tc>
      </w:tr>
      <w:tr w:rsidR="00495EE3" w14:paraId="0A9F18AB" w14:textId="77777777">
        <w:tc>
          <w:tcPr>
            <w:tcW w:w="3132" w:type="dxa"/>
            <w:gridSpan w:val="7"/>
            <w:tcBorders>
              <w:top w:val="nil"/>
              <w:left w:val="nil"/>
              <w:bottom w:val="nil"/>
              <w:right w:val="nil"/>
            </w:tcBorders>
          </w:tcPr>
          <w:p w14:paraId="27E580C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2A89FC4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6ADADA5" w14:textId="77777777">
        <w:trPr>
          <w:cantSplit/>
        </w:trPr>
        <w:tc>
          <w:tcPr>
            <w:tcW w:w="2610" w:type="dxa"/>
            <w:gridSpan w:val="5"/>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605"/>
            </w:tblGrid>
            <w:tr w:rsidR="00495EE3" w14:paraId="2CAA6FAB" w14:textId="77777777">
              <w:tc>
                <w:tcPr>
                  <w:tcW w:w="2605" w:type="dxa"/>
                </w:tcPr>
                <w:p w14:paraId="1481FD70" w14:textId="77777777" w:rsidR="00495EE3" w:rsidRDefault="00290F82">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Physical state</w:t>
                  </w:r>
                </w:p>
                <w:p w14:paraId="59E476B2"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liquid  </w:t>
                  </w:r>
                </w:p>
              </w:tc>
            </w:tr>
          </w:tbl>
          <w:p w14:paraId="218AC745"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2610" w:type="dxa"/>
            <w:gridSpan w:val="5"/>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605"/>
            </w:tblGrid>
            <w:tr w:rsidR="00495EE3" w14:paraId="6A1D9CFE" w14:textId="77777777">
              <w:tc>
                <w:tcPr>
                  <w:tcW w:w="2605" w:type="dxa"/>
                </w:tcPr>
                <w:p w14:paraId="640B54DE" w14:textId="77777777" w:rsidR="00495EE3" w:rsidRDefault="00290F82">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Color</w:t>
                  </w:r>
                </w:p>
                <w:p w14:paraId="21C3A856"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colorless to yellow  </w:t>
                  </w:r>
                </w:p>
              </w:tc>
            </w:tr>
          </w:tbl>
          <w:p w14:paraId="0D1CAD7E"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2610" w:type="dxa"/>
            <w:gridSpan w:val="4"/>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605"/>
            </w:tblGrid>
            <w:tr w:rsidR="00495EE3" w14:paraId="07EB916F" w14:textId="77777777">
              <w:tc>
                <w:tcPr>
                  <w:tcW w:w="2605" w:type="dxa"/>
                </w:tcPr>
                <w:p w14:paraId="20387FDC" w14:textId="77777777" w:rsidR="00495EE3" w:rsidRDefault="00290F82">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Appearance</w:t>
                  </w:r>
                </w:p>
                <w:p w14:paraId="328DE088"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clear  </w:t>
                  </w:r>
                </w:p>
              </w:tc>
            </w:tr>
          </w:tbl>
          <w:p w14:paraId="7337027F"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2610" w:type="dxa"/>
            <w:gridSpan w:val="3"/>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605"/>
            </w:tblGrid>
            <w:tr w:rsidR="00495EE3" w14:paraId="6E3BF088" w14:textId="77777777">
              <w:tc>
                <w:tcPr>
                  <w:tcW w:w="2605" w:type="dxa"/>
                </w:tcPr>
                <w:p w14:paraId="2067C4AA" w14:textId="77777777" w:rsidR="00495EE3" w:rsidRDefault="00290F82">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Odor</w:t>
                  </w:r>
                </w:p>
                <w:p w14:paraId="47F0716B"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no appreciable odor  </w:t>
                  </w:r>
                </w:p>
              </w:tc>
            </w:tr>
          </w:tbl>
          <w:p w14:paraId="0C87895F"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3247B8AC" w14:textId="77777777">
        <w:tc>
          <w:tcPr>
            <w:tcW w:w="3132" w:type="dxa"/>
            <w:gridSpan w:val="7"/>
            <w:tcBorders>
              <w:top w:val="nil"/>
              <w:left w:val="nil"/>
              <w:bottom w:val="nil"/>
              <w:right w:val="nil"/>
            </w:tcBorders>
          </w:tcPr>
          <w:p w14:paraId="0FEB6C4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55A4E73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D64175A" w14:textId="77777777">
        <w:trPr>
          <w:cantSplit/>
        </w:trPr>
        <w:tc>
          <w:tcPr>
            <w:tcW w:w="10440"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3"/>
              <w:gridCol w:w="10121"/>
            </w:tblGrid>
            <w:tr w:rsidR="00495EE3" w14:paraId="3B56B5D1" w14:textId="77777777">
              <w:tc>
                <w:tcPr>
                  <w:tcW w:w="313" w:type="dxa"/>
                </w:tcPr>
                <w:p w14:paraId="04846A1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1" w:type="dxa"/>
                </w:tcPr>
                <w:p w14:paraId="66E6B265" w14:textId="77777777" w:rsidR="00495EE3" w:rsidRDefault="00290F82">
                  <w:pPr>
                    <w:widowControl w:val="0"/>
                    <w:autoSpaceDE w:val="0"/>
                    <w:autoSpaceDN w:val="0"/>
                    <w:adjustRightInd w:val="0"/>
                    <w:spacing w:after="0" w:line="240" w:lineRule="auto"/>
                    <w:rPr>
                      <w:rFonts w:ascii="Courier" w:hAnsi="Courier"/>
                      <w:sz w:val="24"/>
                      <w:szCs w:val="24"/>
                    </w:rPr>
                  </w:pPr>
                  <w:r>
                    <w:rPr>
                      <w:rFonts w:ascii="Courier" w:hAnsi="Courier"/>
                      <w:noProof/>
                      <w:sz w:val="24"/>
                      <w:szCs w:val="24"/>
                    </w:rPr>
                    <w:drawing>
                      <wp:inline distT="0" distB="0" distL="0" distR="0" wp14:anchorId="39ABA66D" wp14:editId="091C68D6">
                        <wp:extent cx="948690" cy="94869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948690" cy="948690"/>
                                </a:xfrm>
                                <a:prstGeom prst="rect">
                                  <a:avLst/>
                                </a:prstGeom>
                                <a:noFill/>
                                <a:ln w="9525">
                                  <a:noFill/>
                                  <a:miter lim="800000"/>
                                  <a:headEnd/>
                                  <a:tailEnd/>
                                </a:ln>
                              </pic:spPr>
                            </pic:pic>
                          </a:graphicData>
                        </a:graphic>
                      </wp:inline>
                    </w:drawing>
                  </w:r>
                  <w:r>
                    <w:rPr>
                      <w:rFonts w:ascii="Courier" w:hAnsi="Courier"/>
                      <w:noProof/>
                      <w:sz w:val="24"/>
                      <w:szCs w:val="24"/>
                    </w:rPr>
                    <w:drawing>
                      <wp:inline distT="0" distB="0" distL="0" distR="0" wp14:anchorId="21EE86ED" wp14:editId="56BAF9E1">
                        <wp:extent cx="948690" cy="94869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948690" cy="948690"/>
                                </a:xfrm>
                                <a:prstGeom prst="rect">
                                  <a:avLst/>
                                </a:prstGeom>
                                <a:noFill/>
                                <a:ln w="9525">
                                  <a:noFill/>
                                  <a:miter lim="800000"/>
                                  <a:headEnd/>
                                  <a:tailEnd/>
                                </a:ln>
                              </pic:spPr>
                            </pic:pic>
                          </a:graphicData>
                        </a:graphic>
                      </wp:inline>
                    </w:drawing>
                  </w:r>
                </w:p>
              </w:tc>
            </w:tr>
          </w:tbl>
          <w:p w14:paraId="0889E6B3"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58CD51E6" w14:textId="77777777">
        <w:tc>
          <w:tcPr>
            <w:tcW w:w="3132" w:type="dxa"/>
            <w:gridSpan w:val="7"/>
            <w:tcBorders>
              <w:top w:val="nil"/>
              <w:left w:val="nil"/>
              <w:bottom w:val="nil"/>
              <w:right w:val="nil"/>
            </w:tcBorders>
          </w:tcPr>
          <w:p w14:paraId="73E0A59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0C3E9B0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6A7AEEB" w14:textId="77777777" w:rsidTr="00F52086">
        <w:tc>
          <w:tcPr>
            <w:tcW w:w="313" w:type="dxa"/>
            <w:tcBorders>
              <w:top w:val="nil"/>
              <w:left w:val="nil"/>
              <w:bottom w:val="nil"/>
              <w:right w:val="nil"/>
            </w:tcBorders>
          </w:tcPr>
          <w:p w14:paraId="57CBCAE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03404C4"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DANGER  </w:t>
            </w:r>
          </w:p>
        </w:tc>
      </w:tr>
      <w:tr w:rsidR="00495EE3" w14:paraId="1151E0C8" w14:textId="77777777">
        <w:tc>
          <w:tcPr>
            <w:tcW w:w="10440" w:type="dxa"/>
            <w:gridSpan w:val="17"/>
            <w:tcBorders>
              <w:top w:val="nil"/>
              <w:left w:val="nil"/>
              <w:bottom w:val="nil"/>
              <w:right w:val="nil"/>
            </w:tcBorders>
          </w:tcPr>
          <w:p w14:paraId="09EE2D7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1228741" w14:textId="77777777" w:rsidTr="00F52086">
        <w:tc>
          <w:tcPr>
            <w:tcW w:w="313" w:type="dxa"/>
            <w:tcBorders>
              <w:top w:val="nil"/>
              <w:left w:val="nil"/>
              <w:bottom w:val="nil"/>
              <w:right w:val="nil"/>
            </w:tcBorders>
          </w:tcPr>
          <w:p w14:paraId="0D2909E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7A6D09E6"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Hazard statements</w:t>
            </w:r>
          </w:p>
          <w:p w14:paraId="4421C4D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Harmful if swallowed</w:t>
            </w:r>
          </w:p>
          <w:p w14:paraId="5E89A24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Causes severe skin burns and eye damage  </w:t>
            </w:r>
          </w:p>
        </w:tc>
      </w:tr>
      <w:tr w:rsidR="00495EE3" w14:paraId="56D73DDF" w14:textId="77777777" w:rsidTr="00F52086">
        <w:tc>
          <w:tcPr>
            <w:tcW w:w="313" w:type="dxa"/>
            <w:tcBorders>
              <w:top w:val="nil"/>
              <w:left w:val="nil"/>
              <w:bottom w:val="nil"/>
              <w:right w:val="nil"/>
            </w:tcBorders>
          </w:tcPr>
          <w:p w14:paraId="04ABBB2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B38A32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May be corrosive to metals  </w:t>
            </w:r>
          </w:p>
        </w:tc>
      </w:tr>
      <w:tr w:rsidR="00495EE3" w14:paraId="6E38C985" w14:textId="77777777">
        <w:tc>
          <w:tcPr>
            <w:tcW w:w="3132" w:type="dxa"/>
            <w:gridSpan w:val="7"/>
            <w:tcBorders>
              <w:top w:val="nil"/>
              <w:left w:val="nil"/>
              <w:bottom w:val="nil"/>
              <w:right w:val="nil"/>
            </w:tcBorders>
          </w:tcPr>
          <w:p w14:paraId="1A6D6AC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72A63B2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616C627" w14:textId="77777777" w:rsidTr="00F52086">
        <w:tc>
          <w:tcPr>
            <w:tcW w:w="313" w:type="dxa"/>
            <w:tcBorders>
              <w:top w:val="nil"/>
              <w:left w:val="nil"/>
              <w:bottom w:val="nil"/>
              <w:right w:val="nil"/>
            </w:tcBorders>
          </w:tcPr>
          <w:p w14:paraId="1397D88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35B359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Prevention</w:t>
            </w:r>
          </w:p>
          <w:p w14:paraId="1D24E88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Wash face, hands and any exposed skin thoroughly after handling</w:t>
            </w:r>
          </w:p>
          <w:p w14:paraId="2BF9861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not eat, drink or smoke when using this product</w:t>
            </w:r>
          </w:p>
          <w:p w14:paraId="1E9A14A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not breathe dust/fume/gas/mist/vapors/spray</w:t>
            </w:r>
          </w:p>
          <w:p w14:paraId="1816D430"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Wear protective gloves/protective clothing/eye protection/face protection</w:t>
            </w:r>
          </w:p>
          <w:p w14:paraId="3ED6EB8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Keep only in original container  </w:t>
            </w:r>
          </w:p>
        </w:tc>
      </w:tr>
      <w:tr w:rsidR="00495EE3" w14:paraId="5AA38F44" w14:textId="77777777">
        <w:tc>
          <w:tcPr>
            <w:tcW w:w="10440" w:type="dxa"/>
            <w:gridSpan w:val="17"/>
            <w:tcBorders>
              <w:top w:val="nil"/>
              <w:left w:val="nil"/>
              <w:bottom w:val="nil"/>
              <w:right w:val="nil"/>
            </w:tcBorders>
          </w:tcPr>
          <w:p w14:paraId="42BCA8C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59622EA" w14:textId="77777777" w:rsidTr="00F52086">
        <w:tc>
          <w:tcPr>
            <w:tcW w:w="313" w:type="dxa"/>
            <w:tcBorders>
              <w:top w:val="nil"/>
              <w:left w:val="nil"/>
              <w:bottom w:val="nil"/>
              <w:right w:val="nil"/>
            </w:tcBorders>
          </w:tcPr>
          <w:p w14:paraId="4FBC0DA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7C64935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Response</w:t>
            </w:r>
          </w:p>
          <w:p w14:paraId="39762C8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Immediately call a POISON CENTER or doctor/physician  </w:t>
            </w:r>
          </w:p>
        </w:tc>
      </w:tr>
      <w:tr w:rsidR="00495EE3" w14:paraId="0ED41C1B" w14:textId="77777777" w:rsidTr="00F52086">
        <w:tc>
          <w:tcPr>
            <w:tcW w:w="313" w:type="dxa"/>
            <w:tcBorders>
              <w:top w:val="nil"/>
              <w:left w:val="nil"/>
              <w:bottom w:val="nil"/>
              <w:right w:val="nil"/>
            </w:tcBorders>
          </w:tcPr>
          <w:p w14:paraId="6BC61A8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29F3F393"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IN EYES: Rinse cautiously with water for several minutes. Remove contact lenses, if present and easy to do. Continue rinsing.  </w:t>
            </w:r>
          </w:p>
        </w:tc>
      </w:tr>
      <w:tr w:rsidR="00495EE3" w14:paraId="5C91B409" w14:textId="77777777" w:rsidTr="00F52086">
        <w:tc>
          <w:tcPr>
            <w:tcW w:w="313" w:type="dxa"/>
            <w:tcBorders>
              <w:top w:val="nil"/>
              <w:left w:val="nil"/>
              <w:bottom w:val="nil"/>
              <w:right w:val="nil"/>
            </w:tcBorders>
          </w:tcPr>
          <w:p w14:paraId="7A46F92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FD0E94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ON SKIN (or hair): Remove/Take off immediately all contaminated clothing. Rinse skin with water/shower. Wash contaminated clothing before reuse.  </w:t>
            </w:r>
          </w:p>
        </w:tc>
      </w:tr>
      <w:tr w:rsidR="00495EE3" w14:paraId="6F9E0D7A" w14:textId="77777777" w:rsidTr="00F52086">
        <w:tc>
          <w:tcPr>
            <w:tcW w:w="313" w:type="dxa"/>
            <w:tcBorders>
              <w:top w:val="nil"/>
              <w:left w:val="nil"/>
              <w:bottom w:val="nil"/>
              <w:right w:val="nil"/>
            </w:tcBorders>
          </w:tcPr>
          <w:p w14:paraId="5CB4B16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B06D174"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INHALED: Remove victim to fresh air and keep at rest in a position comfortable for breathing.  </w:t>
            </w:r>
          </w:p>
        </w:tc>
      </w:tr>
      <w:tr w:rsidR="00495EE3" w14:paraId="64C505F5" w14:textId="77777777" w:rsidTr="00F52086">
        <w:tc>
          <w:tcPr>
            <w:tcW w:w="313" w:type="dxa"/>
            <w:tcBorders>
              <w:top w:val="nil"/>
              <w:left w:val="nil"/>
              <w:bottom w:val="nil"/>
              <w:right w:val="nil"/>
            </w:tcBorders>
          </w:tcPr>
          <w:p w14:paraId="1D78065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20973B2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SWALLOWED: Call a POISON CENTER or doctor/physician if you feel unwell. Rinse mouth. Do NOT induce vomiting.  </w:t>
            </w:r>
          </w:p>
        </w:tc>
      </w:tr>
      <w:tr w:rsidR="00495EE3" w14:paraId="75D95770" w14:textId="77777777" w:rsidTr="00F52086">
        <w:tc>
          <w:tcPr>
            <w:tcW w:w="313" w:type="dxa"/>
            <w:tcBorders>
              <w:top w:val="nil"/>
              <w:left w:val="nil"/>
              <w:bottom w:val="nil"/>
              <w:right w:val="nil"/>
            </w:tcBorders>
          </w:tcPr>
          <w:p w14:paraId="75826A1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272C9EE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Absorb spillage to prevent material damage.  </w:t>
            </w:r>
          </w:p>
        </w:tc>
      </w:tr>
      <w:tr w:rsidR="00495EE3" w14:paraId="4540A2C8" w14:textId="77777777">
        <w:tc>
          <w:tcPr>
            <w:tcW w:w="10440" w:type="dxa"/>
            <w:gridSpan w:val="17"/>
            <w:tcBorders>
              <w:top w:val="nil"/>
              <w:left w:val="nil"/>
              <w:bottom w:val="nil"/>
              <w:right w:val="nil"/>
            </w:tcBorders>
          </w:tcPr>
          <w:p w14:paraId="2DFC5B2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066BD41" w14:textId="77777777" w:rsidTr="00F52086">
        <w:tc>
          <w:tcPr>
            <w:tcW w:w="313" w:type="dxa"/>
            <w:tcBorders>
              <w:top w:val="nil"/>
              <w:left w:val="nil"/>
              <w:bottom w:val="nil"/>
              <w:right w:val="nil"/>
            </w:tcBorders>
          </w:tcPr>
          <w:p w14:paraId="5BB1A96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9BD7B1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Storage</w:t>
            </w:r>
          </w:p>
          <w:p w14:paraId="0528CA13"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Store locked up</w:t>
            </w:r>
          </w:p>
          <w:p w14:paraId="08DCF9C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Store in corrosive resistant container with a resistant inner liner  </w:t>
            </w:r>
          </w:p>
        </w:tc>
      </w:tr>
      <w:tr w:rsidR="00495EE3" w14:paraId="17FC4A51" w14:textId="77777777">
        <w:tc>
          <w:tcPr>
            <w:tcW w:w="10440" w:type="dxa"/>
            <w:gridSpan w:val="17"/>
            <w:tcBorders>
              <w:top w:val="nil"/>
              <w:left w:val="nil"/>
              <w:bottom w:val="nil"/>
              <w:right w:val="nil"/>
            </w:tcBorders>
          </w:tcPr>
          <w:p w14:paraId="2077336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C6E56C1" w14:textId="77777777" w:rsidTr="00F52086">
        <w:tc>
          <w:tcPr>
            <w:tcW w:w="313" w:type="dxa"/>
            <w:tcBorders>
              <w:top w:val="nil"/>
              <w:left w:val="nil"/>
              <w:bottom w:val="nil"/>
              <w:right w:val="nil"/>
            </w:tcBorders>
          </w:tcPr>
          <w:p w14:paraId="44BBD2F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74999A9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Disposal</w:t>
            </w:r>
          </w:p>
          <w:p w14:paraId="43CC373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Dispose of contents/container to an approved waste disposal plant  </w:t>
            </w:r>
          </w:p>
        </w:tc>
      </w:tr>
      <w:tr w:rsidR="00495EE3" w14:paraId="083B2432" w14:textId="77777777">
        <w:tc>
          <w:tcPr>
            <w:tcW w:w="10440" w:type="dxa"/>
            <w:gridSpan w:val="17"/>
            <w:tcBorders>
              <w:top w:val="nil"/>
              <w:left w:val="nil"/>
              <w:bottom w:val="nil"/>
              <w:right w:val="nil"/>
            </w:tcBorders>
          </w:tcPr>
          <w:p w14:paraId="0002D89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DD597CC" w14:textId="77777777">
        <w:tc>
          <w:tcPr>
            <w:tcW w:w="10440" w:type="dxa"/>
            <w:gridSpan w:val="17"/>
            <w:tcBorders>
              <w:top w:val="nil"/>
              <w:left w:val="nil"/>
              <w:bottom w:val="nil"/>
              <w:right w:val="nil"/>
            </w:tcBorders>
          </w:tcPr>
          <w:p w14:paraId="5FE84CC2"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Other information  </w:t>
            </w:r>
          </w:p>
        </w:tc>
      </w:tr>
      <w:tr w:rsidR="00495EE3" w14:paraId="03243D4D" w14:textId="77777777">
        <w:tc>
          <w:tcPr>
            <w:tcW w:w="10440" w:type="dxa"/>
            <w:gridSpan w:val="17"/>
            <w:tcBorders>
              <w:top w:val="nil"/>
              <w:left w:val="nil"/>
              <w:bottom w:val="nil"/>
              <w:right w:val="nil"/>
            </w:tcBorders>
          </w:tcPr>
          <w:p w14:paraId="362D4E5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Harmful to aquatic life with long lasting effects  </w:t>
            </w:r>
          </w:p>
        </w:tc>
      </w:tr>
      <w:tr w:rsidR="00495EE3" w14:paraId="45D64E34" w14:textId="77777777">
        <w:tc>
          <w:tcPr>
            <w:tcW w:w="10440" w:type="dxa"/>
            <w:gridSpan w:val="17"/>
            <w:tcBorders>
              <w:top w:val="nil"/>
              <w:left w:val="nil"/>
              <w:bottom w:val="nil"/>
              <w:right w:val="nil"/>
            </w:tcBorders>
          </w:tcPr>
          <w:p w14:paraId="20505B9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1CB1EBE"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49830106"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3. COMPOSITION/INFORMATION ON INGREDIENTS </w:t>
            </w:r>
          </w:p>
        </w:tc>
      </w:tr>
      <w:tr w:rsidR="00495EE3" w14:paraId="40CAE95D" w14:textId="77777777">
        <w:tc>
          <w:tcPr>
            <w:tcW w:w="3132" w:type="dxa"/>
            <w:gridSpan w:val="7"/>
            <w:tcBorders>
              <w:top w:val="nil"/>
              <w:left w:val="nil"/>
              <w:bottom w:val="nil"/>
              <w:right w:val="nil"/>
            </w:tcBorders>
          </w:tcPr>
          <w:p w14:paraId="2867378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1AC98A4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159E1EC" w14:textId="77777777">
        <w:tc>
          <w:tcPr>
            <w:tcW w:w="4176" w:type="dxa"/>
            <w:gridSpan w:val="9"/>
            <w:tcBorders>
              <w:top w:val="single" w:sz="6" w:space="0" w:color="auto"/>
              <w:left w:val="single" w:sz="6" w:space="0" w:color="auto"/>
              <w:bottom w:val="single" w:sz="6" w:space="0" w:color="auto"/>
              <w:right w:val="single" w:sz="6" w:space="0" w:color="auto"/>
            </w:tcBorders>
            <w:shd w:val="clear" w:color="auto" w:fill="C0C0C0"/>
          </w:tcPr>
          <w:p w14:paraId="43675C44" w14:textId="77777777" w:rsidR="00495EE3" w:rsidRDefault="00290F82">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Component </w:t>
            </w:r>
          </w:p>
        </w:tc>
        <w:tc>
          <w:tcPr>
            <w:tcW w:w="2088" w:type="dxa"/>
            <w:gridSpan w:val="3"/>
            <w:tcBorders>
              <w:top w:val="single" w:sz="6" w:space="0" w:color="auto"/>
              <w:left w:val="single" w:sz="6" w:space="0" w:color="auto"/>
              <w:bottom w:val="single" w:sz="6" w:space="0" w:color="auto"/>
              <w:right w:val="single" w:sz="6" w:space="0" w:color="auto"/>
            </w:tcBorders>
            <w:shd w:val="clear" w:color="auto" w:fill="C0C0C0"/>
          </w:tcPr>
          <w:p w14:paraId="6F4B817B" w14:textId="77777777" w:rsidR="00495EE3" w:rsidRDefault="00290F82">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CAS-No </w:t>
            </w:r>
          </w:p>
        </w:tc>
        <w:tc>
          <w:tcPr>
            <w:tcW w:w="2088" w:type="dxa"/>
            <w:gridSpan w:val="4"/>
            <w:tcBorders>
              <w:top w:val="single" w:sz="6" w:space="0" w:color="auto"/>
              <w:left w:val="single" w:sz="6" w:space="0" w:color="auto"/>
              <w:bottom w:val="single" w:sz="6" w:space="0" w:color="auto"/>
              <w:right w:val="single" w:sz="6" w:space="0" w:color="auto"/>
            </w:tcBorders>
            <w:shd w:val="clear" w:color="auto" w:fill="C0C0C0"/>
          </w:tcPr>
          <w:p w14:paraId="3EB33149" w14:textId="77777777" w:rsidR="00495EE3" w:rsidRDefault="00290F82">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weight-% </w:t>
            </w:r>
          </w:p>
        </w:tc>
        <w:tc>
          <w:tcPr>
            <w:tcW w:w="2088" w:type="dxa"/>
            <w:tcBorders>
              <w:top w:val="single" w:sz="6" w:space="0" w:color="auto"/>
              <w:left w:val="single" w:sz="6" w:space="0" w:color="auto"/>
              <w:bottom w:val="single" w:sz="6" w:space="0" w:color="auto"/>
              <w:right w:val="single" w:sz="6" w:space="0" w:color="auto"/>
            </w:tcBorders>
            <w:shd w:val="clear" w:color="auto" w:fill="C0C0C0"/>
          </w:tcPr>
          <w:p w14:paraId="7B76A30B" w14:textId="77777777" w:rsidR="00495EE3" w:rsidRDefault="00290F82">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TRADE SECRET </w:t>
            </w:r>
          </w:p>
        </w:tc>
      </w:tr>
      <w:tr w:rsidR="00495EE3" w14:paraId="161836F0" w14:textId="77777777">
        <w:tc>
          <w:tcPr>
            <w:tcW w:w="4176" w:type="dxa"/>
            <w:gridSpan w:val="9"/>
            <w:tcBorders>
              <w:top w:val="single" w:sz="6" w:space="0" w:color="auto"/>
              <w:left w:val="single" w:sz="6" w:space="0" w:color="auto"/>
              <w:bottom w:val="single" w:sz="6" w:space="0" w:color="auto"/>
              <w:right w:val="single" w:sz="6" w:space="0" w:color="auto"/>
            </w:tcBorders>
          </w:tcPr>
          <w:p w14:paraId="403CD734"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Aluminum Chloride </w:t>
            </w:r>
          </w:p>
        </w:tc>
        <w:tc>
          <w:tcPr>
            <w:tcW w:w="2088" w:type="dxa"/>
            <w:gridSpan w:val="3"/>
            <w:tcBorders>
              <w:top w:val="single" w:sz="6" w:space="0" w:color="auto"/>
              <w:left w:val="single" w:sz="6" w:space="0" w:color="auto"/>
              <w:bottom w:val="single" w:sz="6" w:space="0" w:color="auto"/>
              <w:right w:val="single" w:sz="6" w:space="0" w:color="auto"/>
            </w:tcBorders>
          </w:tcPr>
          <w:p w14:paraId="7918AFC4"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7446-70-0 </w:t>
            </w:r>
          </w:p>
        </w:tc>
        <w:tc>
          <w:tcPr>
            <w:tcW w:w="2088" w:type="dxa"/>
            <w:gridSpan w:val="4"/>
            <w:tcBorders>
              <w:top w:val="single" w:sz="6" w:space="0" w:color="auto"/>
              <w:left w:val="single" w:sz="6" w:space="0" w:color="auto"/>
              <w:bottom w:val="single" w:sz="6" w:space="0" w:color="auto"/>
              <w:right w:val="single" w:sz="6" w:space="0" w:color="auto"/>
            </w:tcBorders>
          </w:tcPr>
          <w:p w14:paraId="431BF627"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&lt; 30% </w:t>
            </w:r>
          </w:p>
        </w:tc>
        <w:tc>
          <w:tcPr>
            <w:tcW w:w="2088" w:type="dxa"/>
            <w:tcBorders>
              <w:top w:val="single" w:sz="6" w:space="0" w:color="auto"/>
              <w:left w:val="single" w:sz="6" w:space="0" w:color="auto"/>
              <w:bottom w:val="single" w:sz="6" w:space="0" w:color="auto"/>
              <w:right w:val="single" w:sz="6" w:space="0" w:color="auto"/>
            </w:tcBorders>
          </w:tcPr>
          <w:p w14:paraId="22BF0B10"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r>
      <w:tr w:rsidR="00495EE3" w14:paraId="7B2DAE3E" w14:textId="77777777">
        <w:tc>
          <w:tcPr>
            <w:tcW w:w="4176" w:type="dxa"/>
            <w:gridSpan w:val="9"/>
            <w:tcBorders>
              <w:top w:val="single" w:sz="6" w:space="0" w:color="auto"/>
              <w:left w:val="single" w:sz="6" w:space="0" w:color="auto"/>
              <w:bottom w:val="single" w:sz="6" w:space="0" w:color="auto"/>
              <w:right w:val="single" w:sz="6" w:space="0" w:color="auto"/>
            </w:tcBorders>
          </w:tcPr>
          <w:p w14:paraId="3A004BA9"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Water </w:t>
            </w:r>
          </w:p>
        </w:tc>
        <w:tc>
          <w:tcPr>
            <w:tcW w:w="2088" w:type="dxa"/>
            <w:gridSpan w:val="3"/>
            <w:tcBorders>
              <w:top w:val="single" w:sz="6" w:space="0" w:color="auto"/>
              <w:left w:val="single" w:sz="6" w:space="0" w:color="auto"/>
              <w:bottom w:val="single" w:sz="6" w:space="0" w:color="auto"/>
              <w:right w:val="single" w:sz="6" w:space="0" w:color="auto"/>
            </w:tcBorders>
          </w:tcPr>
          <w:p w14:paraId="38636E42"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7732-18-5 </w:t>
            </w:r>
          </w:p>
        </w:tc>
        <w:tc>
          <w:tcPr>
            <w:tcW w:w="2088" w:type="dxa"/>
            <w:gridSpan w:val="4"/>
            <w:tcBorders>
              <w:top w:val="single" w:sz="6" w:space="0" w:color="auto"/>
              <w:left w:val="single" w:sz="6" w:space="0" w:color="auto"/>
              <w:bottom w:val="single" w:sz="6" w:space="0" w:color="auto"/>
              <w:right w:val="single" w:sz="6" w:space="0" w:color="auto"/>
            </w:tcBorders>
          </w:tcPr>
          <w:p w14:paraId="5989A7FA"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&gt; 70% </w:t>
            </w:r>
          </w:p>
        </w:tc>
        <w:tc>
          <w:tcPr>
            <w:tcW w:w="2088" w:type="dxa"/>
            <w:tcBorders>
              <w:top w:val="single" w:sz="6" w:space="0" w:color="auto"/>
              <w:left w:val="single" w:sz="6" w:space="0" w:color="auto"/>
              <w:bottom w:val="single" w:sz="6" w:space="0" w:color="auto"/>
              <w:right w:val="single" w:sz="6" w:space="0" w:color="auto"/>
            </w:tcBorders>
          </w:tcPr>
          <w:p w14:paraId="10FDFF09" w14:textId="77777777" w:rsidR="00495EE3" w:rsidRDefault="00290F8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r>
      <w:tr w:rsidR="00495EE3" w14:paraId="7BDB5E03" w14:textId="77777777">
        <w:tc>
          <w:tcPr>
            <w:tcW w:w="3132" w:type="dxa"/>
            <w:gridSpan w:val="7"/>
            <w:tcBorders>
              <w:top w:val="nil"/>
              <w:left w:val="nil"/>
              <w:bottom w:val="nil"/>
              <w:right w:val="nil"/>
            </w:tcBorders>
          </w:tcPr>
          <w:p w14:paraId="228286A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0474472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EAA501A" w14:textId="77777777" w:rsidTr="00F52086">
        <w:tc>
          <w:tcPr>
            <w:tcW w:w="313" w:type="dxa"/>
            <w:tcBorders>
              <w:top w:val="nil"/>
              <w:left w:val="nil"/>
              <w:bottom w:val="nil"/>
              <w:right w:val="nil"/>
            </w:tcBorders>
          </w:tcPr>
          <w:p w14:paraId="29B2A30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525532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CAS number is "proprietary", the specific chemical identity and percentage of composition has been withheld as a trade secret </w:t>
            </w:r>
          </w:p>
          <w:p w14:paraId="43F4ED6B" w14:textId="77777777" w:rsidR="00495EE3" w:rsidRDefault="00495EE3">
            <w:pPr>
              <w:widowControl w:val="0"/>
              <w:autoSpaceDE w:val="0"/>
              <w:autoSpaceDN w:val="0"/>
              <w:adjustRightInd w:val="0"/>
              <w:spacing w:after="0" w:line="240" w:lineRule="auto"/>
              <w:rPr>
                <w:rFonts w:ascii="Arial" w:hAnsi="Arial" w:cs="Arial"/>
                <w:color w:val="000000"/>
                <w:sz w:val="18"/>
                <w:szCs w:val="18"/>
              </w:rPr>
            </w:pPr>
          </w:p>
          <w:p w14:paraId="2644F65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*The exact percentage (concentration) of composition has been withheld as a trade secret  </w:t>
            </w:r>
          </w:p>
        </w:tc>
      </w:tr>
      <w:tr w:rsidR="00495EE3" w14:paraId="0BB7C78F" w14:textId="77777777">
        <w:tc>
          <w:tcPr>
            <w:tcW w:w="10440" w:type="dxa"/>
            <w:gridSpan w:val="17"/>
            <w:tcBorders>
              <w:top w:val="nil"/>
              <w:left w:val="nil"/>
              <w:bottom w:val="nil"/>
              <w:right w:val="nil"/>
            </w:tcBorders>
          </w:tcPr>
          <w:p w14:paraId="26CFC4A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303D33B"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246F75B8"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4. FIRST AID MEASURES </w:t>
            </w:r>
          </w:p>
        </w:tc>
      </w:tr>
      <w:tr w:rsidR="00495EE3" w14:paraId="5CC1CA50" w14:textId="77777777" w:rsidTr="00F52086">
        <w:tc>
          <w:tcPr>
            <w:tcW w:w="313" w:type="dxa"/>
            <w:tcBorders>
              <w:top w:val="nil"/>
              <w:left w:val="nil"/>
              <w:bottom w:val="nil"/>
              <w:right w:val="nil"/>
            </w:tcBorders>
          </w:tcPr>
          <w:p w14:paraId="24CB71E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2BDD5AE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65F4007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D7E3BE9" w14:textId="77777777">
        <w:tc>
          <w:tcPr>
            <w:tcW w:w="10440" w:type="dxa"/>
            <w:gridSpan w:val="17"/>
            <w:tcBorders>
              <w:top w:val="nil"/>
              <w:left w:val="nil"/>
              <w:bottom w:val="nil"/>
              <w:right w:val="nil"/>
            </w:tcBorders>
          </w:tcPr>
          <w:p w14:paraId="117B420C"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First Aid Measures</w:t>
            </w:r>
          </w:p>
          <w:p w14:paraId="40A177D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AFDD9A6" w14:textId="77777777" w:rsidTr="00F52086">
        <w:tc>
          <w:tcPr>
            <w:tcW w:w="313" w:type="dxa"/>
            <w:tcBorders>
              <w:top w:val="nil"/>
              <w:left w:val="nil"/>
              <w:bottom w:val="nil"/>
              <w:right w:val="nil"/>
            </w:tcBorders>
          </w:tcPr>
          <w:p w14:paraId="3ECD08D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AD9574E"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Eye contact</w:t>
            </w:r>
          </w:p>
          <w:p w14:paraId="5EF7297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Remove contact lenses, if worn. Immediately flush with plenty of water for at least 15 minutes, holding eyelids apart to ensure flushing of the entire surface. Washing within one minute is essential to achieve maximum effectiveness. Seek medical advice immediately.  </w:t>
            </w:r>
          </w:p>
        </w:tc>
      </w:tr>
      <w:tr w:rsidR="00495EE3" w14:paraId="4220F909" w14:textId="77777777">
        <w:tc>
          <w:tcPr>
            <w:tcW w:w="10440" w:type="dxa"/>
            <w:gridSpan w:val="17"/>
            <w:tcBorders>
              <w:top w:val="nil"/>
              <w:left w:val="nil"/>
              <w:bottom w:val="nil"/>
              <w:right w:val="nil"/>
            </w:tcBorders>
          </w:tcPr>
          <w:p w14:paraId="079389F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AAC9DB6" w14:textId="77777777" w:rsidTr="00F52086">
        <w:tc>
          <w:tcPr>
            <w:tcW w:w="313" w:type="dxa"/>
            <w:tcBorders>
              <w:top w:val="nil"/>
              <w:left w:val="nil"/>
              <w:bottom w:val="nil"/>
              <w:right w:val="nil"/>
            </w:tcBorders>
          </w:tcPr>
          <w:p w14:paraId="05FEB77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7D15156"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contact</w:t>
            </w:r>
          </w:p>
          <w:p w14:paraId="542A027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Immediately flush skin with plenty of soap and water for at least 15 minutes. Remove contaminated clothing and shoes. Wash contaminated clothing before reuse. If skin irritation occurs: Get medical advice/attention.  </w:t>
            </w:r>
          </w:p>
        </w:tc>
      </w:tr>
      <w:tr w:rsidR="00495EE3" w14:paraId="467DBABF" w14:textId="77777777">
        <w:tc>
          <w:tcPr>
            <w:tcW w:w="10440" w:type="dxa"/>
            <w:gridSpan w:val="17"/>
            <w:tcBorders>
              <w:top w:val="nil"/>
              <w:left w:val="nil"/>
              <w:bottom w:val="nil"/>
              <w:right w:val="nil"/>
            </w:tcBorders>
          </w:tcPr>
          <w:p w14:paraId="7B2B483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3CA1803" w14:textId="77777777" w:rsidTr="00F52086">
        <w:tc>
          <w:tcPr>
            <w:tcW w:w="313" w:type="dxa"/>
            <w:tcBorders>
              <w:top w:val="nil"/>
              <w:left w:val="nil"/>
              <w:bottom w:val="nil"/>
              <w:right w:val="nil"/>
            </w:tcBorders>
          </w:tcPr>
          <w:p w14:paraId="607212B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344F4D0"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Ingestion</w:t>
            </w:r>
          </w:p>
          <w:p w14:paraId="57708C7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Do NOT induce vomiting. If vomiting should occur spontaneously, keep airway clear. Never give anything by mouth to an unconscious person. Get medical attention.  </w:t>
            </w:r>
          </w:p>
        </w:tc>
      </w:tr>
      <w:tr w:rsidR="00495EE3" w14:paraId="0A8D1459" w14:textId="77777777">
        <w:tc>
          <w:tcPr>
            <w:tcW w:w="10440" w:type="dxa"/>
            <w:gridSpan w:val="17"/>
            <w:tcBorders>
              <w:top w:val="nil"/>
              <w:left w:val="nil"/>
              <w:bottom w:val="nil"/>
              <w:right w:val="nil"/>
            </w:tcBorders>
          </w:tcPr>
          <w:p w14:paraId="4B07EFF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F521F89" w14:textId="77777777" w:rsidTr="00F52086">
        <w:tc>
          <w:tcPr>
            <w:tcW w:w="313" w:type="dxa"/>
            <w:tcBorders>
              <w:top w:val="nil"/>
              <w:left w:val="nil"/>
              <w:bottom w:val="nil"/>
              <w:right w:val="nil"/>
            </w:tcBorders>
          </w:tcPr>
          <w:p w14:paraId="6152505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2DE18B7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Inhalation</w:t>
            </w:r>
          </w:p>
          <w:p w14:paraId="40B087AF"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Remove to fresh air. If not breathing, give artificial respiration. If breathing is difficult, give oxygen. Call a physician immediately.  </w:t>
            </w:r>
          </w:p>
        </w:tc>
      </w:tr>
      <w:tr w:rsidR="00495EE3" w14:paraId="76F8E475" w14:textId="77777777">
        <w:tc>
          <w:tcPr>
            <w:tcW w:w="10440" w:type="dxa"/>
            <w:gridSpan w:val="17"/>
            <w:tcBorders>
              <w:top w:val="nil"/>
              <w:left w:val="nil"/>
              <w:bottom w:val="nil"/>
              <w:right w:val="nil"/>
            </w:tcBorders>
          </w:tcPr>
          <w:p w14:paraId="1C90B83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EC4C09A" w14:textId="77777777">
        <w:tc>
          <w:tcPr>
            <w:tcW w:w="10440" w:type="dxa"/>
            <w:gridSpan w:val="17"/>
            <w:tcBorders>
              <w:top w:val="nil"/>
              <w:left w:val="nil"/>
              <w:bottom w:val="nil"/>
              <w:right w:val="nil"/>
            </w:tcBorders>
          </w:tcPr>
          <w:p w14:paraId="456156B6"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Most important symptoms and effects, both acute and delayed</w:t>
            </w:r>
          </w:p>
          <w:p w14:paraId="424867D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3E1C65D" w14:textId="77777777" w:rsidTr="00F52086">
        <w:tc>
          <w:tcPr>
            <w:tcW w:w="313" w:type="dxa"/>
            <w:tcBorders>
              <w:top w:val="nil"/>
              <w:left w:val="nil"/>
              <w:bottom w:val="nil"/>
              <w:right w:val="nil"/>
            </w:tcBorders>
          </w:tcPr>
          <w:p w14:paraId="0D1DCCC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B46D43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Acute effects</w:t>
            </w:r>
          </w:p>
          <w:p w14:paraId="7748834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Possible eye, skin, and respiratory tract irritation or burns.  </w:t>
            </w:r>
          </w:p>
        </w:tc>
      </w:tr>
      <w:tr w:rsidR="00495EE3" w14:paraId="11175E99" w14:textId="77777777">
        <w:tc>
          <w:tcPr>
            <w:tcW w:w="10440" w:type="dxa"/>
            <w:gridSpan w:val="17"/>
            <w:tcBorders>
              <w:top w:val="nil"/>
              <w:left w:val="nil"/>
              <w:bottom w:val="nil"/>
              <w:right w:val="nil"/>
            </w:tcBorders>
          </w:tcPr>
          <w:p w14:paraId="7783A9D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8FEFDC0" w14:textId="77777777" w:rsidTr="00F52086">
        <w:tc>
          <w:tcPr>
            <w:tcW w:w="313" w:type="dxa"/>
            <w:tcBorders>
              <w:top w:val="nil"/>
              <w:left w:val="nil"/>
              <w:bottom w:val="nil"/>
              <w:right w:val="nil"/>
            </w:tcBorders>
          </w:tcPr>
          <w:p w14:paraId="4894BDC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D40EC29"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Chronic effects</w:t>
            </w:r>
          </w:p>
          <w:p w14:paraId="0EB0A03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May aggravate existing skin, eye, and lung conditions.  Persons with kidney disorders have an increased risk from exposure based on general information found on aluminum salts.  </w:t>
            </w:r>
          </w:p>
        </w:tc>
      </w:tr>
      <w:tr w:rsidR="00495EE3" w14:paraId="5AF0D97E" w14:textId="77777777">
        <w:tc>
          <w:tcPr>
            <w:tcW w:w="10440" w:type="dxa"/>
            <w:gridSpan w:val="17"/>
            <w:tcBorders>
              <w:top w:val="nil"/>
              <w:left w:val="nil"/>
              <w:bottom w:val="nil"/>
              <w:right w:val="nil"/>
            </w:tcBorders>
          </w:tcPr>
          <w:p w14:paraId="5959893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3C84DED" w14:textId="77777777">
        <w:tc>
          <w:tcPr>
            <w:tcW w:w="10440" w:type="dxa"/>
            <w:gridSpan w:val="17"/>
            <w:tcBorders>
              <w:top w:val="nil"/>
              <w:left w:val="nil"/>
              <w:bottom w:val="nil"/>
              <w:right w:val="nil"/>
            </w:tcBorders>
          </w:tcPr>
          <w:p w14:paraId="64D4958E"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Indication of any immediate medical attention and special treatment needed</w:t>
            </w:r>
          </w:p>
          <w:p w14:paraId="4A7A602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2FF41C6" w14:textId="77777777" w:rsidTr="00F52086">
        <w:tc>
          <w:tcPr>
            <w:tcW w:w="313" w:type="dxa"/>
            <w:tcBorders>
              <w:top w:val="nil"/>
              <w:left w:val="nil"/>
              <w:bottom w:val="nil"/>
              <w:right w:val="nil"/>
            </w:tcBorders>
          </w:tcPr>
          <w:p w14:paraId="4662640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7A5103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Note to physicians</w:t>
            </w:r>
          </w:p>
          <w:p w14:paraId="226C622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Aluminum soluble salts may cause gastroenteritis if ingested.  Treatment includes the use of demulcents.  Note:  Consideration should be given to the possibility that overexposure to materials other than this product may have occurred.  </w:t>
            </w:r>
          </w:p>
        </w:tc>
      </w:tr>
      <w:tr w:rsidR="00495EE3" w14:paraId="7FEFE0B6" w14:textId="77777777">
        <w:tc>
          <w:tcPr>
            <w:tcW w:w="3132" w:type="dxa"/>
            <w:gridSpan w:val="7"/>
            <w:tcBorders>
              <w:top w:val="nil"/>
              <w:left w:val="nil"/>
              <w:bottom w:val="nil"/>
              <w:right w:val="nil"/>
            </w:tcBorders>
          </w:tcPr>
          <w:p w14:paraId="058B123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43466DD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C2F080F" w14:textId="77777777">
        <w:tc>
          <w:tcPr>
            <w:tcW w:w="10440" w:type="dxa"/>
            <w:gridSpan w:val="17"/>
            <w:tcBorders>
              <w:top w:val="nil"/>
              <w:left w:val="nil"/>
              <w:bottom w:val="nil"/>
              <w:right w:val="nil"/>
            </w:tcBorders>
          </w:tcPr>
          <w:p w14:paraId="308C94A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C5F053C"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5354EEEE"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5. FIRE-FIGHTING MEASURES </w:t>
            </w:r>
          </w:p>
        </w:tc>
      </w:tr>
      <w:tr w:rsidR="00495EE3" w14:paraId="429104B5" w14:textId="77777777">
        <w:tc>
          <w:tcPr>
            <w:tcW w:w="5220" w:type="dxa"/>
            <w:gridSpan w:val="10"/>
            <w:tcBorders>
              <w:top w:val="nil"/>
              <w:left w:val="nil"/>
              <w:bottom w:val="nil"/>
              <w:right w:val="nil"/>
            </w:tcBorders>
          </w:tcPr>
          <w:p w14:paraId="6458DAC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220" w:type="dxa"/>
            <w:gridSpan w:val="7"/>
            <w:tcBorders>
              <w:top w:val="nil"/>
              <w:left w:val="nil"/>
              <w:bottom w:val="nil"/>
              <w:right w:val="nil"/>
            </w:tcBorders>
          </w:tcPr>
          <w:p w14:paraId="3FCD505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8C262A2" w14:textId="77777777">
        <w:tc>
          <w:tcPr>
            <w:tcW w:w="10440" w:type="dxa"/>
            <w:gridSpan w:val="17"/>
            <w:tcBorders>
              <w:top w:val="nil"/>
              <w:left w:val="nil"/>
              <w:bottom w:val="nil"/>
              <w:right w:val="nil"/>
            </w:tcBorders>
          </w:tcPr>
          <w:p w14:paraId="506E766F"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Extinguishing media  </w:t>
            </w:r>
          </w:p>
        </w:tc>
      </w:tr>
      <w:tr w:rsidR="00495EE3" w14:paraId="2769177F" w14:textId="77777777">
        <w:tc>
          <w:tcPr>
            <w:tcW w:w="10440" w:type="dxa"/>
            <w:gridSpan w:val="17"/>
            <w:tcBorders>
              <w:top w:val="nil"/>
              <w:left w:val="nil"/>
              <w:bottom w:val="nil"/>
              <w:right w:val="nil"/>
            </w:tcBorders>
          </w:tcPr>
          <w:p w14:paraId="144EA05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40AC7CD" w14:textId="77777777" w:rsidTr="00F52086">
        <w:tc>
          <w:tcPr>
            <w:tcW w:w="313" w:type="dxa"/>
            <w:tcBorders>
              <w:top w:val="nil"/>
              <w:left w:val="nil"/>
              <w:bottom w:val="nil"/>
              <w:right w:val="nil"/>
            </w:tcBorders>
          </w:tcPr>
          <w:p w14:paraId="05B7355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085E1A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Suitable extinguishing media</w:t>
            </w:r>
          </w:p>
          <w:p w14:paraId="0B2FCE5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Water fog, carbon dioxide, foam, dry chemical.  </w:t>
            </w:r>
          </w:p>
        </w:tc>
      </w:tr>
      <w:tr w:rsidR="00495EE3" w14:paraId="4BF457FE" w14:textId="77777777">
        <w:tc>
          <w:tcPr>
            <w:tcW w:w="10440" w:type="dxa"/>
            <w:gridSpan w:val="17"/>
            <w:tcBorders>
              <w:top w:val="nil"/>
              <w:left w:val="nil"/>
              <w:bottom w:val="nil"/>
              <w:right w:val="nil"/>
            </w:tcBorders>
          </w:tcPr>
          <w:p w14:paraId="6C9FDD2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F7BD211" w14:textId="77777777" w:rsidTr="00F52086">
        <w:tc>
          <w:tcPr>
            <w:tcW w:w="313" w:type="dxa"/>
            <w:tcBorders>
              <w:top w:val="nil"/>
              <w:left w:val="nil"/>
              <w:bottom w:val="nil"/>
              <w:right w:val="nil"/>
            </w:tcBorders>
          </w:tcPr>
          <w:p w14:paraId="77E08CE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7C8A6DC1"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Extinguishing media which must not be used for safety reasons</w:t>
            </w:r>
          </w:p>
          <w:p w14:paraId="65A17E6C"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6F18B591" w14:textId="77777777">
        <w:tc>
          <w:tcPr>
            <w:tcW w:w="10440" w:type="dxa"/>
            <w:gridSpan w:val="17"/>
            <w:tcBorders>
              <w:top w:val="nil"/>
              <w:left w:val="nil"/>
              <w:bottom w:val="nil"/>
              <w:right w:val="nil"/>
            </w:tcBorders>
          </w:tcPr>
          <w:p w14:paraId="4C36D86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E477CE7" w14:textId="77777777">
        <w:tc>
          <w:tcPr>
            <w:tcW w:w="10440" w:type="dxa"/>
            <w:gridSpan w:val="17"/>
            <w:tcBorders>
              <w:top w:val="nil"/>
              <w:left w:val="nil"/>
              <w:bottom w:val="nil"/>
              <w:right w:val="nil"/>
            </w:tcBorders>
          </w:tcPr>
          <w:p w14:paraId="21FA66D3"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Special hazards arising from the substance or mixture  </w:t>
            </w:r>
          </w:p>
        </w:tc>
      </w:tr>
      <w:tr w:rsidR="00495EE3" w14:paraId="151539CD" w14:textId="77777777">
        <w:tc>
          <w:tcPr>
            <w:tcW w:w="10440" w:type="dxa"/>
            <w:gridSpan w:val="17"/>
            <w:tcBorders>
              <w:top w:val="nil"/>
              <w:left w:val="nil"/>
              <w:bottom w:val="nil"/>
              <w:right w:val="nil"/>
            </w:tcBorders>
          </w:tcPr>
          <w:p w14:paraId="378F720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B2B76C7" w14:textId="77777777" w:rsidTr="00F52086">
        <w:tc>
          <w:tcPr>
            <w:tcW w:w="313" w:type="dxa"/>
            <w:tcBorders>
              <w:top w:val="nil"/>
              <w:left w:val="nil"/>
              <w:bottom w:val="nil"/>
              <w:right w:val="nil"/>
            </w:tcBorders>
          </w:tcPr>
          <w:p w14:paraId="6A57321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2E2A1E56"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Special Hazard</w:t>
            </w:r>
          </w:p>
          <w:p w14:paraId="20DA8BA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May produce hazardous fumes or hazardous decomposition products.  </w:t>
            </w:r>
          </w:p>
        </w:tc>
      </w:tr>
      <w:tr w:rsidR="00495EE3" w14:paraId="27DBC38C" w14:textId="77777777">
        <w:tc>
          <w:tcPr>
            <w:tcW w:w="10440" w:type="dxa"/>
            <w:gridSpan w:val="17"/>
            <w:tcBorders>
              <w:top w:val="nil"/>
              <w:left w:val="nil"/>
              <w:bottom w:val="nil"/>
              <w:right w:val="nil"/>
            </w:tcBorders>
          </w:tcPr>
          <w:p w14:paraId="4D78A19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FC68DBA" w14:textId="77777777">
        <w:tc>
          <w:tcPr>
            <w:tcW w:w="10440" w:type="dxa"/>
            <w:gridSpan w:val="17"/>
            <w:tcBorders>
              <w:top w:val="nil"/>
              <w:left w:val="nil"/>
              <w:bottom w:val="nil"/>
              <w:right w:val="nil"/>
            </w:tcBorders>
          </w:tcPr>
          <w:p w14:paraId="34E99359"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Advice for firefighters  </w:t>
            </w:r>
          </w:p>
        </w:tc>
      </w:tr>
      <w:tr w:rsidR="00495EE3" w14:paraId="25889C33" w14:textId="77777777">
        <w:tc>
          <w:tcPr>
            <w:tcW w:w="10440" w:type="dxa"/>
            <w:gridSpan w:val="17"/>
            <w:tcBorders>
              <w:top w:val="nil"/>
              <w:left w:val="nil"/>
              <w:bottom w:val="nil"/>
              <w:right w:val="nil"/>
            </w:tcBorders>
          </w:tcPr>
          <w:p w14:paraId="7F3814F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9FD484A" w14:textId="77777777" w:rsidTr="00F52086">
        <w:tc>
          <w:tcPr>
            <w:tcW w:w="313" w:type="dxa"/>
            <w:tcBorders>
              <w:top w:val="nil"/>
              <w:left w:val="nil"/>
              <w:bottom w:val="nil"/>
              <w:right w:val="nil"/>
            </w:tcBorders>
          </w:tcPr>
          <w:p w14:paraId="04DD15F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30A14D00"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Firefighting measures</w:t>
            </w:r>
          </w:p>
          <w:p w14:paraId="3713B46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Product is a water solution and nonflammable.  In a fire, this product may build up pressure and rupture a sealed container; cool exposed containers with water spray.  Use self-contained breathing apparatus in confined areas; avoid breathing mist or spray.  </w:t>
            </w:r>
          </w:p>
        </w:tc>
      </w:tr>
      <w:tr w:rsidR="00495EE3" w14:paraId="7CA26169" w14:textId="77777777">
        <w:tc>
          <w:tcPr>
            <w:tcW w:w="3132" w:type="dxa"/>
            <w:gridSpan w:val="7"/>
            <w:tcBorders>
              <w:top w:val="nil"/>
              <w:left w:val="nil"/>
              <w:bottom w:val="nil"/>
              <w:right w:val="nil"/>
            </w:tcBorders>
          </w:tcPr>
          <w:p w14:paraId="54CAE31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06761F7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DD53397" w14:textId="77777777" w:rsidTr="00F52086">
        <w:tc>
          <w:tcPr>
            <w:tcW w:w="313" w:type="dxa"/>
            <w:tcBorders>
              <w:top w:val="nil"/>
              <w:left w:val="nil"/>
              <w:bottom w:val="nil"/>
              <w:right w:val="nil"/>
            </w:tcBorders>
          </w:tcPr>
          <w:p w14:paraId="7C7FEE0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2DB9088"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Special protective equipment for firefighters</w:t>
            </w:r>
          </w:p>
          <w:p w14:paraId="4C44935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Full protective clothing and approved self-contained breathing apparatus required for firefighting personnel.  </w:t>
            </w:r>
          </w:p>
        </w:tc>
      </w:tr>
      <w:tr w:rsidR="00495EE3" w14:paraId="7D6C01CD" w14:textId="77777777">
        <w:tc>
          <w:tcPr>
            <w:tcW w:w="10440" w:type="dxa"/>
            <w:gridSpan w:val="17"/>
            <w:tcBorders>
              <w:top w:val="nil"/>
              <w:left w:val="nil"/>
              <w:bottom w:val="nil"/>
              <w:right w:val="nil"/>
            </w:tcBorders>
          </w:tcPr>
          <w:p w14:paraId="7729108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9B97C0B" w14:textId="77777777">
        <w:tc>
          <w:tcPr>
            <w:tcW w:w="5220" w:type="dxa"/>
            <w:gridSpan w:val="10"/>
            <w:tcBorders>
              <w:top w:val="nil"/>
              <w:left w:val="nil"/>
              <w:bottom w:val="nil"/>
              <w:right w:val="nil"/>
            </w:tcBorders>
          </w:tcPr>
          <w:p w14:paraId="338E11EE"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Explosion data </w:t>
            </w:r>
          </w:p>
        </w:tc>
        <w:tc>
          <w:tcPr>
            <w:tcW w:w="5220" w:type="dxa"/>
            <w:gridSpan w:val="7"/>
            <w:tcBorders>
              <w:top w:val="nil"/>
              <w:left w:val="nil"/>
              <w:bottom w:val="nil"/>
              <w:right w:val="nil"/>
            </w:tcBorders>
          </w:tcPr>
          <w:p w14:paraId="6C52A60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E0EDBB0" w14:textId="77777777">
        <w:tc>
          <w:tcPr>
            <w:tcW w:w="10440" w:type="dxa"/>
            <w:gridSpan w:val="17"/>
            <w:tcBorders>
              <w:top w:val="nil"/>
              <w:left w:val="nil"/>
              <w:bottom w:val="nil"/>
              <w:right w:val="nil"/>
            </w:tcBorders>
          </w:tcPr>
          <w:p w14:paraId="1BD88FB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1C02942" w14:textId="77777777" w:rsidTr="00F52086">
        <w:tc>
          <w:tcPr>
            <w:tcW w:w="313" w:type="dxa"/>
            <w:tcBorders>
              <w:top w:val="nil"/>
              <w:left w:val="nil"/>
              <w:bottom w:val="nil"/>
              <w:right w:val="nil"/>
            </w:tcBorders>
          </w:tcPr>
          <w:p w14:paraId="7B0ED83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3897154"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Sensitivity to Mechanical Impact</w:t>
            </w:r>
          </w:p>
          <w:p w14:paraId="4ACD519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None.  </w:t>
            </w:r>
          </w:p>
        </w:tc>
      </w:tr>
      <w:tr w:rsidR="00495EE3" w14:paraId="6609CFF6" w14:textId="77777777">
        <w:tc>
          <w:tcPr>
            <w:tcW w:w="10440" w:type="dxa"/>
            <w:gridSpan w:val="17"/>
            <w:tcBorders>
              <w:top w:val="nil"/>
              <w:left w:val="nil"/>
              <w:bottom w:val="nil"/>
              <w:right w:val="nil"/>
            </w:tcBorders>
          </w:tcPr>
          <w:p w14:paraId="03FB982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B380FC7" w14:textId="77777777" w:rsidTr="00F52086">
        <w:tc>
          <w:tcPr>
            <w:tcW w:w="313" w:type="dxa"/>
            <w:tcBorders>
              <w:top w:val="nil"/>
              <w:left w:val="nil"/>
              <w:bottom w:val="nil"/>
              <w:right w:val="nil"/>
            </w:tcBorders>
          </w:tcPr>
          <w:p w14:paraId="217BF38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2B3934E4"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Sensitivity to Static Discharge</w:t>
            </w:r>
          </w:p>
          <w:p w14:paraId="4CAEDBE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w:t>
            </w:r>
          </w:p>
        </w:tc>
      </w:tr>
      <w:tr w:rsidR="00495EE3" w14:paraId="13A11C8C" w14:textId="77777777">
        <w:tc>
          <w:tcPr>
            <w:tcW w:w="10440" w:type="dxa"/>
            <w:gridSpan w:val="17"/>
            <w:tcBorders>
              <w:top w:val="nil"/>
              <w:left w:val="nil"/>
              <w:bottom w:val="nil"/>
              <w:right w:val="nil"/>
            </w:tcBorders>
          </w:tcPr>
          <w:p w14:paraId="60C228B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7BEEB1C"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26D0EA72"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6. ACCIDENTAL RELEASE MEASURES </w:t>
            </w:r>
          </w:p>
        </w:tc>
      </w:tr>
      <w:tr w:rsidR="00495EE3" w14:paraId="04CE0AE1" w14:textId="77777777">
        <w:tc>
          <w:tcPr>
            <w:tcW w:w="10440" w:type="dxa"/>
            <w:gridSpan w:val="17"/>
            <w:tcBorders>
              <w:top w:val="nil"/>
              <w:left w:val="nil"/>
              <w:bottom w:val="nil"/>
              <w:right w:val="nil"/>
            </w:tcBorders>
          </w:tcPr>
          <w:p w14:paraId="324E66E4"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 </w:t>
            </w:r>
          </w:p>
        </w:tc>
      </w:tr>
      <w:tr w:rsidR="00495EE3" w14:paraId="37636F82" w14:textId="77777777">
        <w:tc>
          <w:tcPr>
            <w:tcW w:w="10440" w:type="dxa"/>
            <w:gridSpan w:val="17"/>
            <w:tcBorders>
              <w:top w:val="nil"/>
              <w:left w:val="nil"/>
              <w:bottom w:val="nil"/>
              <w:right w:val="nil"/>
            </w:tcBorders>
          </w:tcPr>
          <w:p w14:paraId="6F84093E"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Personal precautions, protective equipment and emergency procedures  </w:t>
            </w:r>
          </w:p>
        </w:tc>
      </w:tr>
      <w:tr w:rsidR="00495EE3" w14:paraId="779FBACC" w14:textId="77777777">
        <w:tc>
          <w:tcPr>
            <w:tcW w:w="10440" w:type="dxa"/>
            <w:gridSpan w:val="17"/>
            <w:tcBorders>
              <w:top w:val="nil"/>
              <w:left w:val="nil"/>
              <w:bottom w:val="nil"/>
              <w:right w:val="nil"/>
            </w:tcBorders>
          </w:tcPr>
          <w:p w14:paraId="7CB99BE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6C71BCA" w14:textId="77777777" w:rsidTr="00F52086">
        <w:tc>
          <w:tcPr>
            <w:tcW w:w="313" w:type="dxa"/>
            <w:tcBorders>
              <w:top w:val="nil"/>
              <w:left w:val="nil"/>
              <w:bottom w:val="nil"/>
              <w:right w:val="nil"/>
            </w:tcBorders>
          </w:tcPr>
          <w:p w14:paraId="45CE0CE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CD30B2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Personal precautions</w:t>
            </w:r>
          </w:p>
          <w:p w14:paraId="175FF1AC"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Wear suitable protective clothing and gloves.  </w:t>
            </w:r>
          </w:p>
        </w:tc>
      </w:tr>
      <w:tr w:rsidR="00495EE3" w14:paraId="283D9FA1" w14:textId="77777777">
        <w:tc>
          <w:tcPr>
            <w:tcW w:w="10440" w:type="dxa"/>
            <w:gridSpan w:val="17"/>
            <w:tcBorders>
              <w:top w:val="nil"/>
              <w:left w:val="nil"/>
              <w:bottom w:val="nil"/>
              <w:right w:val="nil"/>
            </w:tcBorders>
          </w:tcPr>
          <w:p w14:paraId="2F81F91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907D81E" w14:textId="77777777">
        <w:tc>
          <w:tcPr>
            <w:tcW w:w="10440" w:type="dxa"/>
            <w:gridSpan w:val="17"/>
            <w:tcBorders>
              <w:top w:val="nil"/>
              <w:left w:val="nil"/>
              <w:bottom w:val="nil"/>
              <w:right w:val="nil"/>
            </w:tcBorders>
          </w:tcPr>
          <w:p w14:paraId="5F21A6C6"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Environmental precautions  </w:t>
            </w:r>
          </w:p>
        </w:tc>
      </w:tr>
      <w:tr w:rsidR="00495EE3" w14:paraId="29414136" w14:textId="77777777">
        <w:tc>
          <w:tcPr>
            <w:tcW w:w="10440" w:type="dxa"/>
            <w:gridSpan w:val="17"/>
            <w:tcBorders>
              <w:top w:val="nil"/>
              <w:left w:val="nil"/>
              <w:bottom w:val="nil"/>
              <w:right w:val="nil"/>
            </w:tcBorders>
          </w:tcPr>
          <w:p w14:paraId="2CFAB6B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DB34F71" w14:textId="77777777" w:rsidTr="00F52086">
        <w:tc>
          <w:tcPr>
            <w:tcW w:w="313" w:type="dxa"/>
            <w:tcBorders>
              <w:top w:val="nil"/>
              <w:left w:val="nil"/>
              <w:bottom w:val="nil"/>
              <w:right w:val="nil"/>
            </w:tcBorders>
          </w:tcPr>
          <w:p w14:paraId="476F723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97D40E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Environmental precautions</w:t>
            </w:r>
          </w:p>
          <w:p w14:paraId="7530D6F4"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Do not permit solutions of product into sewers or waterways.  </w:t>
            </w:r>
          </w:p>
        </w:tc>
      </w:tr>
      <w:tr w:rsidR="00495EE3" w14:paraId="56311B8A" w14:textId="77777777">
        <w:tc>
          <w:tcPr>
            <w:tcW w:w="10440" w:type="dxa"/>
            <w:gridSpan w:val="17"/>
            <w:tcBorders>
              <w:top w:val="nil"/>
              <w:left w:val="nil"/>
              <w:bottom w:val="nil"/>
              <w:right w:val="nil"/>
            </w:tcBorders>
          </w:tcPr>
          <w:p w14:paraId="12FB852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20A0A17" w14:textId="77777777">
        <w:tc>
          <w:tcPr>
            <w:tcW w:w="10440" w:type="dxa"/>
            <w:gridSpan w:val="17"/>
            <w:tcBorders>
              <w:top w:val="nil"/>
              <w:left w:val="nil"/>
              <w:bottom w:val="nil"/>
              <w:right w:val="nil"/>
            </w:tcBorders>
          </w:tcPr>
          <w:p w14:paraId="34FA5134"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Methods and material for containment and cleaning up  </w:t>
            </w:r>
          </w:p>
        </w:tc>
      </w:tr>
      <w:tr w:rsidR="00495EE3" w14:paraId="504A56DA" w14:textId="77777777">
        <w:tc>
          <w:tcPr>
            <w:tcW w:w="10440" w:type="dxa"/>
            <w:gridSpan w:val="17"/>
            <w:tcBorders>
              <w:top w:val="nil"/>
              <w:left w:val="nil"/>
              <w:bottom w:val="nil"/>
              <w:right w:val="nil"/>
            </w:tcBorders>
          </w:tcPr>
          <w:p w14:paraId="5631D1C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19D5201" w14:textId="77777777" w:rsidTr="00F52086">
        <w:tc>
          <w:tcPr>
            <w:tcW w:w="313" w:type="dxa"/>
            <w:tcBorders>
              <w:top w:val="nil"/>
              <w:left w:val="nil"/>
              <w:bottom w:val="nil"/>
              <w:right w:val="nil"/>
            </w:tcBorders>
          </w:tcPr>
          <w:p w14:paraId="4EF2CE9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3EBAE06"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Methods for containment</w:t>
            </w:r>
          </w:p>
          <w:p w14:paraId="1380071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Prevent further leakage or spillage if safe to do so.  </w:t>
            </w:r>
          </w:p>
        </w:tc>
      </w:tr>
      <w:tr w:rsidR="00495EE3" w14:paraId="21F75FEE" w14:textId="77777777">
        <w:tc>
          <w:tcPr>
            <w:tcW w:w="10440" w:type="dxa"/>
            <w:gridSpan w:val="17"/>
            <w:tcBorders>
              <w:top w:val="nil"/>
              <w:left w:val="nil"/>
              <w:bottom w:val="nil"/>
              <w:right w:val="nil"/>
            </w:tcBorders>
          </w:tcPr>
          <w:p w14:paraId="7B5FB6D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9D0E949" w14:textId="77777777" w:rsidTr="00F52086">
        <w:tc>
          <w:tcPr>
            <w:tcW w:w="313" w:type="dxa"/>
            <w:tcBorders>
              <w:top w:val="nil"/>
              <w:left w:val="nil"/>
              <w:bottom w:val="nil"/>
              <w:right w:val="nil"/>
            </w:tcBorders>
          </w:tcPr>
          <w:p w14:paraId="2A27FBE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AF7FA4D"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Methods for cleaning up</w:t>
            </w:r>
          </w:p>
          <w:p w14:paraId="764A41F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Soak up with inert absorbent material. Shovel into labeled waste container for disposal. Provide adequate ventilation to spill area. Clean up residual material by washing area with water. Collect washings for disposal.  </w:t>
            </w:r>
          </w:p>
        </w:tc>
      </w:tr>
      <w:tr w:rsidR="00495EE3" w14:paraId="50658983" w14:textId="77777777">
        <w:trPr>
          <w:hidden/>
        </w:trPr>
        <w:tc>
          <w:tcPr>
            <w:tcW w:w="10440" w:type="dxa"/>
            <w:gridSpan w:val="17"/>
            <w:tcBorders>
              <w:top w:val="nil"/>
              <w:left w:val="nil"/>
              <w:bottom w:val="nil"/>
              <w:right w:val="nil"/>
            </w:tcBorders>
          </w:tcPr>
          <w:p w14:paraId="7E925F78" w14:textId="77777777" w:rsidR="00495EE3" w:rsidRDefault="00290F82">
            <w:pPr>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vanish/>
                <w:color w:val="000000"/>
                <w:sz w:val="16"/>
                <w:szCs w:val="16"/>
              </w:rPr>
              <w:t xml:space="preserve">   </w:t>
            </w:r>
            <w:r>
              <w:rPr>
                <w:rFonts w:ascii="Courier New" w:hAnsi="Courier New" w:cs="Courier New"/>
                <w:color w:val="000000"/>
                <w:sz w:val="16"/>
                <w:szCs w:val="16"/>
              </w:rPr>
              <w:t xml:space="preserve">  </w:t>
            </w:r>
          </w:p>
        </w:tc>
      </w:tr>
      <w:tr w:rsidR="00495EE3" w14:paraId="13B09D28" w14:textId="77777777">
        <w:tc>
          <w:tcPr>
            <w:tcW w:w="10440" w:type="dxa"/>
            <w:gridSpan w:val="17"/>
            <w:tcBorders>
              <w:top w:val="nil"/>
              <w:left w:val="nil"/>
              <w:bottom w:val="nil"/>
              <w:right w:val="nil"/>
            </w:tcBorders>
          </w:tcPr>
          <w:p w14:paraId="6259377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325D56B"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7989B65C"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7. HANDLING AND STORAGE </w:t>
            </w:r>
          </w:p>
        </w:tc>
      </w:tr>
      <w:tr w:rsidR="00495EE3" w14:paraId="3A4FA074" w14:textId="77777777">
        <w:tc>
          <w:tcPr>
            <w:tcW w:w="3132" w:type="dxa"/>
            <w:gridSpan w:val="7"/>
            <w:tcBorders>
              <w:top w:val="nil"/>
              <w:left w:val="nil"/>
              <w:bottom w:val="nil"/>
              <w:right w:val="nil"/>
            </w:tcBorders>
          </w:tcPr>
          <w:p w14:paraId="4D79363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3E22061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8264156" w14:textId="77777777">
        <w:tc>
          <w:tcPr>
            <w:tcW w:w="10440" w:type="dxa"/>
            <w:gridSpan w:val="17"/>
            <w:tcBorders>
              <w:top w:val="nil"/>
              <w:left w:val="nil"/>
              <w:bottom w:val="nil"/>
              <w:right w:val="nil"/>
            </w:tcBorders>
          </w:tcPr>
          <w:p w14:paraId="1BCB59A9"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Precautions for safe handling</w:t>
            </w:r>
          </w:p>
          <w:p w14:paraId="633B61D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A08C163" w14:textId="77777777" w:rsidTr="00F52086">
        <w:tc>
          <w:tcPr>
            <w:tcW w:w="313" w:type="dxa"/>
            <w:tcBorders>
              <w:top w:val="nil"/>
              <w:left w:val="nil"/>
              <w:bottom w:val="nil"/>
              <w:right w:val="nil"/>
            </w:tcBorders>
          </w:tcPr>
          <w:p w14:paraId="6EA5693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AC24F40"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Advice on safe handling</w:t>
            </w:r>
          </w:p>
          <w:p w14:paraId="6B67363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Keep container closed when not in use</w:t>
            </w:r>
          </w:p>
          <w:p w14:paraId="7197F8B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Keep away from heat and open flame.</w:t>
            </w:r>
          </w:p>
          <w:p w14:paraId="6E2DF77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Avoid contact with eyes, skin and clothing</w:t>
            </w:r>
          </w:p>
          <w:p w14:paraId="747BB93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Wear chemical splash goggles, gloves, and protective clothing when handling.</w:t>
            </w:r>
          </w:p>
          <w:p w14:paraId="497C7DB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Wash thoroughly after handling</w:t>
            </w:r>
          </w:p>
          <w:p w14:paraId="47EFCB7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Avoid breathing vapor or mist</w:t>
            </w:r>
          </w:p>
          <w:p w14:paraId="555E7DD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Use with adequate ventilation and employ respiratory protection where mist or spray may be generated.</w:t>
            </w:r>
          </w:p>
          <w:p w14:paraId="250E452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not take internally</w:t>
            </w:r>
          </w:p>
          <w:p w14:paraId="2F7F847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FOR INDUSTRIAL USE ONLY.  </w:t>
            </w:r>
          </w:p>
        </w:tc>
      </w:tr>
      <w:tr w:rsidR="00495EE3" w14:paraId="24C20155" w14:textId="77777777">
        <w:tc>
          <w:tcPr>
            <w:tcW w:w="10440" w:type="dxa"/>
            <w:gridSpan w:val="17"/>
            <w:tcBorders>
              <w:top w:val="nil"/>
              <w:left w:val="nil"/>
              <w:bottom w:val="nil"/>
              <w:right w:val="nil"/>
            </w:tcBorders>
          </w:tcPr>
          <w:p w14:paraId="4CEFC0B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1A8BAFB" w14:textId="77777777">
        <w:tc>
          <w:tcPr>
            <w:tcW w:w="10440" w:type="dxa"/>
            <w:gridSpan w:val="17"/>
            <w:tcBorders>
              <w:top w:val="nil"/>
              <w:left w:val="nil"/>
              <w:bottom w:val="nil"/>
              <w:right w:val="nil"/>
            </w:tcBorders>
          </w:tcPr>
          <w:p w14:paraId="41B9D838"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Conditions for safe storage, including any incompatibilities  </w:t>
            </w:r>
          </w:p>
        </w:tc>
      </w:tr>
      <w:tr w:rsidR="00495EE3" w14:paraId="2B77C3C8" w14:textId="77777777">
        <w:tc>
          <w:tcPr>
            <w:tcW w:w="10440" w:type="dxa"/>
            <w:gridSpan w:val="17"/>
            <w:tcBorders>
              <w:top w:val="nil"/>
              <w:left w:val="nil"/>
              <w:bottom w:val="nil"/>
              <w:right w:val="nil"/>
            </w:tcBorders>
          </w:tcPr>
          <w:p w14:paraId="1119F27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17052EB" w14:textId="77777777" w:rsidTr="00F52086">
        <w:tc>
          <w:tcPr>
            <w:tcW w:w="313" w:type="dxa"/>
            <w:tcBorders>
              <w:top w:val="nil"/>
              <w:left w:val="nil"/>
              <w:bottom w:val="nil"/>
              <w:right w:val="nil"/>
            </w:tcBorders>
          </w:tcPr>
          <w:p w14:paraId="2C9E8F7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9F3CBA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Technical measures and storage conditions</w:t>
            </w:r>
          </w:p>
          <w:p w14:paraId="78D9DC8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not store in unlined metal containers.</w:t>
            </w:r>
          </w:p>
          <w:p w14:paraId="58EE0CB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Product may slowly corrode iron, brass, copper, aluminum, mild steel, and stainless steel.</w:t>
            </w:r>
          </w:p>
          <w:p w14:paraId="3F6ADB6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Store in a cool, dry place away from heat.  </w:t>
            </w:r>
          </w:p>
        </w:tc>
      </w:tr>
      <w:tr w:rsidR="00495EE3" w14:paraId="54CF31B6" w14:textId="77777777">
        <w:tc>
          <w:tcPr>
            <w:tcW w:w="10440" w:type="dxa"/>
            <w:gridSpan w:val="17"/>
            <w:tcBorders>
              <w:top w:val="nil"/>
              <w:left w:val="nil"/>
              <w:bottom w:val="nil"/>
              <w:right w:val="nil"/>
            </w:tcBorders>
          </w:tcPr>
          <w:p w14:paraId="4D29B9F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192C138" w14:textId="77777777" w:rsidTr="00F52086">
        <w:tc>
          <w:tcPr>
            <w:tcW w:w="313" w:type="dxa"/>
            <w:tcBorders>
              <w:top w:val="nil"/>
              <w:left w:val="nil"/>
              <w:bottom w:val="nil"/>
              <w:right w:val="nil"/>
            </w:tcBorders>
          </w:tcPr>
          <w:p w14:paraId="2BB2EC4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A1F65D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Incompatible products  </w:t>
            </w:r>
            <w:r>
              <w:rPr>
                <w:rFonts w:ascii="Arial" w:hAnsi="Arial" w:cs="Arial"/>
                <w:color w:val="000000"/>
                <w:sz w:val="18"/>
                <w:szCs w:val="18"/>
              </w:rPr>
              <w:t xml:space="preserve"> </w:t>
            </w:r>
          </w:p>
        </w:tc>
      </w:tr>
      <w:tr w:rsidR="00495EE3" w14:paraId="6FF5C588" w14:textId="77777777" w:rsidTr="00F52086">
        <w:tc>
          <w:tcPr>
            <w:tcW w:w="313" w:type="dxa"/>
            <w:tcBorders>
              <w:top w:val="nil"/>
              <w:left w:val="nil"/>
              <w:bottom w:val="nil"/>
              <w:right w:val="nil"/>
            </w:tcBorders>
          </w:tcPr>
          <w:p w14:paraId="260B729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2036C37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Alkalis.  </w:t>
            </w:r>
          </w:p>
        </w:tc>
      </w:tr>
      <w:tr w:rsidR="00495EE3" w14:paraId="190D2591" w14:textId="77777777">
        <w:tc>
          <w:tcPr>
            <w:tcW w:w="3132" w:type="dxa"/>
            <w:gridSpan w:val="7"/>
            <w:tcBorders>
              <w:top w:val="nil"/>
              <w:left w:val="nil"/>
              <w:bottom w:val="nil"/>
              <w:right w:val="nil"/>
            </w:tcBorders>
          </w:tcPr>
          <w:p w14:paraId="42A7E4A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3DFC747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1FDF9A1" w14:textId="77777777">
        <w:tc>
          <w:tcPr>
            <w:tcW w:w="10440" w:type="dxa"/>
            <w:gridSpan w:val="17"/>
            <w:tcBorders>
              <w:top w:val="nil"/>
              <w:left w:val="nil"/>
              <w:bottom w:val="nil"/>
              <w:right w:val="nil"/>
            </w:tcBorders>
          </w:tcPr>
          <w:p w14:paraId="2866FCD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9B71FA8"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575E5A32"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8. EXPOSURE CONTROLS/PERSONAL PROTECTION </w:t>
            </w:r>
          </w:p>
        </w:tc>
      </w:tr>
      <w:tr w:rsidR="00495EE3" w14:paraId="1A8AC039" w14:textId="77777777">
        <w:tc>
          <w:tcPr>
            <w:tcW w:w="3132" w:type="dxa"/>
            <w:gridSpan w:val="7"/>
            <w:tcBorders>
              <w:top w:val="nil"/>
              <w:left w:val="nil"/>
              <w:bottom w:val="nil"/>
              <w:right w:val="nil"/>
            </w:tcBorders>
          </w:tcPr>
          <w:p w14:paraId="614654A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622AAF0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0487BE5" w14:textId="77777777">
        <w:tc>
          <w:tcPr>
            <w:tcW w:w="10440" w:type="dxa"/>
            <w:gridSpan w:val="17"/>
            <w:tcBorders>
              <w:top w:val="nil"/>
              <w:left w:val="nil"/>
              <w:bottom w:val="nil"/>
              <w:right w:val="nil"/>
            </w:tcBorders>
          </w:tcPr>
          <w:p w14:paraId="57FD0227"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Control parameters  </w:t>
            </w:r>
          </w:p>
        </w:tc>
      </w:tr>
      <w:tr w:rsidR="00495EE3" w14:paraId="183C8544" w14:textId="77777777">
        <w:tc>
          <w:tcPr>
            <w:tcW w:w="10440" w:type="dxa"/>
            <w:gridSpan w:val="17"/>
            <w:tcBorders>
              <w:top w:val="nil"/>
              <w:left w:val="nil"/>
              <w:bottom w:val="nil"/>
              <w:right w:val="nil"/>
            </w:tcBorders>
          </w:tcPr>
          <w:p w14:paraId="17C5BEF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CE0552F" w14:textId="77777777" w:rsidTr="00F52086">
        <w:tc>
          <w:tcPr>
            <w:tcW w:w="313" w:type="dxa"/>
            <w:tcBorders>
              <w:top w:val="nil"/>
              <w:left w:val="nil"/>
              <w:bottom w:val="nil"/>
              <w:right w:val="nil"/>
            </w:tcBorders>
          </w:tcPr>
          <w:p w14:paraId="64D152A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D5BA48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Exposure Guidelines</w:t>
            </w:r>
          </w:p>
          <w:p w14:paraId="4FC4D30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This product, as supplied, does not contain any hazardous materials with occupational exposure limits established by the region specific regulatory bodies  </w:t>
            </w:r>
          </w:p>
        </w:tc>
      </w:tr>
      <w:tr w:rsidR="00495EE3" w14:paraId="3B379671" w14:textId="77777777">
        <w:tc>
          <w:tcPr>
            <w:tcW w:w="3132" w:type="dxa"/>
            <w:gridSpan w:val="7"/>
            <w:tcBorders>
              <w:top w:val="nil"/>
              <w:left w:val="nil"/>
              <w:bottom w:val="nil"/>
              <w:right w:val="nil"/>
            </w:tcBorders>
          </w:tcPr>
          <w:p w14:paraId="5530DB4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4E58AED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016CCE6" w14:textId="77777777">
        <w:tc>
          <w:tcPr>
            <w:tcW w:w="10440" w:type="dxa"/>
            <w:gridSpan w:val="17"/>
            <w:tcBorders>
              <w:top w:val="nil"/>
              <w:left w:val="nil"/>
              <w:bottom w:val="nil"/>
              <w:right w:val="nil"/>
            </w:tcBorders>
          </w:tcPr>
          <w:p w14:paraId="5E9332F5"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Appropriate engineering controls  </w:t>
            </w:r>
          </w:p>
        </w:tc>
      </w:tr>
      <w:tr w:rsidR="00495EE3" w14:paraId="6F10681D" w14:textId="77777777">
        <w:tc>
          <w:tcPr>
            <w:tcW w:w="10440" w:type="dxa"/>
            <w:gridSpan w:val="17"/>
            <w:tcBorders>
              <w:top w:val="nil"/>
              <w:left w:val="nil"/>
              <w:bottom w:val="nil"/>
              <w:right w:val="nil"/>
            </w:tcBorders>
          </w:tcPr>
          <w:p w14:paraId="15BF82F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4E21674" w14:textId="77777777" w:rsidTr="00F52086">
        <w:tc>
          <w:tcPr>
            <w:tcW w:w="313" w:type="dxa"/>
            <w:tcBorders>
              <w:top w:val="nil"/>
              <w:left w:val="nil"/>
              <w:bottom w:val="nil"/>
              <w:right w:val="nil"/>
            </w:tcBorders>
          </w:tcPr>
          <w:p w14:paraId="637722A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C7A810B"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Engineering controls</w:t>
            </w:r>
          </w:p>
          <w:p w14:paraId="32B56B4C"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Local exhaust ventilation as necessary to maintain exposures to within applicable limits. Please refer to the ACGIH document, "Industrial Ventilation, A Manual of Recommended Practices", most recent edition, for details. If there are no applicable or established exposure limit requirements or guidelines, general ventilation should be sufficient.  </w:t>
            </w:r>
          </w:p>
        </w:tc>
      </w:tr>
      <w:tr w:rsidR="00495EE3" w14:paraId="0D29B311" w14:textId="77777777">
        <w:tc>
          <w:tcPr>
            <w:tcW w:w="10440" w:type="dxa"/>
            <w:gridSpan w:val="17"/>
            <w:tcBorders>
              <w:top w:val="nil"/>
              <w:left w:val="nil"/>
              <w:bottom w:val="nil"/>
              <w:right w:val="nil"/>
            </w:tcBorders>
          </w:tcPr>
          <w:p w14:paraId="208443C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08953D8" w14:textId="77777777">
        <w:tc>
          <w:tcPr>
            <w:tcW w:w="10440" w:type="dxa"/>
            <w:gridSpan w:val="17"/>
            <w:tcBorders>
              <w:top w:val="nil"/>
              <w:left w:val="nil"/>
              <w:bottom w:val="nil"/>
              <w:right w:val="nil"/>
            </w:tcBorders>
          </w:tcPr>
          <w:p w14:paraId="13C7515F"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Individual protection measures, such as personal protective equipment  </w:t>
            </w:r>
          </w:p>
        </w:tc>
      </w:tr>
      <w:tr w:rsidR="00495EE3" w14:paraId="4F89E1DB" w14:textId="77777777">
        <w:tc>
          <w:tcPr>
            <w:tcW w:w="10440" w:type="dxa"/>
            <w:gridSpan w:val="17"/>
            <w:tcBorders>
              <w:top w:val="nil"/>
              <w:left w:val="nil"/>
              <w:bottom w:val="nil"/>
              <w:right w:val="nil"/>
            </w:tcBorders>
          </w:tcPr>
          <w:p w14:paraId="0F62775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85AF9FA" w14:textId="77777777" w:rsidTr="00F52086">
        <w:tc>
          <w:tcPr>
            <w:tcW w:w="313" w:type="dxa"/>
            <w:tcBorders>
              <w:top w:val="nil"/>
              <w:left w:val="nil"/>
              <w:bottom w:val="nil"/>
              <w:right w:val="nil"/>
            </w:tcBorders>
          </w:tcPr>
          <w:p w14:paraId="77AA7BC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25C613B"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Eye/face Protection</w:t>
            </w:r>
          </w:p>
          <w:p w14:paraId="0D0AF4B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Wear chemical splash goggles and face shield (when eye and face contact is possible due to splashing or spraying of material).  </w:t>
            </w:r>
          </w:p>
        </w:tc>
      </w:tr>
      <w:tr w:rsidR="00495EE3" w14:paraId="68DF847A" w14:textId="77777777">
        <w:tc>
          <w:tcPr>
            <w:tcW w:w="10440" w:type="dxa"/>
            <w:gridSpan w:val="17"/>
            <w:tcBorders>
              <w:top w:val="nil"/>
              <w:left w:val="nil"/>
              <w:bottom w:val="nil"/>
              <w:right w:val="nil"/>
            </w:tcBorders>
          </w:tcPr>
          <w:p w14:paraId="5534E26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24241E7" w14:textId="77777777" w:rsidTr="00F52086">
        <w:tc>
          <w:tcPr>
            <w:tcW w:w="313" w:type="dxa"/>
            <w:tcBorders>
              <w:top w:val="nil"/>
              <w:left w:val="nil"/>
              <w:bottom w:val="nil"/>
              <w:right w:val="nil"/>
            </w:tcBorders>
          </w:tcPr>
          <w:p w14:paraId="61EA397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71AAD7A7"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Hand Protection</w:t>
            </w:r>
          </w:p>
          <w:p w14:paraId="42200A9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Appropriate chemical resistant gloves should be worn.  </w:t>
            </w:r>
          </w:p>
        </w:tc>
      </w:tr>
      <w:tr w:rsidR="00495EE3" w14:paraId="185BADE6" w14:textId="77777777">
        <w:tc>
          <w:tcPr>
            <w:tcW w:w="10440" w:type="dxa"/>
            <w:gridSpan w:val="17"/>
            <w:tcBorders>
              <w:top w:val="nil"/>
              <w:left w:val="nil"/>
              <w:bottom w:val="nil"/>
              <w:right w:val="nil"/>
            </w:tcBorders>
          </w:tcPr>
          <w:p w14:paraId="22E723F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77BB29E" w14:textId="77777777" w:rsidTr="00F52086">
        <w:tc>
          <w:tcPr>
            <w:tcW w:w="313" w:type="dxa"/>
            <w:tcBorders>
              <w:top w:val="nil"/>
              <w:left w:val="nil"/>
              <w:bottom w:val="nil"/>
              <w:right w:val="nil"/>
            </w:tcBorders>
          </w:tcPr>
          <w:p w14:paraId="102B0B0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E51CC8D"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and body protection</w:t>
            </w:r>
          </w:p>
          <w:p w14:paraId="032116F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Standard work clothing and work shoes.  </w:t>
            </w:r>
          </w:p>
        </w:tc>
      </w:tr>
      <w:tr w:rsidR="00495EE3" w14:paraId="7EBAF5B6" w14:textId="77777777">
        <w:tc>
          <w:tcPr>
            <w:tcW w:w="10440" w:type="dxa"/>
            <w:gridSpan w:val="17"/>
            <w:tcBorders>
              <w:top w:val="nil"/>
              <w:left w:val="nil"/>
              <w:bottom w:val="nil"/>
              <w:right w:val="nil"/>
            </w:tcBorders>
          </w:tcPr>
          <w:p w14:paraId="4F800E8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FDE04F7" w14:textId="77777777" w:rsidTr="00F52086">
        <w:tc>
          <w:tcPr>
            <w:tcW w:w="313" w:type="dxa"/>
            <w:tcBorders>
              <w:top w:val="nil"/>
              <w:left w:val="nil"/>
              <w:bottom w:val="nil"/>
              <w:right w:val="nil"/>
            </w:tcBorders>
          </w:tcPr>
          <w:p w14:paraId="657133B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2D8C86B"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Respiratory protection</w:t>
            </w:r>
          </w:p>
          <w:p w14:paraId="118D96C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exposures exceed the PEL or TLV, use NIOSH/MSHA approved respirator in accordance with OSHA Respiratory Protection Requirements under 29 CFR 1910.134. If there are no applicable or established exposure limit requirements or guidelines, general ventilation should be sufficient.  </w:t>
            </w:r>
          </w:p>
        </w:tc>
      </w:tr>
      <w:tr w:rsidR="00495EE3" w14:paraId="549EF96F" w14:textId="77777777">
        <w:tc>
          <w:tcPr>
            <w:tcW w:w="3132" w:type="dxa"/>
            <w:gridSpan w:val="7"/>
            <w:tcBorders>
              <w:top w:val="nil"/>
              <w:left w:val="nil"/>
              <w:bottom w:val="nil"/>
              <w:right w:val="nil"/>
            </w:tcBorders>
          </w:tcPr>
          <w:p w14:paraId="03716C2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314F91F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B979C27" w14:textId="77777777" w:rsidTr="00F52086">
        <w:tc>
          <w:tcPr>
            <w:tcW w:w="313" w:type="dxa"/>
            <w:tcBorders>
              <w:top w:val="nil"/>
              <w:left w:val="nil"/>
              <w:bottom w:val="nil"/>
              <w:right w:val="nil"/>
            </w:tcBorders>
          </w:tcPr>
          <w:p w14:paraId="71D3EF3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A8CED4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Other personal protection data</w:t>
            </w:r>
          </w:p>
          <w:p w14:paraId="3B7827B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Eyewash fountains and safety showers must be easily accessible.  </w:t>
            </w:r>
          </w:p>
        </w:tc>
      </w:tr>
      <w:tr w:rsidR="00495EE3" w14:paraId="1DD64553" w14:textId="77777777">
        <w:tc>
          <w:tcPr>
            <w:tcW w:w="10440" w:type="dxa"/>
            <w:gridSpan w:val="17"/>
            <w:tcBorders>
              <w:top w:val="nil"/>
              <w:left w:val="nil"/>
              <w:bottom w:val="nil"/>
              <w:right w:val="nil"/>
            </w:tcBorders>
          </w:tcPr>
          <w:p w14:paraId="524E386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BC741D4" w14:textId="77777777" w:rsidTr="00F52086">
        <w:tc>
          <w:tcPr>
            <w:tcW w:w="313" w:type="dxa"/>
            <w:tcBorders>
              <w:top w:val="nil"/>
              <w:left w:val="nil"/>
              <w:bottom w:val="nil"/>
              <w:right w:val="nil"/>
            </w:tcBorders>
          </w:tcPr>
          <w:p w14:paraId="402E315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7275BD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Hygiene measures</w:t>
            </w:r>
          </w:p>
          <w:p w14:paraId="4BFB891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Do not eat, drink or smoke when using this product. Take off contaminated clothing and wash before reuse.  </w:t>
            </w:r>
          </w:p>
        </w:tc>
      </w:tr>
      <w:tr w:rsidR="00495EE3" w14:paraId="6BA36A2B" w14:textId="77777777">
        <w:tc>
          <w:tcPr>
            <w:tcW w:w="10440" w:type="dxa"/>
            <w:gridSpan w:val="17"/>
            <w:tcBorders>
              <w:top w:val="nil"/>
              <w:left w:val="nil"/>
              <w:bottom w:val="nil"/>
              <w:right w:val="nil"/>
            </w:tcBorders>
          </w:tcPr>
          <w:p w14:paraId="763508E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2CC34D1"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772CF552"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9. PHYSICAL AND CHEMICAL PROPERTIES </w:t>
            </w:r>
          </w:p>
        </w:tc>
      </w:tr>
      <w:tr w:rsidR="00495EE3" w14:paraId="2424D06F" w14:textId="77777777">
        <w:tc>
          <w:tcPr>
            <w:tcW w:w="5220" w:type="dxa"/>
            <w:gridSpan w:val="10"/>
            <w:tcBorders>
              <w:top w:val="nil"/>
              <w:left w:val="nil"/>
              <w:bottom w:val="nil"/>
              <w:right w:val="nil"/>
            </w:tcBorders>
          </w:tcPr>
          <w:p w14:paraId="3F12EA4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220" w:type="dxa"/>
            <w:gridSpan w:val="7"/>
            <w:tcBorders>
              <w:top w:val="nil"/>
              <w:left w:val="nil"/>
              <w:bottom w:val="nil"/>
              <w:right w:val="nil"/>
            </w:tcBorders>
          </w:tcPr>
          <w:p w14:paraId="53B3648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2976538" w14:textId="77777777">
        <w:tc>
          <w:tcPr>
            <w:tcW w:w="10440" w:type="dxa"/>
            <w:gridSpan w:val="17"/>
            <w:tcBorders>
              <w:top w:val="nil"/>
              <w:left w:val="nil"/>
              <w:bottom w:val="nil"/>
              <w:right w:val="nil"/>
            </w:tcBorders>
          </w:tcPr>
          <w:p w14:paraId="335D050C"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Information on basic physical and chemical properties  </w:t>
            </w:r>
          </w:p>
        </w:tc>
      </w:tr>
      <w:tr w:rsidR="00495EE3" w14:paraId="4DCB8528" w14:textId="77777777">
        <w:tc>
          <w:tcPr>
            <w:tcW w:w="10440" w:type="dxa"/>
            <w:gridSpan w:val="17"/>
            <w:tcBorders>
              <w:top w:val="nil"/>
              <w:left w:val="nil"/>
              <w:bottom w:val="nil"/>
              <w:right w:val="nil"/>
            </w:tcBorders>
          </w:tcPr>
          <w:p w14:paraId="5512D03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B81F728" w14:textId="77777777" w:rsidTr="00F52086">
        <w:tc>
          <w:tcPr>
            <w:tcW w:w="313" w:type="dxa"/>
            <w:tcBorders>
              <w:top w:val="nil"/>
              <w:left w:val="nil"/>
              <w:bottom w:val="nil"/>
              <w:right w:val="nil"/>
            </w:tcBorders>
          </w:tcPr>
          <w:p w14:paraId="13C036E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50083BC6"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Physical state </w:t>
            </w:r>
          </w:p>
        </w:tc>
        <w:tc>
          <w:tcPr>
            <w:tcW w:w="7308" w:type="dxa"/>
            <w:gridSpan w:val="10"/>
            <w:tcBorders>
              <w:top w:val="nil"/>
              <w:left w:val="nil"/>
              <w:bottom w:val="nil"/>
              <w:right w:val="nil"/>
            </w:tcBorders>
          </w:tcPr>
          <w:p w14:paraId="66EA09AC"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liquid  </w:t>
            </w:r>
          </w:p>
        </w:tc>
      </w:tr>
      <w:tr w:rsidR="00495EE3" w14:paraId="3E0D2648" w14:textId="77777777" w:rsidTr="00F52086">
        <w:tc>
          <w:tcPr>
            <w:tcW w:w="313" w:type="dxa"/>
            <w:tcBorders>
              <w:top w:val="nil"/>
              <w:left w:val="nil"/>
              <w:bottom w:val="nil"/>
              <w:right w:val="nil"/>
            </w:tcBorders>
          </w:tcPr>
          <w:p w14:paraId="03F3940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3283540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Color </w:t>
            </w:r>
          </w:p>
        </w:tc>
        <w:tc>
          <w:tcPr>
            <w:tcW w:w="7308" w:type="dxa"/>
            <w:gridSpan w:val="10"/>
            <w:tcBorders>
              <w:top w:val="nil"/>
              <w:left w:val="nil"/>
              <w:bottom w:val="nil"/>
              <w:right w:val="nil"/>
            </w:tcBorders>
          </w:tcPr>
          <w:p w14:paraId="733B1E7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colorless to yellow  </w:t>
            </w:r>
          </w:p>
        </w:tc>
      </w:tr>
      <w:tr w:rsidR="00495EE3" w14:paraId="64BEF9B5" w14:textId="77777777" w:rsidTr="00F52086">
        <w:tc>
          <w:tcPr>
            <w:tcW w:w="313" w:type="dxa"/>
            <w:tcBorders>
              <w:top w:val="nil"/>
              <w:left w:val="nil"/>
              <w:bottom w:val="nil"/>
              <w:right w:val="nil"/>
            </w:tcBorders>
          </w:tcPr>
          <w:p w14:paraId="19826AA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3B4261F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Appearance </w:t>
            </w:r>
          </w:p>
        </w:tc>
        <w:tc>
          <w:tcPr>
            <w:tcW w:w="7308" w:type="dxa"/>
            <w:gridSpan w:val="10"/>
            <w:tcBorders>
              <w:top w:val="nil"/>
              <w:left w:val="nil"/>
              <w:bottom w:val="nil"/>
              <w:right w:val="nil"/>
            </w:tcBorders>
          </w:tcPr>
          <w:p w14:paraId="7CB5C7CD"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clear  </w:t>
            </w:r>
          </w:p>
        </w:tc>
      </w:tr>
      <w:tr w:rsidR="00495EE3" w14:paraId="53E9A644" w14:textId="77777777" w:rsidTr="00F52086">
        <w:tc>
          <w:tcPr>
            <w:tcW w:w="313" w:type="dxa"/>
            <w:tcBorders>
              <w:top w:val="nil"/>
              <w:left w:val="nil"/>
              <w:bottom w:val="nil"/>
              <w:right w:val="nil"/>
            </w:tcBorders>
          </w:tcPr>
          <w:p w14:paraId="0D7E86E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4A08E4FD"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Odor </w:t>
            </w:r>
          </w:p>
        </w:tc>
        <w:tc>
          <w:tcPr>
            <w:tcW w:w="7308" w:type="dxa"/>
            <w:gridSpan w:val="10"/>
            <w:tcBorders>
              <w:top w:val="nil"/>
              <w:left w:val="nil"/>
              <w:bottom w:val="nil"/>
              <w:right w:val="nil"/>
            </w:tcBorders>
          </w:tcPr>
          <w:p w14:paraId="52459EC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appreciable odor  </w:t>
            </w:r>
          </w:p>
        </w:tc>
      </w:tr>
      <w:tr w:rsidR="00495EE3" w14:paraId="1D4702F6" w14:textId="77777777" w:rsidTr="00F52086">
        <w:tc>
          <w:tcPr>
            <w:tcW w:w="313" w:type="dxa"/>
            <w:tcBorders>
              <w:top w:val="nil"/>
              <w:left w:val="nil"/>
              <w:bottom w:val="nil"/>
              <w:right w:val="nil"/>
            </w:tcBorders>
          </w:tcPr>
          <w:p w14:paraId="459C545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195CA56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Odor threshold </w:t>
            </w:r>
          </w:p>
        </w:tc>
        <w:tc>
          <w:tcPr>
            <w:tcW w:w="7308" w:type="dxa"/>
            <w:gridSpan w:val="10"/>
            <w:tcBorders>
              <w:top w:val="nil"/>
              <w:left w:val="nil"/>
              <w:bottom w:val="nil"/>
              <w:right w:val="nil"/>
            </w:tcBorders>
          </w:tcPr>
          <w:p w14:paraId="12428723"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57B5952B" w14:textId="77777777">
        <w:tc>
          <w:tcPr>
            <w:tcW w:w="3132" w:type="dxa"/>
            <w:gridSpan w:val="7"/>
            <w:tcBorders>
              <w:top w:val="nil"/>
              <w:left w:val="nil"/>
              <w:bottom w:val="nil"/>
              <w:right w:val="nil"/>
            </w:tcBorders>
          </w:tcPr>
          <w:p w14:paraId="4849688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433B5EE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8D1F6C5" w14:textId="77777777">
        <w:trPr>
          <w:cantSplit/>
        </w:trPr>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512C5E00" w14:textId="77777777">
              <w:tc>
                <w:tcPr>
                  <w:tcW w:w="3651" w:type="dxa"/>
                </w:tcPr>
                <w:p w14:paraId="6C28821D"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Property </w:t>
                  </w:r>
                </w:p>
              </w:tc>
              <w:tc>
                <w:tcPr>
                  <w:tcW w:w="3651" w:type="dxa"/>
                </w:tcPr>
                <w:p w14:paraId="69147729"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Values  </w:t>
                  </w:r>
                </w:p>
              </w:tc>
            </w:tr>
          </w:tbl>
          <w:p w14:paraId="2E1EF460"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1B60DE6A" w14:textId="77777777">
              <w:tc>
                <w:tcPr>
                  <w:tcW w:w="3127" w:type="dxa"/>
                </w:tcPr>
                <w:p w14:paraId="7491E090"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Remarks  / Method  </w:t>
                  </w:r>
                </w:p>
              </w:tc>
            </w:tr>
          </w:tbl>
          <w:p w14:paraId="6E4143C6"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3D1AC115"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0E1CFD98" w14:textId="77777777">
              <w:tc>
                <w:tcPr>
                  <w:tcW w:w="2190" w:type="dxa"/>
                </w:tcPr>
                <w:p w14:paraId="09F4B68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0C0A9C5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09395BFB"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0A30F958" w14:textId="77777777">
              <w:tc>
                <w:tcPr>
                  <w:tcW w:w="938" w:type="dxa"/>
                </w:tcPr>
                <w:p w14:paraId="788A62A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6FF7A2E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13DA69D5"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07D682A4"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282F8F60" w14:textId="77777777">
              <w:tc>
                <w:tcPr>
                  <w:tcW w:w="3651" w:type="dxa"/>
                </w:tcPr>
                <w:p w14:paraId="466E1F04"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pH </w:t>
                  </w:r>
                </w:p>
              </w:tc>
              <w:tc>
                <w:tcPr>
                  <w:tcW w:w="3651" w:type="dxa"/>
                </w:tcPr>
                <w:p w14:paraId="09A8B4DF"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&lt;  1  </w:t>
                  </w:r>
                </w:p>
              </w:tc>
            </w:tr>
          </w:tbl>
          <w:p w14:paraId="439C30D7"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5D5952EA" w14:textId="77777777">
              <w:tc>
                <w:tcPr>
                  <w:tcW w:w="3127" w:type="dxa"/>
                </w:tcPr>
                <w:p w14:paraId="5A0A6F3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as is  </w:t>
                  </w:r>
                </w:p>
              </w:tc>
            </w:tr>
          </w:tbl>
          <w:p w14:paraId="46CED537"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7EAAF0BB"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28E4B244" w14:textId="77777777">
              <w:tc>
                <w:tcPr>
                  <w:tcW w:w="2190" w:type="dxa"/>
                </w:tcPr>
                <w:p w14:paraId="4B5E710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0122A37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6897A57B"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41104FB6" w14:textId="77777777">
              <w:tc>
                <w:tcPr>
                  <w:tcW w:w="938" w:type="dxa"/>
                </w:tcPr>
                <w:p w14:paraId="1CB44FA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4C61052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29CED415"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1CEB0C58"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2D9BBA54" w14:textId="77777777">
              <w:tc>
                <w:tcPr>
                  <w:tcW w:w="3651" w:type="dxa"/>
                </w:tcPr>
                <w:p w14:paraId="7EE24498"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Melting / freezing point </w:t>
                  </w:r>
                </w:p>
              </w:tc>
              <w:tc>
                <w:tcPr>
                  <w:tcW w:w="3651" w:type="dxa"/>
                </w:tcPr>
                <w:p w14:paraId="496E756D"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-35  °C  /  -31  °F  </w:t>
                  </w:r>
                </w:p>
              </w:tc>
            </w:tr>
          </w:tbl>
          <w:p w14:paraId="4A47F94A"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3BB8888E" w14:textId="77777777">
              <w:tc>
                <w:tcPr>
                  <w:tcW w:w="3127" w:type="dxa"/>
                </w:tcPr>
                <w:p w14:paraId="46335E6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315B76D8"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24542E56"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70A9B82D" w14:textId="77777777">
              <w:tc>
                <w:tcPr>
                  <w:tcW w:w="2190" w:type="dxa"/>
                </w:tcPr>
                <w:p w14:paraId="0045579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7F3D607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3A0B7894"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7F456D22" w14:textId="77777777">
              <w:tc>
                <w:tcPr>
                  <w:tcW w:w="938" w:type="dxa"/>
                </w:tcPr>
                <w:p w14:paraId="651DA4B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3D44463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2578BF6B"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76EA1AF6"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5A4908E4" w14:textId="77777777">
              <w:tc>
                <w:tcPr>
                  <w:tcW w:w="3651" w:type="dxa"/>
                </w:tcPr>
                <w:p w14:paraId="4C825123"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Boiling point / boiling range </w:t>
                  </w:r>
                </w:p>
              </w:tc>
              <w:tc>
                <w:tcPr>
                  <w:tcW w:w="3651" w:type="dxa"/>
                </w:tcPr>
                <w:p w14:paraId="3E6F98E3"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104  °C  /  220  °F  </w:t>
                  </w:r>
                </w:p>
              </w:tc>
            </w:tr>
          </w:tbl>
          <w:p w14:paraId="3EE6F728"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6EF586D3" w14:textId="77777777">
              <w:tc>
                <w:tcPr>
                  <w:tcW w:w="3127" w:type="dxa"/>
                </w:tcPr>
                <w:p w14:paraId="3DA49BB0"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C424F53"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6E7333AA"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0B02AD6A" w14:textId="77777777">
              <w:tc>
                <w:tcPr>
                  <w:tcW w:w="2190" w:type="dxa"/>
                </w:tcPr>
                <w:p w14:paraId="0E193A3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78DB2AB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00C36399"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5D17B32A" w14:textId="77777777">
              <w:tc>
                <w:tcPr>
                  <w:tcW w:w="938" w:type="dxa"/>
                </w:tcPr>
                <w:p w14:paraId="62D09EE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786BDD5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71413AA1"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6ADA1801"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3CCD7390" w14:textId="77777777">
              <w:tc>
                <w:tcPr>
                  <w:tcW w:w="3651" w:type="dxa"/>
                </w:tcPr>
                <w:p w14:paraId="5491E04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Flash point </w:t>
                  </w:r>
                </w:p>
              </w:tc>
              <w:tc>
                <w:tcPr>
                  <w:tcW w:w="3651" w:type="dxa"/>
                </w:tcPr>
                <w:p w14:paraId="7B56677F"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30D7420A"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137338B1" w14:textId="77777777">
              <w:tc>
                <w:tcPr>
                  <w:tcW w:w="3127" w:type="dxa"/>
                </w:tcPr>
                <w:p w14:paraId="4D0D549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652A03D"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07DE7CDF"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060C8120" w14:textId="77777777">
              <w:tc>
                <w:tcPr>
                  <w:tcW w:w="2190" w:type="dxa"/>
                </w:tcPr>
                <w:p w14:paraId="4BD7C20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2F3B03C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28C252F6"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08FD1F60" w14:textId="77777777">
              <w:tc>
                <w:tcPr>
                  <w:tcW w:w="938" w:type="dxa"/>
                </w:tcPr>
                <w:p w14:paraId="41F572E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004598A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71A952E8"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66968A99"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78C6266A" w14:textId="77777777">
              <w:tc>
                <w:tcPr>
                  <w:tcW w:w="3651" w:type="dxa"/>
                </w:tcPr>
                <w:p w14:paraId="7D691F3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Evaporation rate </w:t>
                  </w:r>
                </w:p>
              </w:tc>
              <w:tc>
                <w:tcPr>
                  <w:tcW w:w="3651" w:type="dxa"/>
                </w:tcPr>
                <w:p w14:paraId="44E0A27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4BCB9A0"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64FCA280" w14:textId="77777777">
              <w:tc>
                <w:tcPr>
                  <w:tcW w:w="3127" w:type="dxa"/>
                </w:tcPr>
                <w:p w14:paraId="372A188D"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AF2FB11"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0C59B475"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3365B87F" w14:textId="77777777">
              <w:tc>
                <w:tcPr>
                  <w:tcW w:w="2190" w:type="dxa"/>
                </w:tcPr>
                <w:p w14:paraId="384FFE1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6FD4023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6063A2BF"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24100EA1" w14:textId="77777777">
              <w:tc>
                <w:tcPr>
                  <w:tcW w:w="938" w:type="dxa"/>
                </w:tcPr>
                <w:p w14:paraId="6967659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3EB0EA0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170DED6A"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2A2FF827"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1F196554" w14:textId="77777777">
              <w:tc>
                <w:tcPr>
                  <w:tcW w:w="3651" w:type="dxa"/>
                </w:tcPr>
                <w:p w14:paraId="686CA1C7"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Flammability (solid, gas) </w:t>
                  </w:r>
                </w:p>
              </w:tc>
              <w:tc>
                <w:tcPr>
                  <w:tcW w:w="3651" w:type="dxa"/>
                </w:tcPr>
                <w:p w14:paraId="2A872EC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2C50F85F"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1098AA22" w14:textId="77777777">
              <w:tc>
                <w:tcPr>
                  <w:tcW w:w="3127" w:type="dxa"/>
                </w:tcPr>
                <w:p w14:paraId="3955187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BC39B77"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2FD9F9E9"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63E481EE" w14:textId="77777777">
              <w:tc>
                <w:tcPr>
                  <w:tcW w:w="2190" w:type="dxa"/>
                </w:tcPr>
                <w:p w14:paraId="0D4FB46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45C9A5A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5059833E"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607135F5" w14:textId="77777777">
              <w:tc>
                <w:tcPr>
                  <w:tcW w:w="938" w:type="dxa"/>
                </w:tcPr>
                <w:p w14:paraId="150CBE1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24E42BC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722FD3B7"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1DDEAFF5"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11C7FA29" w14:textId="77777777">
              <w:tc>
                <w:tcPr>
                  <w:tcW w:w="3651" w:type="dxa"/>
                </w:tcPr>
                <w:p w14:paraId="58551EC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Flammability Limit in Air </w:t>
                  </w:r>
                </w:p>
              </w:tc>
              <w:tc>
                <w:tcPr>
                  <w:tcW w:w="3651" w:type="dxa"/>
                </w:tcPr>
                <w:p w14:paraId="548BC9C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3FD4B2D6"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1A8C321C" w14:textId="77777777">
              <w:tc>
                <w:tcPr>
                  <w:tcW w:w="3127" w:type="dxa"/>
                </w:tcPr>
                <w:p w14:paraId="5DDDA19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0F6B2E5F"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656EB132"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
              <w:gridCol w:w="3432"/>
              <w:gridCol w:w="3651"/>
            </w:tblGrid>
            <w:tr w:rsidR="00495EE3" w14:paraId="7F929853" w14:textId="77777777">
              <w:tc>
                <w:tcPr>
                  <w:tcW w:w="219" w:type="dxa"/>
                </w:tcPr>
                <w:p w14:paraId="0310FB6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3432" w:type="dxa"/>
                </w:tcPr>
                <w:p w14:paraId="3D88ACF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Upper flammability limit </w:t>
                  </w:r>
                </w:p>
              </w:tc>
              <w:tc>
                <w:tcPr>
                  <w:tcW w:w="3651" w:type="dxa"/>
                </w:tcPr>
                <w:p w14:paraId="3F60CC83"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35EAA715"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799BA2EC" w14:textId="77777777">
              <w:tc>
                <w:tcPr>
                  <w:tcW w:w="3127" w:type="dxa"/>
                </w:tcPr>
                <w:p w14:paraId="06189F1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2C61DB6"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5FD1FFF8"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
              <w:gridCol w:w="3432"/>
              <w:gridCol w:w="3651"/>
            </w:tblGrid>
            <w:tr w:rsidR="00495EE3" w14:paraId="5FE35C4E" w14:textId="77777777">
              <w:tc>
                <w:tcPr>
                  <w:tcW w:w="219" w:type="dxa"/>
                </w:tcPr>
                <w:p w14:paraId="6290C27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3432" w:type="dxa"/>
                </w:tcPr>
                <w:p w14:paraId="6680963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Lower flammability limit </w:t>
                  </w:r>
                </w:p>
              </w:tc>
              <w:tc>
                <w:tcPr>
                  <w:tcW w:w="3651" w:type="dxa"/>
                </w:tcPr>
                <w:p w14:paraId="6E0F66B0"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30590B9B"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38AA5BF0" w14:textId="77777777">
              <w:tc>
                <w:tcPr>
                  <w:tcW w:w="3127" w:type="dxa"/>
                </w:tcPr>
                <w:p w14:paraId="631F090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A95CC78"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449D8692"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5A7DDBFF" w14:textId="77777777">
              <w:tc>
                <w:tcPr>
                  <w:tcW w:w="2190" w:type="dxa"/>
                </w:tcPr>
                <w:p w14:paraId="1655A7F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6F1A2EA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296D992F"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563"/>
              <w:gridCol w:w="1563"/>
            </w:tblGrid>
            <w:tr w:rsidR="00495EE3" w14:paraId="5E6C5806" w14:textId="77777777">
              <w:tc>
                <w:tcPr>
                  <w:tcW w:w="1563" w:type="dxa"/>
                </w:tcPr>
                <w:p w14:paraId="6C9A67D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563" w:type="dxa"/>
                </w:tcPr>
                <w:p w14:paraId="7A8F16D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7D79CC3F"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5109CBE9"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0280B36A" w14:textId="77777777">
              <w:tc>
                <w:tcPr>
                  <w:tcW w:w="3651" w:type="dxa"/>
                </w:tcPr>
                <w:p w14:paraId="6A406847"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Vapor pressure </w:t>
                  </w:r>
                </w:p>
              </w:tc>
              <w:tc>
                <w:tcPr>
                  <w:tcW w:w="3651" w:type="dxa"/>
                </w:tcPr>
                <w:p w14:paraId="43ED527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1E6F8E60"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2EBE490F" w14:textId="77777777">
              <w:tc>
                <w:tcPr>
                  <w:tcW w:w="3127" w:type="dxa"/>
                </w:tcPr>
                <w:p w14:paraId="38B5BA7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5058D47"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2BAE5FF4"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4A3B566D" w14:textId="77777777">
              <w:tc>
                <w:tcPr>
                  <w:tcW w:w="2190" w:type="dxa"/>
                </w:tcPr>
                <w:p w14:paraId="7FE091C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6546050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616F639F"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0E1CD43B" w14:textId="77777777">
              <w:tc>
                <w:tcPr>
                  <w:tcW w:w="938" w:type="dxa"/>
                </w:tcPr>
                <w:p w14:paraId="094DA44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02A4FA2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030681CE"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0EF8B09B"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55D226E4" w14:textId="77777777">
              <w:tc>
                <w:tcPr>
                  <w:tcW w:w="3651" w:type="dxa"/>
                </w:tcPr>
                <w:p w14:paraId="5BA3DC3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Vapor density </w:t>
                  </w:r>
                </w:p>
              </w:tc>
              <w:tc>
                <w:tcPr>
                  <w:tcW w:w="3651" w:type="dxa"/>
                </w:tcPr>
                <w:p w14:paraId="38454E1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A2AE4CC"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22214DAE" w14:textId="77777777">
              <w:tc>
                <w:tcPr>
                  <w:tcW w:w="3127" w:type="dxa"/>
                </w:tcPr>
                <w:p w14:paraId="5A985C7F"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2ADC202"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1355E9EC"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320E1BB7" w14:textId="77777777">
              <w:tc>
                <w:tcPr>
                  <w:tcW w:w="2190" w:type="dxa"/>
                </w:tcPr>
                <w:p w14:paraId="759BD0B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75A4103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624A1551"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0CDDB635" w14:textId="77777777">
              <w:tc>
                <w:tcPr>
                  <w:tcW w:w="938" w:type="dxa"/>
                </w:tcPr>
                <w:p w14:paraId="4F20BC7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35EAD44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30A3B4A5"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6192489B"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18215CFF" w14:textId="77777777">
              <w:tc>
                <w:tcPr>
                  <w:tcW w:w="3651" w:type="dxa"/>
                </w:tcPr>
                <w:p w14:paraId="61FBBD40"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Specific gravity </w:t>
                  </w:r>
                </w:p>
              </w:tc>
              <w:tc>
                <w:tcPr>
                  <w:tcW w:w="3651" w:type="dxa"/>
                </w:tcPr>
                <w:p w14:paraId="11983B23"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1.27  -  1.29  </w:t>
                  </w:r>
                </w:p>
              </w:tc>
            </w:tr>
          </w:tbl>
          <w:p w14:paraId="52F96DB7"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1173DE35" w14:textId="77777777">
              <w:tc>
                <w:tcPr>
                  <w:tcW w:w="3127" w:type="dxa"/>
                </w:tcPr>
                <w:p w14:paraId="45F2DF7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2520420A"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09E16E08"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29C0F790" w14:textId="77777777">
              <w:tc>
                <w:tcPr>
                  <w:tcW w:w="2190" w:type="dxa"/>
                </w:tcPr>
                <w:p w14:paraId="43F84D6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27BD71B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6AE626FA"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1C554B5B" w14:textId="77777777">
              <w:tc>
                <w:tcPr>
                  <w:tcW w:w="938" w:type="dxa"/>
                </w:tcPr>
                <w:p w14:paraId="1A72329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2A0BA8B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0F389CBB"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3C985E49"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1BA145F9" w14:textId="77777777">
              <w:tc>
                <w:tcPr>
                  <w:tcW w:w="3651" w:type="dxa"/>
                </w:tcPr>
                <w:p w14:paraId="2846CFF2"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Solubility (water) </w:t>
                  </w:r>
                </w:p>
              </w:tc>
              <w:tc>
                <w:tcPr>
                  <w:tcW w:w="3651" w:type="dxa"/>
                </w:tcPr>
                <w:p w14:paraId="3FA442B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Soluble  </w:t>
                  </w:r>
                </w:p>
              </w:tc>
            </w:tr>
          </w:tbl>
          <w:p w14:paraId="150617DC"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6B1A9142" w14:textId="77777777">
              <w:tc>
                <w:tcPr>
                  <w:tcW w:w="3127" w:type="dxa"/>
                </w:tcPr>
                <w:p w14:paraId="25CE0174"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543942C"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09B71B3A"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135BB81C" w14:textId="77777777">
              <w:tc>
                <w:tcPr>
                  <w:tcW w:w="2190" w:type="dxa"/>
                </w:tcPr>
                <w:p w14:paraId="3C65EB9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2D0AD35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40B2C06C"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4FAE3758" w14:textId="77777777">
              <w:tc>
                <w:tcPr>
                  <w:tcW w:w="938" w:type="dxa"/>
                </w:tcPr>
                <w:p w14:paraId="248CB63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4536502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698E0DDF"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56EFD53D"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7C9B5057" w14:textId="77777777">
              <w:tc>
                <w:tcPr>
                  <w:tcW w:w="3651" w:type="dxa"/>
                </w:tcPr>
                <w:p w14:paraId="509C332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Solubility in other solvents </w:t>
                  </w:r>
                </w:p>
              </w:tc>
              <w:tc>
                <w:tcPr>
                  <w:tcW w:w="3651" w:type="dxa"/>
                </w:tcPr>
                <w:p w14:paraId="1363F42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D660C51"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5EFE0F07" w14:textId="77777777">
              <w:tc>
                <w:tcPr>
                  <w:tcW w:w="3127" w:type="dxa"/>
                </w:tcPr>
                <w:p w14:paraId="7EF3833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39359FB"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12626EE2"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66DD70A8" w14:textId="77777777">
              <w:tc>
                <w:tcPr>
                  <w:tcW w:w="2190" w:type="dxa"/>
                </w:tcPr>
                <w:p w14:paraId="49D463F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740B0C2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5837C40E"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086629B9" w14:textId="77777777">
              <w:tc>
                <w:tcPr>
                  <w:tcW w:w="938" w:type="dxa"/>
                </w:tcPr>
                <w:p w14:paraId="6E6943E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575F91B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525B4492"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56B957ED"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082C2E00" w14:textId="77777777">
              <w:tc>
                <w:tcPr>
                  <w:tcW w:w="3651" w:type="dxa"/>
                </w:tcPr>
                <w:p w14:paraId="65447F68"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Partition coefficient: n-octanol/water </w:t>
                  </w:r>
                </w:p>
              </w:tc>
              <w:tc>
                <w:tcPr>
                  <w:tcW w:w="3651" w:type="dxa"/>
                </w:tcPr>
                <w:p w14:paraId="0FD8B88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21ED5B64"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586BAC38" w14:textId="77777777">
              <w:tc>
                <w:tcPr>
                  <w:tcW w:w="3127" w:type="dxa"/>
                </w:tcPr>
                <w:p w14:paraId="29D7D74F"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35BAB4DD"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5D80DBF5"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0D737CE0" w14:textId="77777777">
              <w:tc>
                <w:tcPr>
                  <w:tcW w:w="2190" w:type="dxa"/>
                </w:tcPr>
                <w:p w14:paraId="1F6F108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02DA582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228A482A"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2D95C4C6" w14:textId="77777777">
              <w:tc>
                <w:tcPr>
                  <w:tcW w:w="938" w:type="dxa"/>
                </w:tcPr>
                <w:p w14:paraId="2DFF32E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324F770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65AA9E1E"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2D2D4671"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56BDCC5F" w14:textId="77777777">
              <w:tc>
                <w:tcPr>
                  <w:tcW w:w="3651" w:type="dxa"/>
                </w:tcPr>
                <w:p w14:paraId="338337E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Autoignition temperature </w:t>
                  </w:r>
                </w:p>
              </w:tc>
              <w:tc>
                <w:tcPr>
                  <w:tcW w:w="3651" w:type="dxa"/>
                </w:tcPr>
                <w:p w14:paraId="4C0429A0"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4A562BE8"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1E2CF4F1" w14:textId="77777777">
              <w:tc>
                <w:tcPr>
                  <w:tcW w:w="3127" w:type="dxa"/>
                </w:tcPr>
                <w:p w14:paraId="66DF437D"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3DBD95EC"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5310EE96"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6C47FD66" w14:textId="77777777">
              <w:tc>
                <w:tcPr>
                  <w:tcW w:w="2190" w:type="dxa"/>
                </w:tcPr>
                <w:p w14:paraId="3CF4305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7EF085B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20D12C91"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618B615E" w14:textId="77777777">
              <w:tc>
                <w:tcPr>
                  <w:tcW w:w="938" w:type="dxa"/>
                </w:tcPr>
                <w:p w14:paraId="13A7698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18892CE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3B2344BE"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59CF96C9"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1A708439" w14:textId="77777777">
              <w:tc>
                <w:tcPr>
                  <w:tcW w:w="3651" w:type="dxa"/>
                </w:tcPr>
                <w:p w14:paraId="4B9DC7D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Decomposition temperature </w:t>
                  </w:r>
                </w:p>
              </w:tc>
              <w:tc>
                <w:tcPr>
                  <w:tcW w:w="3651" w:type="dxa"/>
                </w:tcPr>
                <w:p w14:paraId="7F0914D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98D4091"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049E11CA" w14:textId="77777777">
              <w:tc>
                <w:tcPr>
                  <w:tcW w:w="3127" w:type="dxa"/>
                </w:tcPr>
                <w:p w14:paraId="6AF2EDE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3F1D1586"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476DDABB"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05E454DF" w14:textId="77777777">
              <w:tc>
                <w:tcPr>
                  <w:tcW w:w="2190" w:type="dxa"/>
                </w:tcPr>
                <w:p w14:paraId="0BD8867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0CAA8CB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23989813"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45B183DB" w14:textId="77777777">
              <w:tc>
                <w:tcPr>
                  <w:tcW w:w="938" w:type="dxa"/>
                </w:tcPr>
                <w:p w14:paraId="300ED90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44A9EB3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461C5175"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6A9C470B"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0026A725" w14:textId="77777777">
              <w:tc>
                <w:tcPr>
                  <w:tcW w:w="3651" w:type="dxa"/>
                </w:tcPr>
                <w:p w14:paraId="5C6D20FB"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Kinematic viscosity </w:t>
                  </w:r>
                </w:p>
              </w:tc>
              <w:tc>
                <w:tcPr>
                  <w:tcW w:w="3651" w:type="dxa"/>
                </w:tcPr>
                <w:p w14:paraId="6197305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5E6DDA0"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4B0DEDB4" w14:textId="77777777">
              <w:tc>
                <w:tcPr>
                  <w:tcW w:w="3127" w:type="dxa"/>
                </w:tcPr>
                <w:p w14:paraId="64D14340"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064EB1A"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7EA6DEBD"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95EE3" w14:paraId="357EB339" w14:textId="77777777">
              <w:tc>
                <w:tcPr>
                  <w:tcW w:w="2190" w:type="dxa"/>
                </w:tcPr>
                <w:p w14:paraId="085E61E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27DF1D9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58AE603B"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95EE3" w14:paraId="17FB66B8" w14:textId="77777777">
              <w:tc>
                <w:tcPr>
                  <w:tcW w:w="938" w:type="dxa"/>
                </w:tcPr>
                <w:p w14:paraId="34AE9F0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2A18E44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22A06747"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4DE0C54D" w14:textId="77777777">
        <w:tc>
          <w:tcPr>
            <w:tcW w:w="7308" w:type="dxa"/>
            <w:gridSpan w:val="1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95EE3" w14:paraId="5760BBBD" w14:textId="77777777">
              <w:tc>
                <w:tcPr>
                  <w:tcW w:w="3651" w:type="dxa"/>
                </w:tcPr>
                <w:p w14:paraId="62BBF198"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Dynamic viscosity </w:t>
                  </w:r>
                </w:p>
              </w:tc>
              <w:tc>
                <w:tcPr>
                  <w:tcW w:w="3651" w:type="dxa"/>
                </w:tcPr>
                <w:p w14:paraId="5F3034A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&lt;  50  cps  @ 20 °C  </w:t>
                  </w:r>
                </w:p>
              </w:tc>
            </w:tr>
          </w:tbl>
          <w:p w14:paraId="350F3008"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313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31DBFA6B" w14:textId="77777777">
              <w:tc>
                <w:tcPr>
                  <w:tcW w:w="3127" w:type="dxa"/>
                </w:tcPr>
                <w:p w14:paraId="22B26BBD"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F229CA8"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747103D5" w14:textId="77777777">
        <w:tc>
          <w:tcPr>
            <w:tcW w:w="3132" w:type="dxa"/>
            <w:gridSpan w:val="7"/>
            <w:tcBorders>
              <w:top w:val="nil"/>
              <w:left w:val="nil"/>
              <w:bottom w:val="nil"/>
              <w:right w:val="nil"/>
            </w:tcBorders>
          </w:tcPr>
          <w:p w14:paraId="42FE06D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265A621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FE835E4" w14:textId="77777777">
        <w:tc>
          <w:tcPr>
            <w:tcW w:w="5220" w:type="dxa"/>
            <w:gridSpan w:val="10"/>
            <w:tcBorders>
              <w:top w:val="nil"/>
              <w:left w:val="nil"/>
              <w:bottom w:val="nil"/>
              <w:right w:val="nil"/>
            </w:tcBorders>
          </w:tcPr>
          <w:p w14:paraId="2EAD0488"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Other information </w:t>
            </w:r>
          </w:p>
        </w:tc>
        <w:tc>
          <w:tcPr>
            <w:tcW w:w="5220" w:type="dxa"/>
            <w:gridSpan w:val="7"/>
            <w:tcBorders>
              <w:top w:val="nil"/>
              <w:left w:val="nil"/>
              <w:bottom w:val="nil"/>
              <w:right w:val="nil"/>
            </w:tcBorders>
          </w:tcPr>
          <w:p w14:paraId="3E939C8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C5F8D24" w14:textId="77777777">
        <w:tc>
          <w:tcPr>
            <w:tcW w:w="10440" w:type="dxa"/>
            <w:gridSpan w:val="17"/>
            <w:tcBorders>
              <w:top w:val="nil"/>
              <w:left w:val="nil"/>
              <w:bottom w:val="nil"/>
              <w:right w:val="nil"/>
            </w:tcBorders>
          </w:tcPr>
          <w:p w14:paraId="4A683FA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419AEC8" w14:textId="77777777">
        <w:tc>
          <w:tcPr>
            <w:tcW w:w="5220" w:type="dxa"/>
            <w:gridSpan w:val="10"/>
            <w:tcBorders>
              <w:top w:val="single" w:sz="6" w:space="0" w:color="auto"/>
              <w:left w:val="single" w:sz="6" w:space="0" w:color="auto"/>
              <w:bottom w:val="single" w:sz="6" w:space="0" w:color="auto"/>
              <w:right w:val="single" w:sz="6" w:space="0" w:color="auto"/>
            </w:tcBorders>
          </w:tcPr>
          <w:p w14:paraId="18B667E3"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Density </w:t>
            </w:r>
          </w:p>
        </w:tc>
        <w:tc>
          <w:tcPr>
            <w:tcW w:w="5220" w:type="dxa"/>
            <w:gridSpan w:val="7"/>
            <w:tcBorders>
              <w:top w:val="single" w:sz="6" w:space="0" w:color="auto"/>
              <w:left w:val="single" w:sz="6" w:space="0" w:color="auto"/>
              <w:bottom w:val="single" w:sz="6" w:space="0" w:color="auto"/>
              <w:right w:val="single" w:sz="6" w:space="0" w:color="auto"/>
            </w:tcBorders>
          </w:tcPr>
          <w:p w14:paraId="28BC1FB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10.59  -  10.76  </w:t>
            </w:r>
            <w:proofErr w:type="spellStart"/>
            <w:r>
              <w:rPr>
                <w:rFonts w:ascii="Arial" w:hAnsi="Arial" w:cs="Arial"/>
                <w:color w:val="000000"/>
                <w:sz w:val="18"/>
                <w:szCs w:val="18"/>
              </w:rPr>
              <w:t>lb</w:t>
            </w:r>
            <w:proofErr w:type="spellEnd"/>
            <w:r>
              <w:rPr>
                <w:rFonts w:ascii="Arial" w:hAnsi="Arial" w:cs="Arial"/>
                <w:color w:val="000000"/>
                <w:sz w:val="18"/>
                <w:szCs w:val="18"/>
              </w:rPr>
              <w:t xml:space="preserve">/gal  </w:t>
            </w:r>
          </w:p>
        </w:tc>
      </w:tr>
      <w:tr w:rsidR="00495EE3" w14:paraId="65979FA8" w14:textId="77777777">
        <w:tc>
          <w:tcPr>
            <w:tcW w:w="5220" w:type="dxa"/>
            <w:gridSpan w:val="10"/>
            <w:tcBorders>
              <w:top w:val="single" w:sz="6" w:space="0" w:color="auto"/>
              <w:left w:val="single" w:sz="6" w:space="0" w:color="auto"/>
              <w:bottom w:val="single" w:sz="6" w:space="0" w:color="auto"/>
              <w:right w:val="single" w:sz="6" w:space="0" w:color="auto"/>
            </w:tcBorders>
          </w:tcPr>
          <w:p w14:paraId="78531FCB"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Bulk Density </w:t>
            </w:r>
          </w:p>
        </w:tc>
        <w:tc>
          <w:tcPr>
            <w:tcW w:w="5220" w:type="dxa"/>
            <w:gridSpan w:val="7"/>
            <w:tcBorders>
              <w:top w:val="single" w:sz="6" w:space="0" w:color="auto"/>
              <w:left w:val="single" w:sz="6" w:space="0" w:color="auto"/>
              <w:bottom w:val="single" w:sz="6" w:space="0" w:color="auto"/>
              <w:right w:val="single" w:sz="6" w:space="0" w:color="auto"/>
            </w:tcBorders>
          </w:tcPr>
          <w:p w14:paraId="27F7B99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3951AEAF" w14:textId="77777777">
        <w:tc>
          <w:tcPr>
            <w:tcW w:w="5220" w:type="dxa"/>
            <w:gridSpan w:val="10"/>
            <w:tcBorders>
              <w:top w:val="single" w:sz="6" w:space="0" w:color="auto"/>
              <w:left w:val="single" w:sz="6" w:space="0" w:color="auto"/>
              <w:bottom w:val="single" w:sz="6" w:space="0" w:color="auto"/>
              <w:right w:val="single" w:sz="6" w:space="0" w:color="auto"/>
            </w:tcBorders>
          </w:tcPr>
          <w:p w14:paraId="04D4ED04"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Explosive properties </w:t>
            </w:r>
          </w:p>
        </w:tc>
        <w:tc>
          <w:tcPr>
            <w:tcW w:w="5220" w:type="dxa"/>
            <w:gridSpan w:val="7"/>
            <w:tcBorders>
              <w:top w:val="single" w:sz="6" w:space="0" w:color="auto"/>
              <w:left w:val="single" w:sz="6" w:space="0" w:color="auto"/>
              <w:bottom w:val="single" w:sz="6" w:space="0" w:color="auto"/>
              <w:right w:val="single" w:sz="6" w:space="0" w:color="auto"/>
            </w:tcBorders>
          </w:tcPr>
          <w:p w14:paraId="7795650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6F12035A" w14:textId="77777777">
        <w:tc>
          <w:tcPr>
            <w:tcW w:w="5220" w:type="dxa"/>
            <w:gridSpan w:val="10"/>
            <w:tcBorders>
              <w:top w:val="single" w:sz="6" w:space="0" w:color="auto"/>
              <w:left w:val="single" w:sz="6" w:space="0" w:color="auto"/>
              <w:bottom w:val="single" w:sz="6" w:space="0" w:color="auto"/>
              <w:right w:val="single" w:sz="6" w:space="0" w:color="auto"/>
            </w:tcBorders>
          </w:tcPr>
          <w:p w14:paraId="0DA7543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Oxidizing properties </w:t>
            </w:r>
          </w:p>
        </w:tc>
        <w:tc>
          <w:tcPr>
            <w:tcW w:w="5220" w:type="dxa"/>
            <w:gridSpan w:val="7"/>
            <w:tcBorders>
              <w:top w:val="single" w:sz="6" w:space="0" w:color="auto"/>
              <w:left w:val="single" w:sz="6" w:space="0" w:color="auto"/>
              <w:bottom w:val="single" w:sz="6" w:space="0" w:color="auto"/>
              <w:right w:val="single" w:sz="6" w:space="0" w:color="auto"/>
            </w:tcBorders>
          </w:tcPr>
          <w:p w14:paraId="6756268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64B666AA" w14:textId="77777777">
        <w:tc>
          <w:tcPr>
            <w:tcW w:w="5220" w:type="dxa"/>
            <w:gridSpan w:val="10"/>
            <w:tcBorders>
              <w:top w:val="single" w:sz="6" w:space="0" w:color="auto"/>
              <w:left w:val="single" w:sz="6" w:space="0" w:color="auto"/>
              <w:bottom w:val="single" w:sz="6" w:space="0" w:color="auto"/>
              <w:right w:val="single" w:sz="6" w:space="0" w:color="auto"/>
            </w:tcBorders>
          </w:tcPr>
          <w:p w14:paraId="211797D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Softening point </w:t>
            </w:r>
          </w:p>
        </w:tc>
        <w:tc>
          <w:tcPr>
            <w:tcW w:w="5220" w:type="dxa"/>
            <w:gridSpan w:val="7"/>
            <w:tcBorders>
              <w:top w:val="single" w:sz="6" w:space="0" w:color="auto"/>
              <w:left w:val="single" w:sz="6" w:space="0" w:color="auto"/>
              <w:bottom w:val="single" w:sz="6" w:space="0" w:color="auto"/>
              <w:right w:val="single" w:sz="6" w:space="0" w:color="auto"/>
            </w:tcBorders>
          </w:tcPr>
          <w:p w14:paraId="212A0960"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3A4CA2FA" w14:textId="77777777">
        <w:tc>
          <w:tcPr>
            <w:tcW w:w="5220" w:type="dxa"/>
            <w:gridSpan w:val="10"/>
            <w:tcBorders>
              <w:top w:val="single" w:sz="6" w:space="0" w:color="auto"/>
              <w:left w:val="single" w:sz="6" w:space="0" w:color="auto"/>
              <w:bottom w:val="single" w:sz="6" w:space="0" w:color="auto"/>
              <w:right w:val="single" w:sz="6" w:space="0" w:color="auto"/>
            </w:tcBorders>
          </w:tcPr>
          <w:p w14:paraId="448D69D7"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Molecular weight </w:t>
            </w:r>
          </w:p>
        </w:tc>
        <w:tc>
          <w:tcPr>
            <w:tcW w:w="5220" w:type="dxa"/>
            <w:gridSpan w:val="7"/>
            <w:tcBorders>
              <w:top w:val="single" w:sz="6" w:space="0" w:color="auto"/>
              <w:left w:val="single" w:sz="6" w:space="0" w:color="auto"/>
              <w:bottom w:val="single" w:sz="6" w:space="0" w:color="auto"/>
              <w:right w:val="single" w:sz="6" w:space="0" w:color="auto"/>
            </w:tcBorders>
          </w:tcPr>
          <w:p w14:paraId="00222E0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r w:rsidR="00495EE3" w14:paraId="75025286" w14:textId="77777777">
        <w:tc>
          <w:tcPr>
            <w:tcW w:w="5220" w:type="dxa"/>
            <w:gridSpan w:val="10"/>
            <w:tcBorders>
              <w:top w:val="single" w:sz="6" w:space="0" w:color="auto"/>
              <w:left w:val="single" w:sz="6" w:space="0" w:color="auto"/>
              <w:bottom w:val="single" w:sz="6" w:space="0" w:color="auto"/>
              <w:right w:val="single" w:sz="6" w:space="0" w:color="auto"/>
            </w:tcBorders>
          </w:tcPr>
          <w:p w14:paraId="291521E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Volatile Organic Compound (VOC) content, wt.% </w:t>
            </w:r>
          </w:p>
        </w:tc>
        <w:tc>
          <w:tcPr>
            <w:tcW w:w="5220" w:type="dxa"/>
            <w:gridSpan w:val="7"/>
            <w:tcBorders>
              <w:top w:val="single" w:sz="6" w:space="0" w:color="auto"/>
              <w:left w:val="single" w:sz="6" w:space="0" w:color="auto"/>
              <w:bottom w:val="single" w:sz="6" w:space="0" w:color="auto"/>
              <w:right w:val="single" w:sz="6" w:space="0" w:color="auto"/>
            </w:tcBorders>
          </w:tcPr>
          <w:p w14:paraId="2AC2249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3B0E6234" w14:textId="77777777">
        <w:tc>
          <w:tcPr>
            <w:tcW w:w="5220" w:type="dxa"/>
            <w:gridSpan w:val="10"/>
            <w:tcBorders>
              <w:top w:val="single" w:sz="6" w:space="0" w:color="auto"/>
              <w:left w:val="single" w:sz="6" w:space="0" w:color="auto"/>
              <w:bottom w:val="single" w:sz="6" w:space="0" w:color="auto"/>
              <w:right w:val="single" w:sz="6" w:space="0" w:color="auto"/>
            </w:tcBorders>
          </w:tcPr>
          <w:p w14:paraId="7524DC2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Percent Volatile, wt.% </w:t>
            </w:r>
          </w:p>
        </w:tc>
        <w:tc>
          <w:tcPr>
            <w:tcW w:w="5220" w:type="dxa"/>
            <w:gridSpan w:val="7"/>
            <w:tcBorders>
              <w:top w:val="single" w:sz="6" w:space="0" w:color="auto"/>
              <w:left w:val="single" w:sz="6" w:space="0" w:color="auto"/>
              <w:bottom w:val="single" w:sz="6" w:space="0" w:color="auto"/>
              <w:right w:val="single" w:sz="6" w:space="0" w:color="auto"/>
            </w:tcBorders>
          </w:tcPr>
          <w:p w14:paraId="221FDA8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48 - 52 %  </w:t>
            </w:r>
          </w:p>
        </w:tc>
      </w:tr>
      <w:tr w:rsidR="00495EE3" w14:paraId="194FA405" w14:textId="77777777">
        <w:tc>
          <w:tcPr>
            <w:tcW w:w="10440" w:type="dxa"/>
            <w:gridSpan w:val="17"/>
            <w:tcBorders>
              <w:top w:val="nil"/>
              <w:left w:val="nil"/>
              <w:bottom w:val="nil"/>
              <w:right w:val="nil"/>
            </w:tcBorders>
          </w:tcPr>
          <w:p w14:paraId="31DA287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50A8107"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1F54032C"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10. STABILITY AND REACTIVITY </w:t>
            </w:r>
          </w:p>
        </w:tc>
      </w:tr>
      <w:tr w:rsidR="00495EE3" w14:paraId="2D34EA60" w14:textId="77777777">
        <w:tc>
          <w:tcPr>
            <w:tcW w:w="5220" w:type="dxa"/>
            <w:gridSpan w:val="10"/>
            <w:tcBorders>
              <w:top w:val="nil"/>
              <w:left w:val="nil"/>
              <w:bottom w:val="nil"/>
              <w:right w:val="nil"/>
            </w:tcBorders>
          </w:tcPr>
          <w:p w14:paraId="2F04E5C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5220" w:type="dxa"/>
            <w:gridSpan w:val="7"/>
            <w:tcBorders>
              <w:top w:val="nil"/>
              <w:left w:val="nil"/>
              <w:bottom w:val="nil"/>
              <w:right w:val="nil"/>
            </w:tcBorders>
          </w:tcPr>
          <w:p w14:paraId="69EFBD0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40F067B" w14:textId="77777777">
        <w:tc>
          <w:tcPr>
            <w:tcW w:w="10440" w:type="dxa"/>
            <w:gridSpan w:val="17"/>
            <w:tcBorders>
              <w:top w:val="nil"/>
              <w:left w:val="nil"/>
              <w:bottom w:val="nil"/>
              <w:right w:val="nil"/>
            </w:tcBorders>
          </w:tcPr>
          <w:p w14:paraId="62103D5D"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Reactivity  </w:t>
            </w:r>
          </w:p>
        </w:tc>
      </w:tr>
      <w:tr w:rsidR="00495EE3" w14:paraId="7AF4C985" w14:textId="77777777">
        <w:tc>
          <w:tcPr>
            <w:tcW w:w="10440" w:type="dxa"/>
            <w:gridSpan w:val="17"/>
            <w:tcBorders>
              <w:top w:val="nil"/>
              <w:left w:val="nil"/>
              <w:bottom w:val="nil"/>
              <w:right w:val="nil"/>
            </w:tcBorders>
          </w:tcPr>
          <w:p w14:paraId="6F78738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0E4AD19" w14:textId="77777777" w:rsidTr="00F52086">
        <w:tc>
          <w:tcPr>
            <w:tcW w:w="313" w:type="dxa"/>
            <w:tcBorders>
              <w:top w:val="nil"/>
              <w:left w:val="nil"/>
              <w:bottom w:val="nil"/>
              <w:right w:val="nil"/>
            </w:tcBorders>
          </w:tcPr>
          <w:p w14:paraId="1BE3FE9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4AB73ED"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Reactivity</w:t>
            </w:r>
          </w:p>
          <w:p w14:paraId="108B08F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data available.  </w:t>
            </w:r>
          </w:p>
        </w:tc>
      </w:tr>
      <w:tr w:rsidR="00495EE3" w14:paraId="415F98A8" w14:textId="77777777">
        <w:tc>
          <w:tcPr>
            <w:tcW w:w="10440" w:type="dxa"/>
            <w:gridSpan w:val="17"/>
            <w:tcBorders>
              <w:top w:val="nil"/>
              <w:left w:val="nil"/>
              <w:bottom w:val="nil"/>
              <w:right w:val="nil"/>
            </w:tcBorders>
          </w:tcPr>
          <w:p w14:paraId="1FD1741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B6DEB16" w14:textId="77777777">
        <w:tc>
          <w:tcPr>
            <w:tcW w:w="10440" w:type="dxa"/>
            <w:gridSpan w:val="17"/>
            <w:tcBorders>
              <w:top w:val="nil"/>
              <w:left w:val="nil"/>
              <w:bottom w:val="nil"/>
              <w:right w:val="nil"/>
            </w:tcBorders>
          </w:tcPr>
          <w:p w14:paraId="0B703A01"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Chemical stability  </w:t>
            </w:r>
          </w:p>
        </w:tc>
      </w:tr>
      <w:tr w:rsidR="00495EE3" w14:paraId="2FE950C7" w14:textId="77777777">
        <w:tc>
          <w:tcPr>
            <w:tcW w:w="10440" w:type="dxa"/>
            <w:gridSpan w:val="17"/>
            <w:tcBorders>
              <w:top w:val="nil"/>
              <w:left w:val="nil"/>
              <w:bottom w:val="nil"/>
              <w:right w:val="nil"/>
            </w:tcBorders>
          </w:tcPr>
          <w:p w14:paraId="72E0AA1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85D8EE7" w14:textId="77777777" w:rsidTr="00F52086">
        <w:tc>
          <w:tcPr>
            <w:tcW w:w="313" w:type="dxa"/>
            <w:tcBorders>
              <w:top w:val="nil"/>
              <w:left w:val="nil"/>
              <w:bottom w:val="nil"/>
              <w:right w:val="nil"/>
            </w:tcBorders>
          </w:tcPr>
          <w:p w14:paraId="24CCACD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B0FD068"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Chemical stability</w:t>
            </w:r>
          </w:p>
          <w:p w14:paraId="08BAFBE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Stable.  </w:t>
            </w:r>
          </w:p>
        </w:tc>
      </w:tr>
      <w:tr w:rsidR="00495EE3" w14:paraId="18ADC792" w14:textId="77777777">
        <w:tc>
          <w:tcPr>
            <w:tcW w:w="10440" w:type="dxa"/>
            <w:gridSpan w:val="17"/>
            <w:tcBorders>
              <w:top w:val="nil"/>
              <w:left w:val="nil"/>
              <w:bottom w:val="nil"/>
              <w:right w:val="nil"/>
            </w:tcBorders>
          </w:tcPr>
          <w:p w14:paraId="083FF52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F4C4DE2" w14:textId="77777777">
        <w:tc>
          <w:tcPr>
            <w:tcW w:w="10440" w:type="dxa"/>
            <w:gridSpan w:val="17"/>
            <w:tcBorders>
              <w:top w:val="nil"/>
              <w:left w:val="nil"/>
              <w:bottom w:val="nil"/>
              <w:right w:val="nil"/>
            </w:tcBorders>
          </w:tcPr>
          <w:p w14:paraId="5DCDE80E"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Possibility of hazardous reactions  </w:t>
            </w:r>
          </w:p>
        </w:tc>
      </w:tr>
      <w:tr w:rsidR="00495EE3" w14:paraId="6399704B" w14:textId="77777777">
        <w:tc>
          <w:tcPr>
            <w:tcW w:w="10440" w:type="dxa"/>
            <w:gridSpan w:val="17"/>
            <w:tcBorders>
              <w:top w:val="nil"/>
              <w:left w:val="nil"/>
              <w:bottom w:val="nil"/>
              <w:right w:val="nil"/>
            </w:tcBorders>
          </w:tcPr>
          <w:p w14:paraId="6D54A70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D60E0DF" w14:textId="77777777" w:rsidTr="00F52086">
        <w:tc>
          <w:tcPr>
            <w:tcW w:w="313" w:type="dxa"/>
            <w:tcBorders>
              <w:top w:val="nil"/>
              <w:left w:val="nil"/>
              <w:bottom w:val="nil"/>
              <w:right w:val="nil"/>
            </w:tcBorders>
          </w:tcPr>
          <w:p w14:paraId="1075CDA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2605D49"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Possibility of hazardous reactions</w:t>
            </w:r>
          </w:p>
          <w:p w14:paraId="15E7818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under normal processing.  </w:t>
            </w:r>
          </w:p>
        </w:tc>
      </w:tr>
      <w:tr w:rsidR="00495EE3" w14:paraId="62B46C36" w14:textId="77777777">
        <w:tc>
          <w:tcPr>
            <w:tcW w:w="10440" w:type="dxa"/>
            <w:gridSpan w:val="17"/>
            <w:tcBorders>
              <w:top w:val="nil"/>
              <w:left w:val="nil"/>
              <w:bottom w:val="nil"/>
              <w:right w:val="nil"/>
            </w:tcBorders>
          </w:tcPr>
          <w:p w14:paraId="389FBA2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476BBA0" w14:textId="77777777" w:rsidTr="00F52086">
        <w:tc>
          <w:tcPr>
            <w:tcW w:w="313" w:type="dxa"/>
            <w:tcBorders>
              <w:top w:val="nil"/>
              <w:left w:val="nil"/>
              <w:bottom w:val="nil"/>
              <w:right w:val="nil"/>
            </w:tcBorders>
          </w:tcPr>
          <w:p w14:paraId="3EA846D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8B3275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Hazardous polymerization</w:t>
            </w:r>
          </w:p>
          <w:p w14:paraId="6BF8D7A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495EE3" w14:paraId="5A636F79" w14:textId="77777777">
        <w:tc>
          <w:tcPr>
            <w:tcW w:w="10440" w:type="dxa"/>
            <w:gridSpan w:val="17"/>
            <w:tcBorders>
              <w:top w:val="nil"/>
              <w:left w:val="nil"/>
              <w:bottom w:val="nil"/>
              <w:right w:val="nil"/>
            </w:tcBorders>
          </w:tcPr>
          <w:p w14:paraId="1A08B06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4515023" w14:textId="77777777">
        <w:tc>
          <w:tcPr>
            <w:tcW w:w="10440" w:type="dxa"/>
            <w:gridSpan w:val="17"/>
            <w:tcBorders>
              <w:top w:val="nil"/>
              <w:left w:val="nil"/>
              <w:bottom w:val="nil"/>
              <w:right w:val="nil"/>
            </w:tcBorders>
          </w:tcPr>
          <w:p w14:paraId="33B866ED"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Conditions to avoid  </w:t>
            </w:r>
          </w:p>
        </w:tc>
      </w:tr>
      <w:tr w:rsidR="00495EE3" w14:paraId="7E7706DF" w14:textId="77777777">
        <w:tc>
          <w:tcPr>
            <w:tcW w:w="10440" w:type="dxa"/>
            <w:gridSpan w:val="17"/>
            <w:tcBorders>
              <w:top w:val="nil"/>
              <w:left w:val="nil"/>
              <w:bottom w:val="nil"/>
              <w:right w:val="nil"/>
            </w:tcBorders>
          </w:tcPr>
          <w:p w14:paraId="7E7C37D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8F623AC" w14:textId="77777777" w:rsidTr="00F52086">
        <w:tc>
          <w:tcPr>
            <w:tcW w:w="313" w:type="dxa"/>
            <w:tcBorders>
              <w:top w:val="nil"/>
              <w:left w:val="nil"/>
              <w:bottom w:val="nil"/>
              <w:right w:val="nil"/>
            </w:tcBorders>
          </w:tcPr>
          <w:p w14:paraId="374F9C3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4289F8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Conditions to avoid</w:t>
            </w:r>
          </w:p>
          <w:p w14:paraId="257DDF8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known.  </w:t>
            </w:r>
          </w:p>
        </w:tc>
      </w:tr>
      <w:tr w:rsidR="00495EE3" w14:paraId="778E7C8C" w14:textId="77777777">
        <w:tc>
          <w:tcPr>
            <w:tcW w:w="10440" w:type="dxa"/>
            <w:gridSpan w:val="17"/>
            <w:tcBorders>
              <w:top w:val="nil"/>
              <w:left w:val="nil"/>
              <w:bottom w:val="nil"/>
              <w:right w:val="nil"/>
            </w:tcBorders>
          </w:tcPr>
          <w:p w14:paraId="45C37C9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3C77D26" w14:textId="77777777">
        <w:tc>
          <w:tcPr>
            <w:tcW w:w="10440" w:type="dxa"/>
            <w:gridSpan w:val="17"/>
            <w:tcBorders>
              <w:top w:val="nil"/>
              <w:left w:val="nil"/>
              <w:bottom w:val="nil"/>
              <w:right w:val="nil"/>
            </w:tcBorders>
          </w:tcPr>
          <w:p w14:paraId="304CF7B4"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lastRenderedPageBreak/>
              <w:t xml:space="preserve">Incompatible materials  </w:t>
            </w:r>
          </w:p>
        </w:tc>
      </w:tr>
      <w:tr w:rsidR="00495EE3" w14:paraId="3FD37921" w14:textId="77777777">
        <w:tc>
          <w:tcPr>
            <w:tcW w:w="10440" w:type="dxa"/>
            <w:gridSpan w:val="17"/>
            <w:tcBorders>
              <w:top w:val="nil"/>
              <w:left w:val="nil"/>
              <w:bottom w:val="nil"/>
              <w:right w:val="nil"/>
            </w:tcBorders>
          </w:tcPr>
          <w:p w14:paraId="6718DC9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80BB8CB" w14:textId="77777777" w:rsidTr="00F52086">
        <w:tc>
          <w:tcPr>
            <w:tcW w:w="313" w:type="dxa"/>
            <w:tcBorders>
              <w:top w:val="nil"/>
              <w:left w:val="nil"/>
              <w:bottom w:val="nil"/>
              <w:right w:val="nil"/>
            </w:tcBorders>
          </w:tcPr>
          <w:p w14:paraId="2EDAAC8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61959BD"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Materials to avoid</w:t>
            </w:r>
          </w:p>
          <w:p w14:paraId="65945EF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Alkalis.  </w:t>
            </w:r>
          </w:p>
        </w:tc>
      </w:tr>
      <w:tr w:rsidR="00495EE3" w14:paraId="235355A0" w14:textId="77777777">
        <w:tc>
          <w:tcPr>
            <w:tcW w:w="10440" w:type="dxa"/>
            <w:gridSpan w:val="17"/>
            <w:tcBorders>
              <w:top w:val="nil"/>
              <w:left w:val="nil"/>
              <w:bottom w:val="nil"/>
              <w:right w:val="nil"/>
            </w:tcBorders>
          </w:tcPr>
          <w:p w14:paraId="44BD0AC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BCB5CA3" w14:textId="77777777">
        <w:tc>
          <w:tcPr>
            <w:tcW w:w="10440" w:type="dxa"/>
            <w:gridSpan w:val="17"/>
            <w:tcBorders>
              <w:top w:val="nil"/>
              <w:left w:val="nil"/>
              <w:bottom w:val="nil"/>
              <w:right w:val="nil"/>
            </w:tcBorders>
          </w:tcPr>
          <w:p w14:paraId="4F08B317"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Hazardous decomposition products  </w:t>
            </w:r>
          </w:p>
        </w:tc>
      </w:tr>
      <w:tr w:rsidR="00495EE3" w14:paraId="17DAE75C" w14:textId="77777777">
        <w:tc>
          <w:tcPr>
            <w:tcW w:w="10440" w:type="dxa"/>
            <w:gridSpan w:val="17"/>
            <w:tcBorders>
              <w:top w:val="nil"/>
              <w:left w:val="nil"/>
              <w:bottom w:val="nil"/>
              <w:right w:val="nil"/>
            </w:tcBorders>
          </w:tcPr>
          <w:p w14:paraId="63ADA68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B775B97" w14:textId="77777777" w:rsidTr="00F52086">
        <w:tc>
          <w:tcPr>
            <w:tcW w:w="313" w:type="dxa"/>
            <w:tcBorders>
              <w:top w:val="nil"/>
              <w:left w:val="nil"/>
              <w:bottom w:val="nil"/>
              <w:right w:val="nil"/>
            </w:tcBorders>
          </w:tcPr>
          <w:p w14:paraId="43EA652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2365904"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Hazardous decomposition products</w:t>
            </w:r>
          </w:p>
          <w:p w14:paraId="4A01A08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Thermal decomposition may release toxic and/or hazardous gases such as Cl</w:t>
            </w:r>
            <w:r>
              <w:rPr>
                <w:rFonts w:ascii="Arial" w:hAnsi="Arial" w:cs="Arial"/>
                <w:color w:val="000000"/>
                <w:sz w:val="18"/>
                <w:szCs w:val="18"/>
                <w:vertAlign w:val="subscript"/>
              </w:rPr>
              <w:t>2</w:t>
            </w:r>
            <w:r>
              <w:rPr>
                <w:rFonts w:ascii="Arial" w:hAnsi="Arial" w:cs="Arial"/>
                <w:color w:val="000000"/>
                <w:sz w:val="18"/>
                <w:szCs w:val="18"/>
              </w:rPr>
              <w:t xml:space="preserve"> and HCl.  </w:t>
            </w:r>
          </w:p>
        </w:tc>
      </w:tr>
      <w:tr w:rsidR="00495EE3" w14:paraId="6F376165" w14:textId="77777777">
        <w:tc>
          <w:tcPr>
            <w:tcW w:w="10440" w:type="dxa"/>
            <w:gridSpan w:val="17"/>
            <w:tcBorders>
              <w:top w:val="nil"/>
              <w:left w:val="nil"/>
              <w:bottom w:val="nil"/>
              <w:right w:val="nil"/>
            </w:tcBorders>
          </w:tcPr>
          <w:p w14:paraId="6D018AD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1F98F11"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3AA04811"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11. TOXICOLOGICAL INFORMATION </w:t>
            </w:r>
          </w:p>
        </w:tc>
      </w:tr>
      <w:tr w:rsidR="00495EE3" w14:paraId="32788485" w14:textId="77777777">
        <w:tc>
          <w:tcPr>
            <w:tcW w:w="3132" w:type="dxa"/>
            <w:gridSpan w:val="7"/>
            <w:tcBorders>
              <w:top w:val="nil"/>
              <w:left w:val="nil"/>
              <w:bottom w:val="nil"/>
              <w:right w:val="nil"/>
            </w:tcBorders>
          </w:tcPr>
          <w:p w14:paraId="4DF23F5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6173CC7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5FF0765" w14:textId="77777777">
        <w:tc>
          <w:tcPr>
            <w:tcW w:w="10440" w:type="dxa"/>
            <w:gridSpan w:val="17"/>
            <w:tcBorders>
              <w:top w:val="nil"/>
              <w:left w:val="nil"/>
              <w:bottom w:val="nil"/>
              <w:right w:val="nil"/>
            </w:tcBorders>
          </w:tcPr>
          <w:p w14:paraId="5480A321"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Information on likely routes of exposure  </w:t>
            </w:r>
          </w:p>
        </w:tc>
      </w:tr>
      <w:tr w:rsidR="00495EE3" w14:paraId="371784A9" w14:textId="77777777">
        <w:tc>
          <w:tcPr>
            <w:tcW w:w="10440" w:type="dxa"/>
            <w:gridSpan w:val="17"/>
            <w:tcBorders>
              <w:top w:val="nil"/>
              <w:left w:val="nil"/>
              <w:bottom w:val="nil"/>
              <w:right w:val="nil"/>
            </w:tcBorders>
          </w:tcPr>
          <w:p w14:paraId="03CBA8C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01C5860" w14:textId="77777777" w:rsidTr="00F52086">
        <w:tc>
          <w:tcPr>
            <w:tcW w:w="313" w:type="dxa"/>
            <w:tcBorders>
              <w:top w:val="nil"/>
              <w:left w:val="nil"/>
              <w:bottom w:val="nil"/>
              <w:right w:val="nil"/>
            </w:tcBorders>
          </w:tcPr>
          <w:p w14:paraId="1C49061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387C3B49"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Eye contact</w:t>
            </w:r>
          </w:p>
          <w:p w14:paraId="10FB349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Based on pH, this product is expected to cause severe eye irritation, possibly resulting in burns and eye damage. Prolonged exposure to Aluminum salts may cause conjunctivitis.  </w:t>
            </w:r>
          </w:p>
        </w:tc>
      </w:tr>
      <w:tr w:rsidR="00495EE3" w14:paraId="33A52D6C" w14:textId="77777777">
        <w:tc>
          <w:tcPr>
            <w:tcW w:w="10440" w:type="dxa"/>
            <w:gridSpan w:val="17"/>
            <w:tcBorders>
              <w:top w:val="nil"/>
              <w:left w:val="nil"/>
              <w:bottom w:val="nil"/>
              <w:right w:val="nil"/>
            </w:tcBorders>
          </w:tcPr>
          <w:p w14:paraId="2A77091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B540ADF" w14:textId="77777777" w:rsidTr="00F52086">
        <w:tc>
          <w:tcPr>
            <w:tcW w:w="313" w:type="dxa"/>
            <w:tcBorders>
              <w:top w:val="nil"/>
              <w:left w:val="nil"/>
              <w:bottom w:val="nil"/>
              <w:right w:val="nil"/>
            </w:tcBorders>
          </w:tcPr>
          <w:p w14:paraId="62CC4F3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306E52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contact</w:t>
            </w:r>
          </w:p>
          <w:p w14:paraId="4A92585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Prolonged and/or repeated contact will cause severe skin irritation and burns.  </w:t>
            </w:r>
          </w:p>
        </w:tc>
      </w:tr>
      <w:tr w:rsidR="00495EE3" w14:paraId="23D8D840" w14:textId="77777777">
        <w:tc>
          <w:tcPr>
            <w:tcW w:w="10440" w:type="dxa"/>
            <w:gridSpan w:val="17"/>
            <w:tcBorders>
              <w:top w:val="nil"/>
              <w:left w:val="nil"/>
              <w:bottom w:val="nil"/>
              <w:right w:val="nil"/>
            </w:tcBorders>
          </w:tcPr>
          <w:p w14:paraId="1232043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07A0F86" w14:textId="77777777" w:rsidTr="00F52086">
        <w:tc>
          <w:tcPr>
            <w:tcW w:w="313" w:type="dxa"/>
            <w:tcBorders>
              <w:top w:val="nil"/>
              <w:left w:val="nil"/>
              <w:bottom w:val="nil"/>
              <w:right w:val="nil"/>
            </w:tcBorders>
          </w:tcPr>
          <w:p w14:paraId="50ECC50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2650473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Ingestion</w:t>
            </w:r>
          </w:p>
          <w:p w14:paraId="70C9958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Harmful if swallowed. May cause burns of the mouth, throat and stomach. Ingestion may cause gastrointestinal irritation, nausea, vomiting and diarrhea.  </w:t>
            </w:r>
          </w:p>
        </w:tc>
      </w:tr>
      <w:tr w:rsidR="00495EE3" w14:paraId="005DCD2D" w14:textId="77777777">
        <w:tc>
          <w:tcPr>
            <w:tcW w:w="10440" w:type="dxa"/>
            <w:gridSpan w:val="17"/>
            <w:tcBorders>
              <w:top w:val="nil"/>
              <w:left w:val="nil"/>
              <w:bottom w:val="nil"/>
              <w:right w:val="nil"/>
            </w:tcBorders>
          </w:tcPr>
          <w:p w14:paraId="65B2331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39DB556" w14:textId="77777777" w:rsidTr="00F52086">
        <w:tc>
          <w:tcPr>
            <w:tcW w:w="313" w:type="dxa"/>
            <w:tcBorders>
              <w:top w:val="nil"/>
              <w:left w:val="nil"/>
              <w:bottom w:val="nil"/>
              <w:right w:val="nil"/>
            </w:tcBorders>
          </w:tcPr>
          <w:p w14:paraId="2994E68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05D99B2"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Inhalation</w:t>
            </w:r>
          </w:p>
          <w:p w14:paraId="31DE2E2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Inhalation of mist or spray may irritate respiratory tract and may cause burns and difficulty breathing.  </w:t>
            </w:r>
          </w:p>
        </w:tc>
      </w:tr>
      <w:tr w:rsidR="00495EE3" w14:paraId="418D8F9C" w14:textId="77777777">
        <w:tc>
          <w:tcPr>
            <w:tcW w:w="10440" w:type="dxa"/>
            <w:gridSpan w:val="17"/>
            <w:tcBorders>
              <w:top w:val="nil"/>
              <w:left w:val="nil"/>
              <w:bottom w:val="nil"/>
              <w:right w:val="nil"/>
            </w:tcBorders>
          </w:tcPr>
          <w:p w14:paraId="444260EF"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16"/>
                <w:szCs w:val="16"/>
              </w:rPr>
              <w:t xml:space="preserve"> </w:t>
            </w:r>
          </w:p>
        </w:tc>
      </w:tr>
      <w:tr w:rsidR="00495EE3" w14:paraId="02533B23" w14:textId="77777777">
        <w:tc>
          <w:tcPr>
            <w:tcW w:w="10440" w:type="dxa"/>
            <w:gridSpan w:val="17"/>
            <w:tcBorders>
              <w:top w:val="nil"/>
              <w:left w:val="nil"/>
              <w:bottom w:val="nil"/>
              <w:right w:val="nil"/>
            </w:tcBorders>
          </w:tcPr>
          <w:p w14:paraId="6ECB24E4"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toxicity  - Product Information  </w:t>
            </w:r>
          </w:p>
        </w:tc>
      </w:tr>
      <w:tr w:rsidR="00495EE3" w14:paraId="67674FB6" w14:textId="77777777">
        <w:tc>
          <w:tcPr>
            <w:tcW w:w="10440" w:type="dxa"/>
            <w:gridSpan w:val="17"/>
            <w:tcBorders>
              <w:top w:val="nil"/>
              <w:left w:val="nil"/>
              <w:bottom w:val="nil"/>
              <w:right w:val="nil"/>
            </w:tcBorders>
          </w:tcPr>
          <w:p w14:paraId="4E106E6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7B783B6" w14:textId="77777777" w:rsidTr="00F52086">
        <w:tc>
          <w:tcPr>
            <w:tcW w:w="313" w:type="dxa"/>
            <w:tcBorders>
              <w:top w:val="nil"/>
              <w:left w:val="nil"/>
              <w:bottom w:val="nil"/>
              <w:right w:val="nil"/>
            </w:tcBorders>
          </w:tcPr>
          <w:p w14:paraId="0169ED1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57BA058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Oral LD50 </w:t>
            </w:r>
          </w:p>
        </w:tc>
        <w:tc>
          <w:tcPr>
            <w:tcW w:w="7308" w:type="dxa"/>
            <w:gridSpan w:val="10"/>
            <w:tcBorders>
              <w:top w:val="nil"/>
              <w:left w:val="nil"/>
              <w:bottom w:val="nil"/>
              <w:right w:val="nil"/>
            </w:tcBorders>
          </w:tcPr>
          <w:p w14:paraId="16736C1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3700 mg/kg (rat) </w:t>
            </w:r>
            <w:r>
              <w:rPr>
                <w:rFonts w:ascii="Arial" w:hAnsi="Arial" w:cs="Arial"/>
                <w:color w:val="000000"/>
                <w:sz w:val="18"/>
                <w:szCs w:val="18"/>
                <w:vertAlign w:val="superscript"/>
              </w:rPr>
              <w:t>1</w:t>
            </w:r>
          </w:p>
          <w:p w14:paraId="6506249D"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3805 mg/kg (mouse) </w:t>
            </w:r>
            <w:r>
              <w:rPr>
                <w:rFonts w:ascii="Arial" w:hAnsi="Arial" w:cs="Arial"/>
                <w:color w:val="000000"/>
                <w:sz w:val="18"/>
                <w:szCs w:val="18"/>
                <w:vertAlign w:val="superscript"/>
              </w:rPr>
              <w:t>2</w:t>
            </w:r>
            <w:r>
              <w:rPr>
                <w:rFonts w:ascii="Arial" w:hAnsi="Arial" w:cs="Arial"/>
                <w:color w:val="000000"/>
                <w:sz w:val="18"/>
                <w:szCs w:val="18"/>
              </w:rPr>
              <w:t xml:space="preserve">  </w:t>
            </w:r>
          </w:p>
        </w:tc>
      </w:tr>
      <w:tr w:rsidR="00495EE3" w14:paraId="63BE9719" w14:textId="77777777">
        <w:tc>
          <w:tcPr>
            <w:tcW w:w="10440" w:type="dxa"/>
            <w:gridSpan w:val="17"/>
            <w:tcBorders>
              <w:top w:val="nil"/>
              <w:left w:val="nil"/>
              <w:bottom w:val="nil"/>
              <w:right w:val="nil"/>
            </w:tcBorders>
          </w:tcPr>
          <w:p w14:paraId="1644AD7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62010B5" w14:textId="77777777" w:rsidTr="00F52086">
        <w:tc>
          <w:tcPr>
            <w:tcW w:w="313" w:type="dxa"/>
            <w:tcBorders>
              <w:top w:val="nil"/>
              <w:left w:val="nil"/>
              <w:bottom w:val="nil"/>
              <w:right w:val="nil"/>
            </w:tcBorders>
          </w:tcPr>
          <w:p w14:paraId="21B78C2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19876CA3"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Dermal LD50 </w:t>
            </w:r>
          </w:p>
        </w:tc>
        <w:tc>
          <w:tcPr>
            <w:tcW w:w="7308" w:type="dxa"/>
            <w:gridSpan w:val="10"/>
            <w:tcBorders>
              <w:top w:val="nil"/>
              <w:left w:val="nil"/>
              <w:bottom w:val="nil"/>
              <w:right w:val="nil"/>
            </w:tcBorders>
          </w:tcPr>
          <w:p w14:paraId="7B5F67D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5CC4E123" w14:textId="77777777">
        <w:tc>
          <w:tcPr>
            <w:tcW w:w="10440" w:type="dxa"/>
            <w:gridSpan w:val="17"/>
            <w:tcBorders>
              <w:top w:val="nil"/>
              <w:left w:val="nil"/>
              <w:bottom w:val="nil"/>
              <w:right w:val="nil"/>
            </w:tcBorders>
          </w:tcPr>
          <w:p w14:paraId="672DA2A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0634F61" w14:textId="77777777" w:rsidTr="00F52086">
        <w:tc>
          <w:tcPr>
            <w:tcW w:w="313" w:type="dxa"/>
            <w:tcBorders>
              <w:top w:val="nil"/>
              <w:left w:val="nil"/>
              <w:bottom w:val="nil"/>
              <w:right w:val="nil"/>
            </w:tcBorders>
          </w:tcPr>
          <w:p w14:paraId="07FDF61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34D60222"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Inhalation LC50 </w:t>
            </w:r>
          </w:p>
        </w:tc>
        <w:tc>
          <w:tcPr>
            <w:tcW w:w="7308" w:type="dxa"/>
            <w:gridSpan w:val="10"/>
            <w:tcBorders>
              <w:top w:val="nil"/>
              <w:left w:val="nil"/>
              <w:bottom w:val="nil"/>
              <w:right w:val="nil"/>
            </w:tcBorders>
          </w:tcPr>
          <w:p w14:paraId="111C93E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75140625" w14:textId="77777777">
        <w:tc>
          <w:tcPr>
            <w:tcW w:w="3132" w:type="dxa"/>
            <w:gridSpan w:val="7"/>
            <w:tcBorders>
              <w:top w:val="nil"/>
              <w:left w:val="nil"/>
              <w:bottom w:val="nil"/>
              <w:right w:val="nil"/>
            </w:tcBorders>
          </w:tcPr>
          <w:p w14:paraId="4CE8E7C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1E105ED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EB97723" w14:textId="77777777">
        <w:tc>
          <w:tcPr>
            <w:tcW w:w="10440" w:type="dxa"/>
            <w:gridSpan w:val="17"/>
            <w:tcBorders>
              <w:top w:val="nil"/>
              <w:left w:val="nil"/>
              <w:bottom w:val="nil"/>
              <w:right w:val="nil"/>
            </w:tcBorders>
          </w:tcPr>
          <w:p w14:paraId="1C3CACAF"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toxicity  - Component Information  </w:t>
            </w:r>
          </w:p>
        </w:tc>
      </w:tr>
      <w:tr w:rsidR="00495EE3" w14:paraId="355F6487" w14:textId="77777777">
        <w:tc>
          <w:tcPr>
            <w:tcW w:w="10440" w:type="dxa"/>
            <w:gridSpan w:val="17"/>
            <w:tcBorders>
              <w:top w:val="nil"/>
              <w:left w:val="nil"/>
              <w:bottom w:val="nil"/>
              <w:right w:val="nil"/>
            </w:tcBorders>
          </w:tcPr>
          <w:p w14:paraId="0C1C511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E068F97" w14:textId="77777777" w:rsidTr="00F52086">
        <w:tc>
          <w:tcPr>
            <w:tcW w:w="2505" w:type="dxa"/>
            <w:gridSpan w:val="4"/>
            <w:tcBorders>
              <w:top w:val="single" w:sz="6" w:space="0" w:color="auto"/>
              <w:left w:val="single" w:sz="6" w:space="0" w:color="auto"/>
              <w:bottom w:val="single" w:sz="6" w:space="0" w:color="auto"/>
              <w:right w:val="single" w:sz="6" w:space="0" w:color="auto"/>
            </w:tcBorders>
            <w:shd w:val="clear" w:color="auto" w:fill="C0C0C0"/>
          </w:tcPr>
          <w:p w14:paraId="27A056FA"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Component </w:t>
            </w:r>
          </w:p>
        </w:tc>
        <w:tc>
          <w:tcPr>
            <w:tcW w:w="1044" w:type="dxa"/>
            <w:gridSpan w:val="4"/>
            <w:tcBorders>
              <w:top w:val="single" w:sz="6" w:space="0" w:color="auto"/>
              <w:left w:val="single" w:sz="6" w:space="0" w:color="auto"/>
              <w:bottom w:val="single" w:sz="6" w:space="0" w:color="auto"/>
              <w:right w:val="single" w:sz="6" w:space="0" w:color="auto"/>
            </w:tcBorders>
            <w:shd w:val="clear" w:color="auto" w:fill="C0C0C0"/>
          </w:tcPr>
          <w:p w14:paraId="4D3576AF"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weight-% </w:t>
            </w:r>
          </w:p>
        </w:tc>
        <w:tc>
          <w:tcPr>
            <w:tcW w:w="2296" w:type="dxa"/>
            <w:gridSpan w:val="3"/>
            <w:tcBorders>
              <w:top w:val="single" w:sz="6" w:space="0" w:color="auto"/>
              <w:left w:val="single" w:sz="6" w:space="0" w:color="auto"/>
              <w:bottom w:val="single" w:sz="6" w:space="0" w:color="auto"/>
              <w:right w:val="single" w:sz="6" w:space="0" w:color="auto"/>
            </w:tcBorders>
            <w:shd w:val="clear" w:color="auto" w:fill="C0C0C0"/>
          </w:tcPr>
          <w:p w14:paraId="1716E474"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Oral LD50 </w:t>
            </w:r>
          </w:p>
        </w:tc>
        <w:tc>
          <w:tcPr>
            <w:tcW w:w="2296" w:type="dxa"/>
            <w:gridSpan w:val="4"/>
            <w:tcBorders>
              <w:top w:val="single" w:sz="6" w:space="0" w:color="auto"/>
              <w:left w:val="single" w:sz="6" w:space="0" w:color="auto"/>
              <w:bottom w:val="single" w:sz="6" w:space="0" w:color="auto"/>
              <w:right w:val="single" w:sz="6" w:space="0" w:color="auto"/>
            </w:tcBorders>
            <w:shd w:val="clear" w:color="auto" w:fill="C0C0C0"/>
          </w:tcPr>
          <w:p w14:paraId="6446F78D"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Dermal LD50 </w:t>
            </w:r>
          </w:p>
        </w:tc>
        <w:tc>
          <w:tcPr>
            <w:tcW w:w="2299" w:type="dxa"/>
            <w:gridSpan w:val="2"/>
            <w:tcBorders>
              <w:top w:val="single" w:sz="6" w:space="0" w:color="auto"/>
              <w:left w:val="single" w:sz="6" w:space="0" w:color="auto"/>
              <w:bottom w:val="single" w:sz="6" w:space="0" w:color="auto"/>
              <w:right w:val="single" w:sz="6" w:space="0" w:color="auto"/>
            </w:tcBorders>
            <w:shd w:val="clear" w:color="auto" w:fill="C0C0C0"/>
          </w:tcPr>
          <w:p w14:paraId="1193CC05"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Inhalation LC50 </w:t>
            </w:r>
          </w:p>
        </w:tc>
      </w:tr>
      <w:tr w:rsidR="00495EE3" w14:paraId="6E6FA5EC" w14:textId="77777777" w:rsidTr="00F52086">
        <w:tc>
          <w:tcPr>
            <w:tcW w:w="2505" w:type="dxa"/>
            <w:gridSpan w:val="4"/>
            <w:tcBorders>
              <w:top w:val="single" w:sz="6" w:space="0" w:color="auto"/>
              <w:left w:val="single" w:sz="6" w:space="0" w:color="auto"/>
              <w:bottom w:val="single" w:sz="6" w:space="0" w:color="auto"/>
              <w:right w:val="single" w:sz="6" w:space="0" w:color="auto"/>
            </w:tcBorders>
          </w:tcPr>
          <w:p w14:paraId="0CBF8167"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Aluminum Chloride </w:t>
            </w:r>
          </w:p>
        </w:tc>
        <w:tc>
          <w:tcPr>
            <w:tcW w:w="1044" w:type="dxa"/>
            <w:gridSpan w:val="4"/>
            <w:tcBorders>
              <w:top w:val="single" w:sz="6" w:space="0" w:color="auto"/>
              <w:left w:val="single" w:sz="6" w:space="0" w:color="auto"/>
              <w:bottom w:val="single" w:sz="6" w:space="0" w:color="auto"/>
              <w:right w:val="single" w:sz="6" w:space="0" w:color="auto"/>
            </w:tcBorders>
          </w:tcPr>
          <w:p w14:paraId="29D4157A"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&lt; 30% </w:t>
            </w:r>
          </w:p>
        </w:tc>
        <w:tc>
          <w:tcPr>
            <w:tcW w:w="2296" w:type="dxa"/>
            <w:gridSpan w:val="3"/>
            <w:tcBorders>
              <w:top w:val="single" w:sz="6" w:space="0" w:color="auto"/>
              <w:left w:val="single" w:sz="6" w:space="0" w:color="auto"/>
              <w:bottom w:val="single" w:sz="6" w:space="0" w:color="auto"/>
              <w:right w:val="single" w:sz="6" w:space="0" w:color="auto"/>
            </w:tcBorders>
          </w:tcPr>
          <w:p w14:paraId="4848A09E"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380 mg/kg  ( Rat ) </w:t>
            </w:r>
          </w:p>
        </w:tc>
        <w:tc>
          <w:tcPr>
            <w:tcW w:w="2296" w:type="dxa"/>
            <w:gridSpan w:val="4"/>
            <w:tcBorders>
              <w:top w:val="single" w:sz="6" w:space="0" w:color="auto"/>
              <w:left w:val="single" w:sz="6" w:space="0" w:color="auto"/>
              <w:bottom w:val="single" w:sz="6" w:space="0" w:color="auto"/>
              <w:right w:val="single" w:sz="6" w:space="0" w:color="auto"/>
            </w:tcBorders>
          </w:tcPr>
          <w:p w14:paraId="2546A930"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2299" w:type="dxa"/>
            <w:gridSpan w:val="2"/>
            <w:tcBorders>
              <w:top w:val="single" w:sz="6" w:space="0" w:color="auto"/>
              <w:left w:val="single" w:sz="6" w:space="0" w:color="auto"/>
              <w:bottom w:val="single" w:sz="6" w:space="0" w:color="auto"/>
              <w:right w:val="single" w:sz="6" w:space="0" w:color="auto"/>
            </w:tcBorders>
          </w:tcPr>
          <w:p w14:paraId="22D55D79"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r>
      <w:tr w:rsidR="00495EE3" w14:paraId="45741FC9" w14:textId="77777777">
        <w:tc>
          <w:tcPr>
            <w:tcW w:w="3132" w:type="dxa"/>
            <w:gridSpan w:val="7"/>
            <w:tcBorders>
              <w:top w:val="nil"/>
              <w:left w:val="nil"/>
              <w:bottom w:val="nil"/>
              <w:right w:val="nil"/>
            </w:tcBorders>
          </w:tcPr>
          <w:p w14:paraId="4C3D4D1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66C2423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007E8D1" w14:textId="77777777">
        <w:tc>
          <w:tcPr>
            <w:tcW w:w="10440" w:type="dxa"/>
            <w:gridSpan w:val="17"/>
            <w:tcBorders>
              <w:top w:val="nil"/>
              <w:left w:val="nil"/>
              <w:bottom w:val="nil"/>
              <w:right w:val="nil"/>
            </w:tcBorders>
          </w:tcPr>
          <w:p w14:paraId="12F44501"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Information on toxicological effects  </w:t>
            </w:r>
          </w:p>
        </w:tc>
      </w:tr>
      <w:tr w:rsidR="00495EE3" w14:paraId="3C687FA3" w14:textId="77777777">
        <w:tc>
          <w:tcPr>
            <w:tcW w:w="10440" w:type="dxa"/>
            <w:gridSpan w:val="17"/>
            <w:tcBorders>
              <w:top w:val="nil"/>
              <w:left w:val="nil"/>
              <w:bottom w:val="nil"/>
              <w:right w:val="nil"/>
            </w:tcBorders>
          </w:tcPr>
          <w:p w14:paraId="0A7B6F4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5EA6312" w14:textId="77777777" w:rsidTr="00F52086">
        <w:tc>
          <w:tcPr>
            <w:tcW w:w="313" w:type="dxa"/>
            <w:tcBorders>
              <w:top w:val="nil"/>
              <w:left w:val="nil"/>
              <w:bottom w:val="nil"/>
              <w:right w:val="nil"/>
            </w:tcBorders>
          </w:tcPr>
          <w:p w14:paraId="0FF5545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1B0D243"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Symptoms</w:t>
            </w:r>
          </w:p>
          <w:p w14:paraId="077F3394"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7D1DA118" w14:textId="77777777">
        <w:tc>
          <w:tcPr>
            <w:tcW w:w="10440" w:type="dxa"/>
            <w:gridSpan w:val="17"/>
            <w:tcBorders>
              <w:top w:val="nil"/>
              <w:left w:val="nil"/>
              <w:bottom w:val="nil"/>
              <w:right w:val="nil"/>
            </w:tcBorders>
          </w:tcPr>
          <w:p w14:paraId="7BE78D1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20A4EEE" w14:textId="77777777">
        <w:tc>
          <w:tcPr>
            <w:tcW w:w="10440" w:type="dxa"/>
            <w:gridSpan w:val="17"/>
            <w:tcBorders>
              <w:top w:val="nil"/>
              <w:left w:val="nil"/>
              <w:bottom w:val="nil"/>
              <w:right w:val="nil"/>
            </w:tcBorders>
          </w:tcPr>
          <w:p w14:paraId="74BA16D1"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Delayed and immediate effects as well as chronic effects from short and long-term exposure  </w:t>
            </w:r>
          </w:p>
        </w:tc>
      </w:tr>
      <w:tr w:rsidR="00495EE3" w14:paraId="36511568" w14:textId="77777777">
        <w:tc>
          <w:tcPr>
            <w:tcW w:w="10440" w:type="dxa"/>
            <w:gridSpan w:val="17"/>
            <w:tcBorders>
              <w:top w:val="nil"/>
              <w:left w:val="nil"/>
              <w:bottom w:val="nil"/>
              <w:right w:val="nil"/>
            </w:tcBorders>
          </w:tcPr>
          <w:p w14:paraId="0082D5C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C44352D" w14:textId="77777777" w:rsidTr="00F52086">
        <w:tc>
          <w:tcPr>
            <w:tcW w:w="313" w:type="dxa"/>
            <w:tcBorders>
              <w:top w:val="nil"/>
              <w:left w:val="nil"/>
              <w:bottom w:val="nil"/>
              <w:right w:val="nil"/>
            </w:tcBorders>
          </w:tcPr>
          <w:p w14:paraId="5FAEFAE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6DBE667"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corrosion/irritation</w:t>
            </w:r>
          </w:p>
          <w:p w14:paraId="4D22D4A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Causes burns  </w:t>
            </w:r>
          </w:p>
        </w:tc>
      </w:tr>
      <w:tr w:rsidR="00495EE3" w14:paraId="1FFE08CB" w14:textId="77777777">
        <w:tc>
          <w:tcPr>
            <w:tcW w:w="10440" w:type="dxa"/>
            <w:gridSpan w:val="17"/>
            <w:tcBorders>
              <w:top w:val="nil"/>
              <w:left w:val="nil"/>
              <w:bottom w:val="nil"/>
              <w:right w:val="nil"/>
            </w:tcBorders>
          </w:tcPr>
          <w:p w14:paraId="6FB8CF8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160DFB6" w14:textId="77777777" w:rsidTr="00F52086">
        <w:tc>
          <w:tcPr>
            <w:tcW w:w="313" w:type="dxa"/>
            <w:tcBorders>
              <w:top w:val="nil"/>
              <w:left w:val="nil"/>
              <w:bottom w:val="nil"/>
              <w:right w:val="nil"/>
            </w:tcBorders>
          </w:tcPr>
          <w:p w14:paraId="6FA427B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7956F41"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Serious eye damage/eye irritation</w:t>
            </w:r>
          </w:p>
          <w:p w14:paraId="0AD9D22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Risk of serious damage to eyes  </w:t>
            </w:r>
          </w:p>
        </w:tc>
      </w:tr>
      <w:tr w:rsidR="00495EE3" w14:paraId="4C9FEE2B" w14:textId="77777777">
        <w:tc>
          <w:tcPr>
            <w:tcW w:w="10440" w:type="dxa"/>
            <w:gridSpan w:val="17"/>
            <w:tcBorders>
              <w:top w:val="nil"/>
              <w:left w:val="nil"/>
              <w:bottom w:val="nil"/>
              <w:right w:val="nil"/>
            </w:tcBorders>
          </w:tcPr>
          <w:p w14:paraId="5C73416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B5359D6" w14:textId="77777777" w:rsidTr="00F52086">
        <w:tc>
          <w:tcPr>
            <w:tcW w:w="313" w:type="dxa"/>
            <w:tcBorders>
              <w:top w:val="nil"/>
              <w:left w:val="nil"/>
              <w:bottom w:val="nil"/>
              <w:right w:val="nil"/>
            </w:tcBorders>
          </w:tcPr>
          <w:p w14:paraId="2E80CFD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EB284B6"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Sensitization</w:t>
            </w:r>
          </w:p>
          <w:p w14:paraId="4199FB8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3987E549" w14:textId="77777777">
        <w:tc>
          <w:tcPr>
            <w:tcW w:w="10440" w:type="dxa"/>
            <w:gridSpan w:val="17"/>
            <w:tcBorders>
              <w:top w:val="nil"/>
              <w:left w:val="nil"/>
              <w:bottom w:val="nil"/>
              <w:right w:val="nil"/>
            </w:tcBorders>
          </w:tcPr>
          <w:p w14:paraId="57AA40E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9463692" w14:textId="77777777" w:rsidTr="00F52086">
        <w:tc>
          <w:tcPr>
            <w:tcW w:w="313" w:type="dxa"/>
            <w:tcBorders>
              <w:top w:val="nil"/>
              <w:left w:val="nil"/>
              <w:bottom w:val="nil"/>
              <w:right w:val="nil"/>
            </w:tcBorders>
          </w:tcPr>
          <w:p w14:paraId="2D73EA6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2F52752"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Germ cell mutagenicity</w:t>
            </w:r>
          </w:p>
          <w:p w14:paraId="21F258D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No information available  </w:t>
            </w:r>
          </w:p>
        </w:tc>
      </w:tr>
      <w:tr w:rsidR="00495EE3" w14:paraId="16DBB153" w14:textId="77777777">
        <w:tc>
          <w:tcPr>
            <w:tcW w:w="3132" w:type="dxa"/>
            <w:gridSpan w:val="7"/>
            <w:tcBorders>
              <w:top w:val="nil"/>
              <w:left w:val="nil"/>
              <w:bottom w:val="nil"/>
              <w:right w:val="nil"/>
            </w:tcBorders>
          </w:tcPr>
          <w:p w14:paraId="45A8676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6894285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0192430" w14:textId="77777777" w:rsidTr="00F52086">
        <w:tc>
          <w:tcPr>
            <w:tcW w:w="313" w:type="dxa"/>
            <w:tcBorders>
              <w:top w:val="nil"/>
              <w:left w:val="nil"/>
              <w:bottom w:val="nil"/>
              <w:right w:val="nil"/>
            </w:tcBorders>
          </w:tcPr>
          <w:p w14:paraId="052E875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50A9AF9"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Carcinogenicity</w:t>
            </w:r>
          </w:p>
          <w:p w14:paraId="62E82D2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does not contain any components in concentrations greater than or equal to 0.1% that are listed as known or suspected carcinogens by NTP, IARC, ACGIH, or OSHA.  </w:t>
            </w:r>
          </w:p>
        </w:tc>
      </w:tr>
      <w:tr w:rsidR="00495EE3" w14:paraId="66135467" w14:textId="77777777">
        <w:tc>
          <w:tcPr>
            <w:tcW w:w="3132" w:type="dxa"/>
            <w:gridSpan w:val="7"/>
            <w:tcBorders>
              <w:top w:val="nil"/>
              <w:left w:val="nil"/>
              <w:bottom w:val="nil"/>
              <w:right w:val="nil"/>
            </w:tcBorders>
          </w:tcPr>
          <w:p w14:paraId="5F8DF1F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6387A6B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44FC5E4" w14:textId="77777777" w:rsidTr="00F52086">
        <w:tc>
          <w:tcPr>
            <w:tcW w:w="313" w:type="dxa"/>
            <w:tcBorders>
              <w:top w:val="nil"/>
              <w:left w:val="nil"/>
              <w:bottom w:val="nil"/>
              <w:right w:val="nil"/>
            </w:tcBorders>
          </w:tcPr>
          <w:p w14:paraId="0E99EDC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243B68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Reproductive toxicity</w:t>
            </w:r>
          </w:p>
          <w:p w14:paraId="3ABDF43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56B4E080" w14:textId="77777777">
        <w:tc>
          <w:tcPr>
            <w:tcW w:w="10440" w:type="dxa"/>
            <w:gridSpan w:val="17"/>
            <w:tcBorders>
              <w:top w:val="nil"/>
              <w:left w:val="nil"/>
              <w:bottom w:val="nil"/>
              <w:right w:val="nil"/>
            </w:tcBorders>
          </w:tcPr>
          <w:p w14:paraId="23678DB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113240C" w14:textId="77777777" w:rsidTr="00F52086">
        <w:tc>
          <w:tcPr>
            <w:tcW w:w="313" w:type="dxa"/>
            <w:tcBorders>
              <w:top w:val="nil"/>
              <w:left w:val="nil"/>
              <w:bottom w:val="nil"/>
              <w:right w:val="nil"/>
            </w:tcBorders>
          </w:tcPr>
          <w:p w14:paraId="741576B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76788A72"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Specific target organ toxicity - Single exposure</w:t>
            </w:r>
          </w:p>
          <w:p w14:paraId="09641F5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5180A9E1" w14:textId="77777777">
        <w:tc>
          <w:tcPr>
            <w:tcW w:w="10440" w:type="dxa"/>
            <w:gridSpan w:val="17"/>
            <w:tcBorders>
              <w:top w:val="nil"/>
              <w:left w:val="nil"/>
              <w:bottom w:val="nil"/>
              <w:right w:val="nil"/>
            </w:tcBorders>
          </w:tcPr>
          <w:p w14:paraId="365AB93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4906496" w14:textId="77777777" w:rsidTr="00F52086">
        <w:tc>
          <w:tcPr>
            <w:tcW w:w="313" w:type="dxa"/>
            <w:tcBorders>
              <w:top w:val="nil"/>
              <w:left w:val="nil"/>
              <w:bottom w:val="nil"/>
              <w:right w:val="nil"/>
            </w:tcBorders>
          </w:tcPr>
          <w:p w14:paraId="5002055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7893A3F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Specific target organ toxicity - Repeated exposure</w:t>
            </w:r>
          </w:p>
          <w:p w14:paraId="5305E78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20183C5F" w14:textId="77777777">
        <w:tc>
          <w:tcPr>
            <w:tcW w:w="10440" w:type="dxa"/>
            <w:gridSpan w:val="17"/>
            <w:tcBorders>
              <w:top w:val="nil"/>
              <w:left w:val="nil"/>
              <w:bottom w:val="nil"/>
              <w:right w:val="nil"/>
            </w:tcBorders>
          </w:tcPr>
          <w:p w14:paraId="526FA4F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32574E7" w14:textId="77777777" w:rsidTr="00F52086">
        <w:tc>
          <w:tcPr>
            <w:tcW w:w="313" w:type="dxa"/>
            <w:tcBorders>
              <w:top w:val="nil"/>
              <w:left w:val="nil"/>
              <w:bottom w:val="nil"/>
              <w:right w:val="nil"/>
            </w:tcBorders>
          </w:tcPr>
          <w:p w14:paraId="5CD0DB8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382D423"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Aspiration hazard</w:t>
            </w:r>
          </w:p>
          <w:p w14:paraId="5D11137C"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0483F50F" w14:textId="77777777">
        <w:tc>
          <w:tcPr>
            <w:tcW w:w="3132" w:type="dxa"/>
            <w:gridSpan w:val="7"/>
            <w:tcBorders>
              <w:top w:val="nil"/>
              <w:left w:val="nil"/>
              <w:bottom w:val="nil"/>
              <w:right w:val="nil"/>
            </w:tcBorders>
          </w:tcPr>
          <w:p w14:paraId="7F02C19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27C9D1D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8EFC950" w14:textId="77777777">
        <w:tc>
          <w:tcPr>
            <w:tcW w:w="10440" w:type="dxa"/>
            <w:gridSpan w:val="17"/>
            <w:tcBorders>
              <w:top w:val="nil"/>
              <w:left w:val="nil"/>
              <w:bottom w:val="nil"/>
              <w:right w:val="nil"/>
            </w:tcBorders>
          </w:tcPr>
          <w:p w14:paraId="555CECA8"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Numerical measures of toxicity  - Product Information  </w:t>
            </w:r>
          </w:p>
        </w:tc>
      </w:tr>
      <w:tr w:rsidR="00495EE3" w14:paraId="07FBC390" w14:textId="77777777">
        <w:tc>
          <w:tcPr>
            <w:tcW w:w="10440" w:type="dxa"/>
            <w:gridSpan w:val="17"/>
            <w:tcBorders>
              <w:top w:val="nil"/>
              <w:left w:val="nil"/>
              <w:bottom w:val="nil"/>
              <w:right w:val="nil"/>
            </w:tcBorders>
          </w:tcPr>
          <w:p w14:paraId="520AEB9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0E2797E" w14:textId="77777777">
        <w:tc>
          <w:tcPr>
            <w:tcW w:w="10440" w:type="dxa"/>
            <w:gridSpan w:val="17"/>
            <w:tcBorders>
              <w:top w:val="nil"/>
              <w:left w:val="nil"/>
              <w:bottom w:val="nil"/>
              <w:right w:val="nil"/>
            </w:tcBorders>
          </w:tcPr>
          <w:p w14:paraId="608A3364"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The following values are calculated based on chapter 3.1 of the GHS document  </w:t>
            </w:r>
            <w:r>
              <w:rPr>
                <w:rFonts w:ascii="Arial" w:hAnsi="Arial" w:cs="Arial"/>
                <w:color w:val="000000"/>
                <w:sz w:val="18"/>
                <w:szCs w:val="18"/>
              </w:rPr>
              <w:t xml:space="preserve"> </w:t>
            </w:r>
          </w:p>
        </w:tc>
      </w:tr>
      <w:tr w:rsidR="00495EE3" w14:paraId="0465CD4F" w14:textId="77777777">
        <w:tc>
          <w:tcPr>
            <w:tcW w:w="10440" w:type="dxa"/>
            <w:gridSpan w:val="17"/>
            <w:tcBorders>
              <w:top w:val="nil"/>
              <w:left w:val="nil"/>
              <w:bottom w:val="nil"/>
              <w:right w:val="nil"/>
            </w:tcBorders>
          </w:tcPr>
          <w:p w14:paraId="7B5B9B6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8E81C08" w14:textId="77777777" w:rsidTr="00F52086">
        <w:tc>
          <w:tcPr>
            <w:tcW w:w="313" w:type="dxa"/>
            <w:tcBorders>
              <w:top w:val="nil"/>
              <w:left w:val="nil"/>
              <w:bottom w:val="nil"/>
              <w:right w:val="nil"/>
            </w:tcBorders>
          </w:tcPr>
          <w:p w14:paraId="5082122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28FF8D28"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proofErr w:type="spellStart"/>
            <w:r>
              <w:rPr>
                <w:rFonts w:ascii="Arial" w:hAnsi="Arial" w:cs="Arial"/>
                <w:b/>
                <w:bCs/>
                <w:color w:val="000000"/>
                <w:sz w:val="18"/>
                <w:szCs w:val="18"/>
              </w:rPr>
              <w:t>ATEmix</w:t>
            </w:r>
            <w:proofErr w:type="spellEnd"/>
            <w:r>
              <w:rPr>
                <w:rFonts w:ascii="Arial" w:hAnsi="Arial" w:cs="Arial"/>
                <w:b/>
                <w:bCs/>
                <w:color w:val="000000"/>
                <w:sz w:val="18"/>
                <w:szCs w:val="18"/>
              </w:rPr>
              <w:t xml:space="preserve"> (oral) </w:t>
            </w:r>
          </w:p>
        </w:tc>
        <w:tc>
          <w:tcPr>
            <w:tcW w:w="7308" w:type="dxa"/>
            <w:gridSpan w:val="10"/>
            <w:tcBorders>
              <w:top w:val="nil"/>
              <w:left w:val="nil"/>
              <w:bottom w:val="nil"/>
              <w:right w:val="nil"/>
            </w:tcBorders>
          </w:tcPr>
          <w:p w14:paraId="6ED6FE5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1357  mg/kg  </w:t>
            </w:r>
          </w:p>
        </w:tc>
      </w:tr>
      <w:tr w:rsidR="00495EE3" w14:paraId="03546BB9" w14:textId="77777777" w:rsidTr="00F52086">
        <w:tc>
          <w:tcPr>
            <w:tcW w:w="313" w:type="dxa"/>
            <w:tcBorders>
              <w:top w:val="nil"/>
              <w:left w:val="nil"/>
              <w:bottom w:val="nil"/>
              <w:right w:val="nil"/>
            </w:tcBorders>
          </w:tcPr>
          <w:p w14:paraId="0B88433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058836F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proofErr w:type="spellStart"/>
            <w:r>
              <w:rPr>
                <w:rFonts w:ascii="Arial" w:hAnsi="Arial" w:cs="Arial"/>
                <w:b/>
                <w:bCs/>
                <w:color w:val="000000"/>
                <w:sz w:val="18"/>
                <w:szCs w:val="18"/>
              </w:rPr>
              <w:t>ATEmix</w:t>
            </w:r>
            <w:proofErr w:type="spellEnd"/>
            <w:r>
              <w:rPr>
                <w:rFonts w:ascii="Arial" w:hAnsi="Arial" w:cs="Arial"/>
                <w:b/>
                <w:bCs/>
                <w:color w:val="000000"/>
                <w:sz w:val="18"/>
                <w:szCs w:val="18"/>
              </w:rPr>
              <w:t xml:space="preserve"> (dermal) </w:t>
            </w:r>
          </w:p>
        </w:tc>
        <w:tc>
          <w:tcPr>
            <w:tcW w:w="7308" w:type="dxa"/>
            <w:gridSpan w:val="10"/>
            <w:tcBorders>
              <w:top w:val="nil"/>
              <w:left w:val="nil"/>
              <w:bottom w:val="nil"/>
              <w:right w:val="nil"/>
            </w:tcBorders>
          </w:tcPr>
          <w:p w14:paraId="55B1068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7150  mg/kg  </w:t>
            </w:r>
          </w:p>
        </w:tc>
      </w:tr>
      <w:tr w:rsidR="00495EE3" w14:paraId="78CFEF86" w14:textId="77777777">
        <w:tc>
          <w:tcPr>
            <w:tcW w:w="3132" w:type="dxa"/>
            <w:gridSpan w:val="7"/>
            <w:tcBorders>
              <w:top w:val="nil"/>
              <w:left w:val="nil"/>
              <w:bottom w:val="nil"/>
              <w:right w:val="nil"/>
            </w:tcBorders>
          </w:tcPr>
          <w:p w14:paraId="58B5434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3CE358B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A625E41" w14:textId="77777777">
        <w:tc>
          <w:tcPr>
            <w:tcW w:w="10440" w:type="dxa"/>
            <w:gridSpan w:val="17"/>
            <w:tcBorders>
              <w:top w:val="nil"/>
              <w:left w:val="nil"/>
              <w:bottom w:val="nil"/>
              <w:right w:val="nil"/>
            </w:tcBorders>
          </w:tcPr>
          <w:p w14:paraId="5C24CF9B"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Other information</w:t>
            </w:r>
          </w:p>
          <w:p w14:paraId="0B3D44C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Conclusions are drawn from sources other than direct testing.</w:t>
            </w:r>
          </w:p>
          <w:p w14:paraId="4883529D" w14:textId="77777777" w:rsidR="00495EE3" w:rsidRDefault="00495EE3">
            <w:pPr>
              <w:widowControl w:val="0"/>
              <w:autoSpaceDE w:val="0"/>
              <w:autoSpaceDN w:val="0"/>
              <w:adjustRightInd w:val="0"/>
              <w:spacing w:after="0" w:line="240" w:lineRule="auto"/>
              <w:rPr>
                <w:rFonts w:ascii="Arial" w:hAnsi="Arial" w:cs="Arial"/>
                <w:color w:val="000000"/>
                <w:sz w:val="18"/>
                <w:szCs w:val="18"/>
              </w:rPr>
            </w:pPr>
          </w:p>
          <w:p w14:paraId="71053B35" w14:textId="77777777" w:rsidR="00495EE3" w:rsidRDefault="00495EE3">
            <w:pPr>
              <w:widowControl w:val="0"/>
              <w:autoSpaceDE w:val="0"/>
              <w:autoSpaceDN w:val="0"/>
              <w:adjustRightInd w:val="0"/>
              <w:spacing w:after="0" w:line="240" w:lineRule="auto"/>
              <w:rPr>
                <w:rFonts w:ascii="Arial" w:hAnsi="Arial" w:cs="Arial"/>
                <w:color w:val="000000"/>
                <w:sz w:val="18"/>
                <w:szCs w:val="18"/>
              </w:rPr>
            </w:pPr>
          </w:p>
          <w:p w14:paraId="70BD48D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vertAlign w:val="superscript"/>
              </w:rPr>
              <w:t>1</w:t>
            </w:r>
            <w:r>
              <w:rPr>
                <w:rFonts w:ascii="Arial" w:hAnsi="Arial" w:cs="Arial"/>
                <w:color w:val="000000"/>
                <w:sz w:val="18"/>
                <w:szCs w:val="18"/>
              </w:rPr>
              <w:t xml:space="preserve"> Environmental Quality and Safety, Supplemental. (Academic Press, 111 5th., Ave., New York, NY 10003) V.1- 1975-</w:t>
            </w:r>
          </w:p>
          <w:p w14:paraId="28A0C2E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vertAlign w:val="superscript"/>
              </w:rPr>
              <w:t>2</w:t>
            </w:r>
            <w:r>
              <w:rPr>
                <w:rFonts w:ascii="Arial" w:hAnsi="Arial" w:cs="Arial"/>
                <w:color w:val="000000"/>
                <w:sz w:val="18"/>
                <w:szCs w:val="18"/>
              </w:rPr>
              <w:t xml:space="preserve"> British Journal of Industrial Medicine. (British Medical Journal, 1172 Commonwealth Ave., Boston, MA 02134) V.1- 1944-  </w:t>
            </w:r>
          </w:p>
        </w:tc>
      </w:tr>
      <w:tr w:rsidR="00495EE3" w14:paraId="643C89DF" w14:textId="77777777">
        <w:tc>
          <w:tcPr>
            <w:tcW w:w="10440" w:type="dxa"/>
            <w:gridSpan w:val="17"/>
            <w:tcBorders>
              <w:top w:val="nil"/>
              <w:left w:val="nil"/>
              <w:bottom w:val="nil"/>
              <w:right w:val="nil"/>
            </w:tcBorders>
          </w:tcPr>
          <w:p w14:paraId="6AC6B5E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994CA41"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01822A13"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12. ECOLOGICAL INFORMATION </w:t>
            </w:r>
          </w:p>
        </w:tc>
      </w:tr>
      <w:tr w:rsidR="00495EE3" w14:paraId="699C5C4B" w14:textId="77777777">
        <w:tc>
          <w:tcPr>
            <w:tcW w:w="3132" w:type="dxa"/>
            <w:gridSpan w:val="7"/>
            <w:tcBorders>
              <w:top w:val="nil"/>
              <w:left w:val="nil"/>
              <w:bottom w:val="nil"/>
              <w:right w:val="nil"/>
            </w:tcBorders>
          </w:tcPr>
          <w:p w14:paraId="5C20180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56467FA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95C1D6C" w14:textId="77777777">
        <w:tc>
          <w:tcPr>
            <w:tcW w:w="3132" w:type="dxa"/>
            <w:gridSpan w:val="7"/>
            <w:tcBorders>
              <w:top w:val="nil"/>
              <w:left w:val="nil"/>
              <w:bottom w:val="nil"/>
              <w:right w:val="nil"/>
            </w:tcBorders>
          </w:tcPr>
          <w:p w14:paraId="2E8DAAA6"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Ecotoxicity </w:t>
            </w:r>
          </w:p>
        </w:tc>
        <w:tc>
          <w:tcPr>
            <w:tcW w:w="7308" w:type="dxa"/>
            <w:gridSpan w:val="10"/>
            <w:tcBorders>
              <w:top w:val="nil"/>
              <w:left w:val="nil"/>
              <w:bottom w:val="nil"/>
              <w:right w:val="nil"/>
            </w:tcBorders>
          </w:tcPr>
          <w:p w14:paraId="0BD8706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B16607D" w14:textId="77777777">
        <w:tc>
          <w:tcPr>
            <w:tcW w:w="10440" w:type="dxa"/>
            <w:gridSpan w:val="17"/>
            <w:tcBorders>
              <w:top w:val="nil"/>
              <w:left w:val="nil"/>
              <w:bottom w:val="nil"/>
              <w:right w:val="nil"/>
            </w:tcBorders>
          </w:tcPr>
          <w:p w14:paraId="2DE1661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F6106F3" w14:textId="77777777">
        <w:tc>
          <w:tcPr>
            <w:tcW w:w="10440" w:type="dxa"/>
            <w:gridSpan w:val="17"/>
            <w:tcBorders>
              <w:top w:val="nil"/>
              <w:left w:val="nil"/>
              <w:bottom w:val="nil"/>
              <w:right w:val="nil"/>
            </w:tcBorders>
          </w:tcPr>
          <w:p w14:paraId="648076F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Harmful to aquatic life with long lasting effects  </w:t>
            </w:r>
          </w:p>
        </w:tc>
      </w:tr>
      <w:tr w:rsidR="00495EE3" w14:paraId="17E4BA84" w14:textId="77777777">
        <w:tc>
          <w:tcPr>
            <w:tcW w:w="10440" w:type="dxa"/>
            <w:gridSpan w:val="17"/>
            <w:tcBorders>
              <w:top w:val="nil"/>
              <w:left w:val="nil"/>
              <w:bottom w:val="nil"/>
              <w:right w:val="nil"/>
            </w:tcBorders>
          </w:tcPr>
          <w:p w14:paraId="38545F9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113841B" w14:textId="77777777">
        <w:tc>
          <w:tcPr>
            <w:tcW w:w="10440" w:type="dxa"/>
            <w:gridSpan w:val="17"/>
            <w:tcBorders>
              <w:top w:val="nil"/>
              <w:left w:val="nil"/>
              <w:bottom w:val="nil"/>
              <w:right w:val="nil"/>
            </w:tcBorders>
          </w:tcPr>
          <w:p w14:paraId="3CD4216F"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aquatic toxicity  - Product Information  </w:t>
            </w:r>
          </w:p>
        </w:tc>
      </w:tr>
      <w:tr w:rsidR="00495EE3" w14:paraId="5B1114E3" w14:textId="77777777">
        <w:tc>
          <w:tcPr>
            <w:tcW w:w="10440" w:type="dxa"/>
            <w:gridSpan w:val="17"/>
            <w:tcBorders>
              <w:top w:val="nil"/>
              <w:left w:val="nil"/>
              <w:bottom w:val="nil"/>
              <w:right w:val="nil"/>
            </w:tcBorders>
          </w:tcPr>
          <w:p w14:paraId="54BFBF0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5D393E5" w14:textId="77777777" w:rsidTr="00F52086">
        <w:tc>
          <w:tcPr>
            <w:tcW w:w="313" w:type="dxa"/>
            <w:tcBorders>
              <w:top w:val="nil"/>
              <w:left w:val="nil"/>
              <w:bottom w:val="nil"/>
              <w:right w:val="nil"/>
            </w:tcBorders>
          </w:tcPr>
          <w:p w14:paraId="395B270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78F4F3DB"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Fish </w:t>
            </w:r>
          </w:p>
        </w:tc>
        <w:tc>
          <w:tcPr>
            <w:tcW w:w="7308" w:type="dxa"/>
            <w:gridSpan w:val="10"/>
            <w:tcBorders>
              <w:top w:val="nil"/>
              <w:left w:val="nil"/>
              <w:bottom w:val="nil"/>
              <w:right w:val="nil"/>
            </w:tcBorders>
          </w:tcPr>
          <w:p w14:paraId="683C213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541A7652" w14:textId="77777777">
        <w:tc>
          <w:tcPr>
            <w:tcW w:w="10440" w:type="dxa"/>
            <w:gridSpan w:val="17"/>
            <w:tcBorders>
              <w:top w:val="nil"/>
              <w:left w:val="nil"/>
              <w:bottom w:val="nil"/>
              <w:right w:val="nil"/>
            </w:tcBorders>
          </w:tcPr>
          <w:p w14:paraId="00DDB2A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902FFFD" w14:textId="77777777" w:rsidTr="00F52086">
        <w:tc>
          <w:tcPr>
            <w:tcW w:w="313" w:type="dxa"/>
            <w:tcBorders>
              <w:top w:val="nil"/>
              <w:left w:val="nil"/>
              <w:bottom w:val="nil"/>
              <w:right w:val="nil"/>
            </w:tcBorders>
          </w:tcPr>
          <w:p w14:paraId="163A0B9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4BDBA96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Crustacea </w:t>
            </w:r>
          </w:p>
        </w:tc>
        <w:tc>
          <w:tcPr>
            <w:tcW w:w="7308" w:type="dxa"/>
            <w:gridSpan w:val="10"/>
            <w:tcBorders>
              <w:top w:val="nil"/>
              <w:left w:val="nil"/>
              <w:bottom w:val="nil"/>
              <w:right w:val="nil"/>
            </w:tcBorders>
          </w:tcPr>
          <w:p w14:paraId="44FF80F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19F12D12" w14:textId="77777777">
        <w:tc>
          <w:tcPr>
            <w:tcW w:w="10440" w:type="dxa"/>
            <w:gridSpan w:val="17"/>
            <w:tcBorders>
              <w:top w:val="nil"/>
              <w:left w:val="nil"/>
              <w:bottom w:val="nil"/>
              <w:right w:val="nil"/>
            </w:tcBorders>
          </w:tcPr>
          <w:p w14:paraId="23233D3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DCA4A96" w14:textId="77777777" w:rsidTr="00F52086">
        <w:tc>
          <w:tcPr>
            <w:tcW w:w="313" w:type="dxa"/>
            <w:tcBorders>
              <w:top w:val="nil"/>
              <w:left w:val="nil"/>
              <w:bottom w:val="nil"/>
              <w:right w:val="nil"/>
            </w:tcBorders>
          </w:tcPr>
          <w:p w14:paraId="545AD23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3B3EAD05"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Algae/aquatic plants </w:t>
            </w:r>
          </w:p>
        </w:tc>
        <w:tc>
          <w:tcPr>
            <w:tcW w:w="7308" w:type="dxa"/>
            <w:gridSpan w:val="10"/>
            <w:tcBorders>
              <w:top w:val="nil"/>
              <w:left w:val="nil"/>
              <w:bottom w:val="nil"/>
              <w:right w:val="nil"/>
            </w:tcBorders>
          </w:tcPr>
          <w:p w14:paraId="6E805F0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25B7172E" w14:textId="77777777">
        <w:tc>
          <w:tcPr>
            <w:tcW w:w="3132" w:type="dxa"/>
            <w:gridSpan w:val="7"/>
            <w:tcBorders>
              <w:top w:val="nil"/>
              <w:left w:val="nil"/>
              <w:bottom w:val="nil"/>
              <w:right w:val="nil"/>
            </w:tcBorders>
          </w:tcPr>
          <w:p w14:paraId="649C3B6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58A0A3C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D92122F" w14:textId="77777777">
        <w:tc>
          <w:tcPr>
            <w:tcW w:w="10440" w:type="dxa"/>
            <w:gridSpan w:val="17"/>
            <w:tcBorders>
              <w:top w:val="nil"/>
              <w:left w:val="nil"/>
              <w:bottom w:val="nil"/>
              <w:right w:val="nil"/>
            </w:tcBorders>
          </w:tcPr>
          <w:p w14:paraId="7C01010C"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aquatic toxicity  - Component Information  </w:t>
            </w:r>
          </w:p>
        </w:tc>
      </w:tr>
      <w:tr w:rsidR="00495EE3" w14:paraId="12E850EC" w14:textId="77777777">
        <w:tc>
          <w:tcPr>
            <w:tcW w:w="10440" w:type="dxa"/>
            <w:gridSpan w:val="17"/>
            <w:tcBorders>
              <w:top w:val="nil"/>
              <w:left w:val="nil"/>
              <w:bottom w:val="nil"/>
              <w:right w:val="nil"/>
            </w:tcBorders>
          </w:tcPr>
          <w:p w14:paraId="77D0736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E5AE9F3" w14:textId="77777777" w:rsidTr="00F52086">
        <w:tc>
          <w:tcPr>
            <w:tcW w:w="1879" w:type="dxa"/>
            <w:gridSpan w:val="2"/>
            <w:tcBorders>
              <w:top w:val="single" w:sz="6" w:space="0" w:color="auto"/>
              <w:left w:val="single" w:sz="6" w:space="0" w:color="auto"/>
              <w:bottom w:val="single" w:sz="6" w:space="0" w:color="auto"/>
              <w:right w:val="single" w:sz="6" w:space="0" w:color="auto"/>
            </w:tcBorders>
            <w:shd w:val="clear" w:color="auto" w:fill="C0C0C0"/>
          </w:tcPr>
          <w:p w14:paraId="75753630"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Component </w:t>
            </w:r>
          </w:p>
        </w:tc>
        <w:tc>
          <w:tcPr>
            <w:tcW w:w="1044" w:type="dxa"/>
            <w:gridSpan w:val="4"/>
            <w:tcBorders>
              <w:top w:val="single" w:sz="6" w:space="0" w:color="auto"/>
              <w:left w:val="single" w:sz="6" w:space="0" w:color="auto"/>
              <w:bottom w:val="single" w:sz="6" w:space="0" w:color="auto"/>
              <w:right w:val="single" w:sz="6" w:space="0" w:color="auto"/>
            </w:tcBorders>
            <w:shd w:val="clear" w:color="auto" w:fill="C0C0C0"/>
          </w:tcPr>
          <w:p w14:paraId="2CACC214"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weight-% </w:t>
            </w:r>
          </w:p>
        </w:tc>
        <w:tc>
          <w:tcPr>
            <w:tcW w:w="2297" w:type="dxa"/>
            <w:gridSpan w:val="4"/>
            <w:tcBorders>
              <w:top w:val="single" w:sz="6" w:space="0" w:color="auto"/>
              <w:left w:val="single" w:sz="6" w:space="0" w:color="auto"/>
              <w:bottom w:val="single" w:sz="6" w:space="0" w:color="auto"/>
              <w:right w:val="single" w:sz="6" w:space="0" w:color="auto"/>
            </w:tcBorders>
            <w:shd w:val="clear" w:color="auto" w:fill="C0C0C0"/>
          </w:tcPr>
          <w:p w14:paraId="7A9E4FCE"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Algae/aquatic plants </w:t>
            </w:r>
          </w:p>
        </w:tc>
        <w:tc>
          <w:tcPr>
            <w:tcW w:w="2610" w:type="dxa"/>
            <w:gridSpan w:val="4"/>
            <w:tcBorders>
              <w:top w:val="single" w:sz="6" w:space="0" w:color="auto"/>
              <w:left w:val="single" w:sz="6" w:space="0" w:color="auto"/>
              <w:bottom w:val="single" w:sz="6" w:space="0" w:color="auto"/>
              <w:right w:val="single" w:sz="6" w:space="0" w:color="auto"/>
            </w:tcBorders>
            <w:shd w:val="clear" w:color="auto" w:fill="C0C0C0"/>
          </w:tcPr>
          <w:p w14:paraId="26688A2C"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Fish </w:t>
            </w:r>
          </w:p>
        </w:tc>
        <w:tc>
          <w:tcPr>
            <w:tcW w:w="2610" w:type="dxa"/>
            <w:gridSpan w:val="3"/>
            <w:tcBorders>
              <w:top w:val="single" w:sz="6" w:space="0" w:color="auto"/>
              <w:left w:val="single" w:sz="6" w:space="0" w:color="auto"/>
              <w:bottom w:val="single" w:sz="6" w:space="0" w:color="auto"/>
              <w:right w:val="single" w:sz="6" w:space="0" w:color="auto"/>
            </w:tcBorders>
            <w:shd w:val="clear" w:color="auto" w:fill="C0C0C0"/>
          </w:tcPr>
          <w:p w14:paraId="13898909"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Toxicity to daphnia and other aquatic invertebrates </w:t>
            </w:r>
          </w:p>
        </w:tc>
      </w:tr>
      <w:tr w:rsidR="00495EE3" w14:paraId="0D2CEC3D" w14:textId="77777777" w:rsidTr="00F52086">
        <w:tc>
          <w:tcPr>
            <w:tcW w:w="1879" w:type="dxa"/>
            <w:gridSpan w:val="2"/>
            <w:tcBorders>
              <w:top w:val="single" w:sz="6" w:space="0" w:color="auto"/>
              <w:left w:val="single" w:sz="6" w:space="0" w:color="auto"/>
              <w:bottom w:val="single" w:sz="6" w:space="0" w:color="auto"/>
              <w:right w:val="single" w:sz="6" w:space="0" w:color="auto"/>
            </w:tcBorders>
          </w:tcPr>
          <w:p w14:paraId="20CDD44A"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Aluminum Chloride </w:t>
            </w:r>
          </w:p>
          <w:p w14:paraId="1355D987"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7446-70-0 </w:t>
            </w:r>
          </w:p>
        </w:tc>
        <w:tc>
          <w:tcPr>
            <w:tcW w:w="1044" w:type="dxa"/>
            <w:gridSpan w:val="4"/>
            <w:tcBorders>
              <w:top w:val="single" w:sz="6" w:space="0" w:color="auto"/>
              <w:left w:val="single" w:sz="6" w:space="0" w:color="auto"/>
              <w:bottom w:val="single" w:sz="6" w:space="0" w:color="auto"/>
              <w:right w:val="single" w:sz="6" w:space="0" w:color="auto"/>
            </w:tcBorders>
          </w:tcPr>
          <w:p w14:paraId="5F86BDD3"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&lt; 30% </w:t>
            </w:r>
          </w:p>
        </w:tc>
        <w:tc>
          <w:tcPr>
            <w:tcW w:w="2297" w:type="dxa"/>
            <w:gridSpan w:val="4"/>
            <w:tcBorders>
              <w:top w:val="single" w:sz="6" w:space="0" w:color="auto"/>
              <w:left w:val="single" w:sz="6" w:space="0" w:color="auto"/>
              <w:bottom w:val="single" w:sz="6" w:space="0" w:color="auto"/>
              <w:right w:val="single" w:sz="6" w:space="0" w:color="auto"/>
            </w:tcBorders>
          </w:tcPr>
          <w:p w14:paraId="4F2D20D1"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2610" w:type="dxa"/>
            <w:gridSpan w:val="4"/>
            <w:tcBorders>
              <w:top w:val="single" w:sz="6" w:space="0" w:color="auto"/>
              <w:left w:val="single" w:sz="6" w:space="0" w:color="auto"/>
              <w:bottom w:val="single" w:sz="6" w:space="0" w:color="auto"/>
              <w:right w:val="single" w:sz="6" w:space="0" w:color="auto"/>
            </w:tcBorders>
          </w:tcPr>
          <w:p w14:paraId="1150D19D"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LC50 (96 h )  6.2 - 11.9 mg/L (Oncorhynchus mykiss) </w:t>
            </w:r>
          </w:p>
          <w:p w14:paraId="648625C9"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LC50 (96 h flow-through)  5.31 - 7.2 mg/L (Oncorhynchus mykiss) </w:t>
            </w:r>
          </w:p>
          <w:p w14:paraId="0964813D"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LC50 (96 h ) = 27.1 mg/L (Gambusia </w:t>
            </w:r>
            <w:proofErr w:type="spellStart"/>
            <w:r>
              <w:rPr>
                <w:rFonts w:ascii="Arial" w:hAnsi="Arial" w:cs="Arial"/>
                <w:color w:val="000000"/>
                <w:sz w:val="16"/>
                <w:szCs w:val="16"/>
              </w:rPr>
              <w:t>affinis</w:t>
            </w:r>
            <w:proofErr w:type="spellEnd"/>
            <w:r>
              <w:rPr>
                <w:rFonts w:ascii="Arial" w:hAnsi="Arial" w:cs="Arial"/>
                <w:color w:val="000000"/>
                <w:sz w:val="16"/>
                <w:szCs w:val="16"/>
              </w:rPr>
              <w:t xml:space="preserve">) </w:t>
            </w:r>
          </w:p>
        </w:tc>
        <w:tc>
          <w:tcPr>
            <w:tcW w:w="2610" w:type="dxa"/>
            <w:gridSpan w:val="3"/>
            <w:tcBorders>
              <w:top w:val="single" w:sz="6" w:space="0" w:color="auto"/>
              <w:left w:val="single" w:sz="6" w:space="0" w:color="auto"/>
              <w:bottom w:val="single" w:sz="6" w:space="0" w:color="auto"/>
              <w:right w:val="single" w:sz="6" w:space="0" w:color="auto"/>
            </w:tcBorders>
          </w:tcPr>
          <w:p w14:paraId="6FBEC63E"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EC50 (48 h Static) = 3.9 mg/L (Daphnia magna) </w:t>
            </w:r>
          </w:p>
          <w:p w14:paraId="04C82480" w14:textId="77777777" w:rsidR="00495EE3" w:rsidRDefault="00495EE3">
            <w:pPr>
              <w:widowControl w:val="0"/>
              <w:autoSpaceDE w:val="0"/>
              <w:autoSpaceDN w:val="0"/>
              <w:adjustRightInd w:val="0"/>
              <w:spacing w:after="0" w:line="240" w:lineRule="auto"/>
              <w:jc w:val="center"/>
              <w:rPr>
                <w:rFonts w:ascii="Arial" w:hAnsi="Arial" w:cs="Arial"/>
                <w:color w:val="000000"/>
                <w:sz w:val="16"/>
                <w:szCs w:val="16"/>
              </w:rPr>
            </w:pPr>
          </w:p>
        </w:tc>
      </w:tr>
      <w:tr w:rsidR="00495EE3" w14:paraId="00869F21" w14:textId="77777777">
        <w:tc>
          <w:tcPr>
            <w:tcW w:w="3132" w:type="dxa"/>
            <w:gridSpan w:val="7"/>
            <w:tcBorders>
              <w:top w:val="nil"/>
              <w:left w:val="nil"/>
              <w:bottom w:val="nil"/>
              <w:right w:val="nil"/>
            </w:tcBorders>
          </w:tcPr>
          <w:p w14:paraId="0F6F9A4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477F7A6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A9D4B9C" w14:textId="77777777">
        <w:tc>
          <w:tcPr>
            <w:tcW w:w="10440" w:type="dxa"/>
            <w:gridSpan w:val="17"/>
            <w:tcBorders>
              <w:top w:val="nil"/>
              <w:left w:val="nil"/>
              <w:bottom w:val="nil"/>
              <w:right w:val="nil"/>
            </w:tcBorders>
          </w:tcPr>
          <w:p w14:paraId="479357D4"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Persistence and degradability  </w:t>
            </w:r>
          </w:p>
        </w:tc>
      </w:tr>
      <w:tr w:rsidR="00495EE3" w14:paraId="394A7D20" w14:textId="77777777">
        <w:tc>
          <w:tcPr>
            <w:tcW w:w="10440" w:type="dxa"/>
            <w:gridSpan w:val="17"/>
            <w:tcBorders>
              <w:top w:val="nil"/>
              <w:left w:val="nil"/>
              <w:bottom w:val="nil"/>
              <w:right w:val="nil"/>
            </w:tcBorders>
          </w:tcPr>
          <w:p w14:paraId="7F6AA50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19C8FDF" w14:textId="77777777" w:rsidTr="00F52086">
        <w:tc>
          <w:tcPr>
            <w:tcW w:w="313" w:type="dxa"/>
            <w:tcBorders>
              <w:top w:val="nil"/>
              <w:left w:val="nil"/>
              <w:bottom w:val="nil"/>
              <w:right w:val="nil"/>
            </w:tcBorders>
          </w:tcPr>
          <w:p w14:paraId="79AEFE4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95DD8D6"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Persistence and degradability</w:t>
            </w:r>
          </w:p>
          <w:p w14:paraId="30546B13"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0F3DE9CA" w14:textId="77777777">
        <w:tc>
          <w:tcPr>
            <w:tcW w:w="10440" w:type="dxa"/>
            <w:gridSpan w:val="17"/>
            <w:tcBorders>
              <w:top w:val="nil"/>
              <w:left w:val="nil"/>
              <w:bottom w:val="nil"/>
              <w:right w:val="nil"/>
            </w:tcBorders>
          </w:tcPr>
          <w:p w14:paraId="5E481AE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0D5B497" w14:textId="77777777">
        <w:tc>
          <w:tcPr>
            <w:tcW w:w="10440" w:type="dxa"/>
            <w:gridSpan w:val="17"/>
            <w:tcBorders>
              <w:top w:val="nil"/>
              <w:left w:val="nil"/>
              <w:bottom w:val="nil"/>
              <w:right w:val="nil"/>
            </w:tcBorders>
          </w:tcPr>
          <w:p w14:paraId="553EAF3E"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proofErr w:type="spellStart"/>
            <w:r>
              <w:rPr>
                <w:rFonts w:ascii="Arial" w:hAnsi="Arial" w:cs="Arial"/>
                <w:b/>
                <w:bCs/>
                <w:color w:val="000000"/>
                <w:sz w:val="18"/>
                <w:szCs w:val="18"/>
                <w:u w:val="single"/>
              </w:rPr>
              <w:t>Bioaccumulative</w:t>
            </w:r>
            <w:proofErr w:type="spellEnd"/>
            <w:r>
              <w:rPr>
                <w:rFonts w:ascii="Arial" w:hAnsi="Arial" w:cs="Arial"/>
                <w:b/>
                <w:bCs/>
                <w:color w:val="000000"/>
                <w:sz w:val="18"/>
                <w:szCs w:val="18"/>
                <w:u w:val="single"/>
              </w:rPr>
              <w:t xml:space="preserve"> potential  </w:t>
            </w:r>
          </w:p>
        </w:tc>
      </w:tr>
      <w:tr w:rsidR="00495EE3" w14:paraId="5536DFF0" w14:textId="77777777">
        <w:tc>
          <w:tcPr>
            <w:tcW w:w="10440" w:type="dxa"/>
            <w:gridSpan w:val="17"/>
            <w:tcBorders>
              <w:top w:val="nil"/>
              <w:left w:val="nil"/>
              <w:bottom w:val="nil"/>
              <w:right w:val="nil"/>
            </w:tcBorders>
          </w:tcPr>
          <w:p w14:paraId="017DE13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31403E2" w14:textId="77777777" w:rsidTr="00F52086">
        <w:tc>
          <w:tcPr>
            <w:tcW w:w="313" w:type="dxa"/>
            <w:tcBorders>
              <w:top w:val="nil"/>
              <w:left w:val="nil"/>
              <w:bottom w:val="nil"/>
              <w:right w:val="nil"/>
            </w:tcBorders>
          </w:tcPr>
          <w:p w14:paraId="3539E0E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8765770"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proofErr w:type="spellStart"/>
            <w:r>
              <w:rPr>
                <w:rFonts w:ascii="Arial" w:hAnsi="Arial" w:cs="Arial"/>
                <w:b/>
                <w:bCs/>
                <w:color w:val="000000"/>
                <w:sz w:val="18"/>
                <w:szCs w:val="18"/>
              </w:rPr>
              <w:t>Bioaccumulative</w:t>
            </w:r>
            <w:proofErr w:type="spellEnd"/>
            <w:r>
              <w:rPr>
                <w:rFonts w:ascii="Arial" w:hAnsi="Arial" w:cs="Arial"/>
                <w:b/>
                <w:bCs/>
                <w:color w:val="000000"/>
                <w:sz w:val="18"/>
                <w:szCs w:val="18"/>
              </w:rPr>
              <w:t xml:space="preserve"> potential</w:t>
            </w:r>
          </w:p>
          <w:p w14:paraId="3F0522C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1A320EDA" w14:textId="77777777">
        <w:tc>
          <w:tcPr>
            <w:tcW w:w="10440" w:type="dxa"/>
            <w:gridSpan w:val="17"/>
            <w:tcBorders>
              <w:top w:val="nil"/>
              <w:left w:val="nil"/>
              <w:bottom w:val="nil"/>
              <w:right w:val="nil"/>
            </w:tcBorders>
          </w:tcPr>
          <w:p w14:paraId="71E5DBE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08EA142" w14:textId="77777777">
        <w:tc>
          <w:tcPr>
            <w:tcW w:w="10440" w:type="dxa"/>
            <w:gridSpan w:val="17"/>
            <w:tcBorders>
              <w:top w:val="nil"/>
              <w:left w:val="nil"/>
              <w:bottom w:val="nil"/>
              <w:right w:val="nil"/>
            </w:tcBorders>
          </w:tcPr>
          <w:p w14:paraId="0D708442"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Mobility  </w:t>
            </w:r>
          </w:p>
        </w:tc>
      </w:tr>
      <w:tr w:rsidR="00495EE3" w14:paraId="5C4B0D22" w14:textId="77777777">
        <w:tc>
          <w:tcPr>
            <w:tcW w:w="10440" w:type="dxa"/>
            <w:gridSpan w:val="17"/>
            <w:tcBorders>
              <w:top w:val="nil"/>
              <w:left w:val="nil"/>
              <w:bottom w:val="nil"/>
              <w:right w:val="nil"/>
            </w:tcBorders>
          </w:tcPr>
          <w:p w14:paraId="6ACD2D2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6E75386" w14:textId="77777777" w:rsidTr="00F52086">
        <w:tc>
          <w:tcPr>
            <w:tcW w:w="313" w:type="dxa"/>
            <w:tcBorders>
              <w:top w:val="nil"/>
              <w:left w:val="nil"/>
              <w:bottom w:val="nil"/>
              <w:right w:val="nil"/>
            </w:tcBorders>
          </w:tcPr>
          <w:p w14:paraId="4643BFD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3024A4C8"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Mobility</w:t>
            </w:r>
          </w:p>
          <w:p w14:paraId="08D24D2C"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76478F8B" w14:textId="77777777">
        <w:tc>
          <w:tcPr>
            <w:tcW w:w="10440" w:type="dxa"/>
            <w:gridSpan w:val="17"/>
            <w:tcBorders>
              <w:top w:val="nil"/>
              <w:left w:val="nil"/>
              <w:bottom w:val="nil"/>
              <w:right w:val="nil"/>
            </w:tcBorders>
          </w:tcPr>
          <w:p w14:paraId="737BFA8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DBD8604" w14:textId="77777777">
        <w:tc>
          <w:tcPr>
            <w:tcW w:w="10440" w:type="dxa"/>
            <w:gridSpan w:val="17"/>
            <w:tcBorders>
              <w:top w:val="nil"/>
              <w:left w:val="nil"/>
              <w:bottom w:val="nil"/>
              <w:right w:val="nil"/>
            </w:tcBorders>
          </w:tcPr>
          <w:p w14:paraId="325ABAD0"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Results of PBT and </w:t>
            </w:r>
            <w:proofErr w:type="spellStart"/>
            <w:r>
              <w:rPr>
                <w:rFonts w:ascii="Arial" w:hAnsi="Arial" w:cs="Arial"/>
                <w:b/>
                <w:bCs/>
                <w:color w:val="000000"/>
                <w:sz w:val="18"/>
                <w:szCs w:val="18"/>
                <w:u w:val="single"/>
              </w:rPr>
              <w:t>vPvB</w:t>
            </w:r>
            <w:proofErr w:type="spellEnd"/>
            <w:r>
              <w:rPr>
                <w:rFonts w:ascii="Arial" w:hAnsi="Arial" w:cs="Arial"/>
                <w:b/>
                <w:bCs/>
                <w:color w:val="000000"/>
                <w:sz w:val="18"/>
                <w:szCs w:val="18"/>
                <w:u w:val="single"/>
              </w:rPr>
              <w:t xml:space="preserve"> assessment  </w:t>
            </w:r>
          </w:p>
        </w:tc>
      </w:tr>
      <w:tr w:rsidR="00495EE3" w14:paraId="7180811C" w14:textId="77777777">
        <w:tc>
          <w:tcPr>
            <w:tcW w:w="10440" w:type="dxa"/>
            <w:gridSpan w:val="17"/>
            <w:tcBorders>
              <w:top w:val="nil"/>
              <w:left w:val="nil"/>
              <w:bottom w:val="nil"/>
              <w:right w:val="nil"/>
            </w:tcBorders>
          </w:tcPr>
          <w:p w14:paraId="4ACB3A1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00F5D79" w14:textId="77777777" w:rsidTr="00F52086">
        <w:tc>
          <w:tcPr>
            <w:tcW w:w="313" w:type="dxa"/>
            <w:tcBorders>
              <w:top w:val="nil"/>
              <w:left w:val="nil"/>
              <w:bottom w:val="nil"/>
              <w:right w:val="nil"/>
            </w:tcBorders>
          </w:tcPr>
          <w:p w14:paraId="69E5F99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36A42D2E"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PBT and </w:t>
            </w:r>
            <w:proofErr w:type="spellStart"/>
            <w:r>
              <w:rPr>
                <w:rFonts w:ascii="Arial" w:hAnsi="Arial" w:cs="Arial"/>
                <w:b/>
                <w:bCs/>
                <w:color w:val="000000"/>
                <w:sz w:val="18"/>
                <w:szCs w:val="18"/>
              </w:rPr>
              <w:t>vPvB</w:t>
            </w:r>
            <w:proofErr w:type="spellEnd"/>
            <w:r>
              <w:rPr>
                <w:rFonts w:ascii="Arial" w:hAnsi="Arial" w:cs="Arial"/>
                <w:b/>
                <w:bCs/>
                <w:color w:val="000000"/>
                <w:sz w:val="18"/>
                <w:szCs w:val="18"/>
              </w:rPr>
              <w:t xml:space="preserve"> assessment</w:t>
            </w:r>
          </w:p>
          <w:p w14:paraId="53662111"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95EE3" w14:paraId="61A4A31B" w14:textId="77777777">
        <w:tc>
          <w:tcPr>
            <w:tcW w:w="10440" w:type="dxa"/>
            <w:gridSpan w:val="17"/>
            <w:tcBorders>
              <w:top w:val="nil"/>
              <w:left w:val="nil"/>
              <w:bottom w:val="nil"/>
              <w:right w:val="nil"/>
            </w:tcBorders>
          </w:tcPr>
          <w:p w14:paraId="3881ABB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B7A38A1" w14:textId="77777777">
        <w:tc>
          <w:tcPr>
            <w:tcW w:w="3132" w:type="dxa"/>
            <w:gridSpan w:val="7"/>
            <w:tcBorders>
              <w:top w:val="nil"/>
              <w:left w:val="nil"/>
              <w:bottom w:val="nil"/>
              <w:right w:val="nil"/>
            </w:tcBorders>
          </w:tcPr>
          <w:p w14:paraId="04121BAD"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Other adverse effects </w:t>
            </w:r>
          </w:p>
        </w:tc>
        <w:tc>
          <w:tcPr>
            <w:tcW w:w="7308" w:type="dxa"/>
            <w:gridSpan w:val="10"/>
            <w:tcBorders>
              <w:top w:val="nil"/>
              <w:left w:val="nil"/>
              <w:bottom w:val="nil"/>
              <w:right w:val="nil"/>
            </w:tcBorders>
          </w:tcPr>
          <w:p w14:paraId="45BC7FA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r w:rsidR="00495EE3" w14:paraId="5E398C7F" w14:textId="77777777">
        <w:tc>
          <w:tcPr>
            <w:tcW w:w="10440" w:type="dxa"/>
            <w:gridSpan w:val="17"/>
            <w:tcBorders>
              <w:top w:val="nil"/>
              <w:left w:val="nil"/>
              <w:bottom w:val="nil"/>
              <w:right w:val="nil"/>
            </w:tcBorders>
          </w:tcPr>
          <w:p w14:paraId="4ADB683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F3A04D3" w14:textId="77777777" w:rsidTr="00F52086">
        <w:tc>
          <w:tcPr>
            <w:tcW w:w="313" w:type="dxa"/>
            <w:tcBorders>
              <w:top w:val="nil"/>
              <w:left w:val="nil"/>
              <w:bottom w:val="nil"/>
              <w:right w:val="nil"/>
            </w:tcBorders>
          </w:tcPr>
          <w:p w14:paraId="60CFDCC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21555C57"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Other information</w:t>
            </w:r>
          </w:p>
          <w:p w14:paraId="62C4493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other ecological studies have been carried out on this product.  </w:t>
            </w:r>
          </w:p>
        </w:tc>
      </w:tr>
      <w:tr w:rsidR="00495EE3" w14:paraId="634BD7FF" w14:textId="77777777">
        <w:tc>
          <w:tcPr>
            <w:tcW w:w="10440" w:type="dxa"/>
            <w:gridSpan w:val="17"/>
            <w:tcBorders>
              <w:top w:val="nil"/>
              <w:left w:val="nil"/>
              <w:bottom w:val="nil"/>
              <w:right w:val="nil"/>
            </w:tcBorders>
          </w:tcPr>
          <w:p w14:paraId="0FD7C27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FC5884E"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6FAA3524"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13. DISPOSAL CONSIDERATIONS </w:t>
            </w:r>
          </w:p>
        </w:tc>
      </w:tr>
      <w:tr w:rsidR="00495EE3" w14:paraId="2355B3AA" w14:textId="77777777">
        <w:tc>
          <w:tcPr>
            <w:tcW w:w="3132" w:type="dxa"/>
            <w:gridSpan w:val="7"/>
            <w:tcBorders>
              <w:top w:val="nil"/>
              <w:left w:val="nil"/>
              <w:bottom w:val="nil"/>
              <w:right w:val="nil"/>
            </w:tcBorders>
          </w:tcPr>
          <w:p w14:paraId="080B1DA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2D7CAF1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48862A8" w14:textId="77777777">
        <w:tc>
          <w:tcPr>
            <w:tcW w:w="10440" w:type="dxa"/>
            <w:gridSpan w:val="17"/>
            <w:tcBorders>
              <w:top w:val="nil"/>
              <w:left w:val="nil"/>
              <w:bottom w:val="nil"/>
              <w:right w:val="nil"/>
            </w:tcBorders>
          </w:tcPr>
          <w:p w14:paraId="29DA3DFA"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Waste treatment methods  </w:t>
            </w:r>
          </w:p>
        </w:tc>
      </w:tr>
      <w:tr w:rsidR="00495EE3" w14:paraId="2A73DB22" w14:textId="77777777">
        <w:tc>
          <w:tcPr>
            <w:tcW w:w="10440" w:type="dxa"/>
            <w:gridSpan w:val="17"/>
            <w:tcBorders>
              <w:top w:val="nil"/>
              <w:left w:val="nil"/>
              <w:bottom w:val="nil"/>
              <w:right w:val="nil"/>
            </w:tcBorders>
          </w:tcPr>
          <w:p w14:paraId="6F3DA1C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D836ABC" w14:textId="77777777" w:rsidTr="00F52086">
        <w:tc>
          <w:tcPr>
            <w:tcW w:w="313" w:type="dxa"/>
            <w:tcBorders>
              <w:top w:val="nil"/>
              <w:left w:val="nil"/>
              <w:bottom w:val="nil"/>
              <w:right w:val="nil"/>
            </w:tcBorders>
          </w:tcPr>
          <w:p w14:paraId="39AA75C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B761A21"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Disposal of wastes</w:t>
            </w:r>
          </w:p>
          <w:p w14:paraId="5CD549F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Do NOT mix with other chemical wastes. Avoid landfilling liquids. Do not put solutions containing this product into sewer systems. Dispose of product in an approved chemical waste landfill or incinerate in accordance with applicable Federal, state and local regulations.  </w:t>
            </w:r>
          </w:p>
        </w:tc>
      </w:tr>
      <w:tr w:rsidR="00495EE3" w14:paraId="6C973E6C" w14:textId="77777777">
        <w:tc>
          <w:tcPr>
            <w:tcW w:w="3132" w:type="dxa"/>
            <w:gridSpan w:val="7"/>
            <w:tcBorders>
              <w:top w:val="nil"/>
              <w:left w:val="nil"/>
              <w:bottom w:val="nil"/>
              <w:right w:val="nil"/>
            </w:tcBorders>
          </w:tcPr>
          <w:p w14:paraId="35A29E9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3AABD1A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87BAA57" w14:textId="77777777" w:rsidTr="00F52086">
        <w:tc>
          <w:tcPr>
            <w:tcW w:w="313" w:type="dxa"/>
            <w:tcBorders>
              <w:top w:val="nil"/>
              <w:left w:val="nil"/>
              <w:bottom w:val="nil"/>
              <w:right w:val="nil"/>
            </w:tcBorders>
          </w:tcPr>
          <w:p w14:paraId="0142A30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74743B3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Contaminated packaging</w:t>
            </w:r>
          </w:p>
          <w:p w14:paraId="2A11D09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Do not reuse empty containers. Since empty containers retain product residue, follow label warnings even after container is emptied.  </w:t>
            </w:r>
          </w:p>
        </w:tc>
      </w:tr>
      <w:tr w:rsidR="00495EE3" w14:paraId="12346D3E" w14:textId="77777777">
        <w:tc>
          <w:tcPr>
            <w:tcW w:w="10440" w:type="dxa"/>
            <w:gridSpan w:val="17"/>
            <w:tcBorders>
              <w:top w:val="nil"/>
              <w:left w:val="nil"/>
              <w:bottom w:val="nil"/>
              <w:right w:val="nil"/>
            </w:tcBorders>
          </w:tcPr>
          <w:p w14:paraId="0B4286A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5547A1E" w14:textId="77777777">
        <w:tc>
          <w:tcPr>
            <w:tcW w:w="3132" w:type="dxa"/>
            <w:gridSpan w:val="7"/>
            <w:tcBorders>
              <w:top w:val="nil"/>
              <w:left w:val="nil"/>
              <w:bottom w:val="nil"/>
              <w:right w:val="nil"/>
            </w:tcBorders>
          </w:tcPr>
          <w:p w14:paraId="004F9C53"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RCRA </w:t>
            </w:r>
          </w:p>
        </w:tc>
        <w:tc>
          <w:tcPr>
            <w:tcW w:w="7308" w:type="dxa"/>
            <w:gridSpan w:val="10"/>
            <w:tcBorders>
              <w:top w:val="nil"/>
              <w:left w:val="nil"/>
              <w:bottom w:val="nil"/>
              <w:right w:val="nil"/>
            </w:tcBorders>
          </w:tcPr>
          <w:p w14:paraId="092CC37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r w:rsidR="00495EE3" w14:paraId="1FD2DC18" w14:textId="77777777">
        <w:tc>
          <w:tcPr>
            <w:tcW w:w="10440" w:type="dxa"/>
            <w:gridSpan w:val="17"/>
            <w:tcBorders>
              <w:top w:val="nil"/>
              <w:left w:val="nil"/>
              <w:bottom w:val="nil"/>
              <w:right w:val="nil"/>
            </w:tcBorders>
          </w:tcPr>
          <w:p w14:paraId="64DD7B5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E66FFA3" w14:textId="77777777" w:rsidTr="00F52086">
        <w:tc>
          <w:tcPr>
            <w:tcW w:w="313" w:type="dxa"/>
            <w:tcBorders>
              <w:top w:val="nil"/>
              <w:left w:val="nil"/>
              <w:bottom w:val="nil"/>
              <w:right w:val="nil"/>
            </w:tcBorders>
          </w:tcPr>
          <w:p w14:paraId="7752482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6995" w:type="dxa"/>
            <w:gridSpan w:val="12"/>
            <w:tcBorders>
              <w:top w:val="nil"/>
              <w:left w:val="nil"/>
              <w:bottom w:val="nil"/>
              <w:right w:val="nil"/>
            </w:tcBorders>
          </w:tcPr>
          <w:p w14:paraId="2AA6EC4B"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Is the unused product a RCRA hazardous waste if discarded? (Yes/No) </w:t>
            </w:r>
          </w:p>
        </w:tc>
        <w:tc>
          <w:tcPr>
            <w:tcW w:w="3132" w:type="dxa"/>
            <w:gridSpan w:val="4"/>
            <w:tcBorders>
              <w:top w:val="nil"/>
              <w:left w:val="nil"/>
              <w:bottom w:val="nil"/>
              <w:right w:val="nil"/>
            </w:tcBorders>
          </w:tcPr>
          <w:p w14:paraId="60C3B0E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Yes  </w:t>
            </w:r>
          </w:p>
        </w:tc>
      </w:tr>
      <w:tr w:rsidR="00495EE3" w14:paraId="5A775B09" w14:textId="77777777" w:rsidTr="00F52086">
        <w:tc>
          <w:tcPr>
            <w:tcW w:w="313" w:type="dxa"/>
            <w:tcBorders>
              <w:top w:val="nil"/>
              <w:left w:val="nil"/>
              <w:bottom w:val="nil"/>
              <w:right w:val="nil"/>
            </w:tcBorders>
          </w:tcPr>
          <w:p w14:paraId="6069E90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6995" w:type="dxa"/>
            <w:gridSpan w:val="12"/>
            <w:tcBorders>
              <w:top w:val="nil"/>
              <w:left w:val="nil"/>
              <w:bottom w:val="nil"/>
              <w:right w:val="nil"/>
            </w:tcBorders>
          </w:tcPr>
          <w:p w14:paraId="5A1CAE91"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If yes, the EPA Hazardous Waste Code is: </w:t>
            </w:r>
          </w:p>
        </w:tc>
        <w:tc>
          <w:tcPr>
            <w:tcW w:w="3132" w:type="dxa"/>
            <w:gridSpan w:val="4"/>
            <w:tcBorders>
              <w:top w:val="nil"/>
              <w:left w:val="nil"/>
              <w:bottom w:val="nil"/>
              <w:right w:val="nil"/>
            </w:tcBorders>
          </w:tcPr>
          <w:p w14:paraId="1961DD6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D002 (corrosivity)  </w:t>
            </w:r>
          </w:p>
        </w:tc>
      </w:tr>
      <w:tr w:rsidR="00495EE3" w14:paraId="15384347" w14:textId="77777777">
        <w:tc>
          <w:tcPr>
            <w:tcW w:w="10440" w:type="dxa"/>
            <w:gridSpan w:val="17"/>
            <w:tcBorders>
              <w:top w:val="nil"/>
              <w:left w:val="nil"/>
              <w:bottom w:val="nil"/>
              <w:right w:val="nil"/>
            </w:tcBorders>
          </w:tcPr>
          <w:p w14:paraId="2FEC3EF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BFF3DA2"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2A79C174"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14. TRANSPORT INFORMATION </w:t>
            </w:r>
          </w:p>
        </w:tc>
      </w:tr>
      <w:tr w:rsidR="00495EE3" w14:paraId="46C0B67E" w14:textId="77777777">
        <w:tc>
          <w:tcPr>
            <w:tcW w:w="3132" w:type="dxa"/>
            <w:gridSpan w:val="7"/>
            <w:tcBorders>
              <w:top w:val="nil"/>
              <w:left w:val="nil"/>
              <w:bottom w:val="nil"/>
              <w:right w:val="nil"/>
            </w:tcBorders>
          </w:tcPr>
          <w:p w14:paraId="29EC361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65E2BED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1DFB062" w14:textId="77777777">
        <w:tc>
          <w:tcPr>
            <w:tcW w:w="3132" w:type="dxa"/>
            <w:gridSpan w:val="7"/>
            <w:tcBorders>
              <w:top w:val="nil"/>
              <w:left w:val="nil"/>
              <w:bottom w:val="nil"/>
              <w:right w:val="nil"/>
            </w:tcBorders>
          </w:tcPr>
          <w:p w14:paraId="6A25DEEE"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DOT </w:t>
            </w:r>
          </w:p>
        </w:tc>
        <w:tc>
          <w:tcPr>
            <w:tcW w:w="7308" w:type="dxa"/>
            <w:gridSpan w:val="10"/>
            <w:tcBorders>
              <w:top w:val="nil"/>
              <w:left w:val="nil"/>
              <w:bottom w:val="nil"/>
              <w:right w:val="nil"/>
            </w:tcBorders>
          </w:tcPr>
          <w:p w14:paraId="49E6448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Regulated  </w:t>
            </w:r>
          </w:p>
        </w:tc>
      </w:tr>
      <w:tr w:rsidR="00495EE3" w14:paraId="1484DE13" w14:textId="77777777">
        <w:tc>
          <w:tcPr>
            <w:tcW w:w="10440" w:type="dxa"/>
            <w:gridSpan w:val="17"/>
            <w:tcBorders>
              <w:top w:val="nil"/>
              <w:left w:val="nil"/>
              <w:bottom w:val="nil"/>
              <w:right w:val="nil"/>
            </w:tcBorders>
          </w:tcPr>
          <w:p w14:paraId="1D7E621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BCDD3D0" w14:textId="77777777" w:rsidTr="00F52086">
        <w:tc>
          <w:tcPr>
            <w:tcW w:w="313" w:type="dxa"/>
            <w:tcBorders>
              <w:top w:val="nil"/>
              <w:left w:val="nil"/>
              <w:bottom w:val="nil"/>
              <w:right w:val="nil"/>
            </w:tcBorders>
          </w:tcPr>
          <w:p w14:paraId="484845B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17A7238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DOT UN/NA Number </w:t>
            </w:r>
          </w:p>
        </w:tc>
        <w:tc>
          <w:tcPr>
            <w:tcW w:w="7308" w:type="dxa"/>
            <w:gridSpan w:val="10"/>
            <w:tcBorders>
              <w:top w:val="nil"/>
              <w:left w:val="nil"/>
              <w:bottom w:val="nil"/>
              <w:right w:val="nil"/>
            </w:tcBorders>
          </w:tcPr>
          <w:p w14:paraId="020B6FD4"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UN2581  </w:t>
            </w:r>
          </w:p>
        </w:tc>
      </w:tr>
      <w:tr w:rsidR="00495EE3" w14:paraId="1F5E7FA4" w14:textId="77777777" w:rsidTr="00F52086">
        <w:tc>
          <w:tcPr>
            <w:tcW w:w="313" w:type="dxa"/>
            <w:tcBorders>
              <w:top w:val="nil"/>
              <w:left w:val="nil"/>
              <w:bottom w:val="nil"/>
              <w:right w:val="nil"/>
            </w:tcBorders>
          </w:tcPr>
          <w:p w14:paraId="7243841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232F59A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Proper shipping name </w:t>
            </w:r>
          </w:p>
        </w:tc>
        <w:tc>
          <w:tcPr>
            <w:tcW w:w="7308" w:type="dxa"/>
            <w:gridSpan w:val="10"/>
            <w:tcBorders>
              <w:top w:val="nil"/>
              <w:left w:val="nil"/>
              <w:bottom w:val="nil"/>
              <w:right w:val="nil"/>
            </w:tcBorders>
          </w:tcPr>
          <w:p w14:paraId="6A8F87ED"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ALUMINUM CHLORIDE SOLUTION  </w:t>
            </w:r>
          </w:p>
        </w:tc>
      </w:tr>
      <w:tr w:rsidR="00495EE3" w14:paraId="26FF7371" w14:textId="77777777" w:rsidTr="00F52086">
        <w:tc>
          <w:tcPr>
            <w:tcW w:w="313" w:type="dxa"/>
            <w:tcBorders>
              <w:top w:val="nil"/>
              <w:left w:val="nil"/>
              <w:bottom w:val="nil"/>
              <w:right w:val="nil"/>
            </w:tcBorders>
          </w:tcPr>
          <w:p w14:paraId="075389A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2AD5762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Hazard class </w:t>
            </w:r>
          </w:p>
        </w:tc>
        <w:tc>
          <w:tcPr>
            <w:tcW w:w="7308" w:type="dxa"/>
            <w:gridSpan w:val="10"/>
            <w:tcBorders>
              <w:top w:val="nil"/>
              <w:left w:val="nil"/>
              <w:bottom w:val="nil"/>
              <w:right w:val="nil"/>
            </w:tcBorders>
          </w:tcPr>
          <w:p w14:paraId="5A23B5B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  </w:t>
            </w:r>
          </w:p>
        </w:tc>
      </w:tr>
      <w:tr w:rsidR="00495EE3" w14:paraId="3259401B" w14:textId="77777777" w:rsidTr="00F52086">
        <w:tc>
          <w:tcPr>
            <w:tcW w:w="313" w:type="dxa"/>
            <w:tcBorders>
              <w:top w:val="nil"/>
              <w:left w:val="nil"/>
              <w:bottom w:val="nil"/>
              <w:right w:val="nil"/>
            </w:tcBorders>
          </w:tcPr>
          <w:p w14:paraId="30FC8BD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638DB67B"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Packing group </w:t>
            </w:r>
          </w:p>
        </w:tc>
        <w:tc>
          <w:tcPr>
            <w:tcW w:w="7308" w:type="dxa"/>
            <w:gridSpan w:val="10"/>
            <w:tcBorders>
              <w:top w:val="nil"/>
              <w:left w:val="nil"/>
              <w:bottom w:val="nil"/>
              <w:right w:val="nil"/>
            </w:tcBorders>
          </w:tcPr>
          <w:p w14:paraId="4E9E84C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III  </w:t>
            </w:r>
          </w:p>
        </w:tc>
      </w:tr>
      <w:tr w:rsidR="00495EE3" w14:paraId="6FC0DD42" w14:textId="77777777" w:rsidTr="00F52086">
        <w:tc>
          <w:tcPr>
            <w:tcW w:w="313" w:type="dxa"/>
            <w:tcBorders>
              <w:top w:val="nil"/>
              <w:left w:val="nil"/>
              <w:bottom w:val="nil"/>
              <w:right w:val="nil"/>
            </w:tcBorders>
          </w:tcPr>
          <w:p w14:paraId="24FD15E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1C3E7E23"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ERG Number </w:t>
            </w:r>
          </w:p>
        </w:tc>
        <w:tc>
          <w:tcPr>
            <w:tcW w:w="7308" w:type="dxa"/>
            <w:gridSpan w:val="10"/>
            <w:tcBorders>
              <w:top w:val="nil"/>
              <w:left w:val="nil"/>
              <w:bottom w:val="nil"/>
              <w:right w:val="nil"/>
            </w:tcBorders>
          </w:tcPr>
          <w:p w14:paraId="2479CD2C"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154  </w:t>
            </w:r>
          </w:p>
        </w:tc>
      </w:tr>
      <w:tr w:rsidR="00495EE3" w14:paraId="575DD4E4" w14:textId="77777777">
        <w:tc>
          <w:tcPr>
            <w:tcW w:w="3132" w:type="dxa"/>
            <w:gridSpan w:val="7"/>
            <w:tcBorders>
              <w:top w:val="nil"/>
              <w:left w:val="nil"/>
              <w:bottom w:val="nil"/>
              <w:right w:val="nil"/>
            </w:tcBorders>
          </w:tcPr>
          <w:p w14:paraId="54F529B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5C4ED56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9096243" w14:textId="77777777">
        <w:tc>
          <w:tcPr>
            <w:tcW w:w="3132" w:type="dxa"/>
            <w:gridSpan w:val="7"/>
            <w:tcBorders>
              <w:top w:val="nil"/>
              <w:left w:val="nil"/>
              <w:bottom w:val="nil"/>
              <w:right w:val="nil"/>
            </w:tcBorders>
          </w:tcPr>
          <w:p w14:paraId="45BD0E10"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ICAO/IATA </w:t>
            </w:r>
          </w:p>
        </w:tc>
        <w:tc>
          <w:tcPr>
            <w:tcW w:w="7308" w:type="dxa"/>
            <w:gridSpan w:val="10"/>
            <w:tcBorders>
              <w:top w:val="nil"/>
              <w:left w:val="nil"/>
              <w:bottom w:val="nil"/>
              <w:right w:val="nil"/>
            </w:tcBorders>
          </w:tcPr>
          <w:p w14:paraId="00D1507C"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Regulated  </w:t>
            </w:r>
          </w:p>
        </w:tc>
      </w:tr>
      <w:tr w:rsidR="00495EE3" w14:paraId="6E41CD68" w14:textId="77777777">
        <w:tc>
          <w:tcPr>
            <w:tcW w:w="10440" w:type="dxa"/>
            <w:gridSpan w:val="17"/>
            <w:tcBorders>
              <w:top w:val="nil"/>
              <w:left w:val="nil"/>
              <w:bottom w:val="nil"/>
              <w:right w:val="nil"/>
            </w:tcBorders>
          </w:tcPr>
          <w:p w14:paraId="780B8D8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A284A33" w14:textId="77777777" w:rsidTr="00F52086">
        <w:tc>
          <w:tcPr>
            <w:tcW w:w="313" w:type="dxa"/>
            <w:tcBorders>
              <w:top w:val="nil"/>
              <w:left w:val="nil"/>
              <w:bottom w:val="nil"/>
              <w:right w:val="nil"/>
            </w:tcBorders>
          </w:tcPr>
          <w:p w14:paraId="6D720CB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4B5F6F2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UN number </w:t>
            </w:r>
          </w:p>
        </w:tc>
        <w:tc>
          <w:tcPr>
            <w:tcW w:w="7308" w:type="dxa"/>
            <w:gridSpan w:val="10"/>
            <w:tcBorders>
              <w:top w:val="nil"/>
              <w:left w:val="nil"/>
              <w:bottom w:val="nil"/>
              <w:right w:val="nil"/>
            </w:tcBorders>
          </w:tcPr>
          <w:p w14:paraId="2738D3F6"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UN2581  </w:t>
            </w:r>
          </w:p>
        </w:tc>
      </w:tr>
      <w:tr w:rsidR="00495EE3" w14:paraId="588FEB72" w14:textId="77777777" w:rsidTr="00F52086">
        <w:tc>
          <w:tcPr>
            <w:tcW w:w="313" w:type="dxa"/>
            <w:tcBorders>
              <w:top w:val="nil"/>
              <w:left w:val="nil"/>
              <w:bottom w:val="nil"/>
              <w:right w:val="nil"/>
            </w:tcBorders>
          </w:tcPr>
          <w:p w14:paraId="06B36B76"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2C2E34AE"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Proper shipping name </w:t>
            </w:r>
          </w:p>
        </w:tc>
        <w:tc>
          <w:tcPr>
            <w:tcW w:w="7308" w:type="dxa"/>
            <w:gridSpan w:val="10"/>
            <w:tcBorders>
              <w:top w:val="nil"/>
              <w:left w:val="nil"/>
              <w:bottom w:val="nil"/>
              <w:right w:val="nil"/>
            </w:tcBorders>
          </w:tcPr>
          <w:p w14:paraId="03A7D480"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ALUMINUM CHLORIDE SOLUTION  </w:t>
            </w:r>
          </w:p>
        </w:tc>
      </w:tr>
      <w:tr w:rsidR="00495EE3" w14:paraId="63740FBC" w14:textId="77777777" w:rsidTr="00F52086">
        <w:tc>
          <w:tcPr>
            <w:tcW w:w="313" w:type="dxa"/>
            <w:tcBorders>
              <w:top w:val="nil"/>
              <w:left w:val="nil"/>
              <w:bottom w:val="nil"/>
              <w:right w:val="nil"/>
            </w:tcBorders>
          </w:tcPr>
          <w:p w14:paraId="2448500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0533E22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Hazard class </w:t>
            </w:r>
          </w:p>
        </w:tc>
        <w:tc>
          <w:tcPr>
            <w:tcW w:w="7308" w:type="dxa"/>
            <w:gridSpan w:val="10"/>
            <w:tcBorders>
              <w:top w:val="nil"/>
              <w:left w:val="nil"/>
              <w:bottom w:val="nil"/>
              <w:right w:val="nil"/>
            </w:tcBorders>
          </w:tcPr>
          <w:p w14:paraId="3278E84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  </w:t>
            </w:r>
          </w:p>
        </w:tc>
      </w:tr>
      <w:tr w:rsidR="00495EE3" w14:paraId="37029DA2" w14:textId="77777777" w:rsidTr="00F52086">
        <w:tc>
          <w:tcPr>
            <w:tcW w:w="313" w:type="dxa"/>
            <w:tcBorders>
              <w:top w:val="nil"/>
              <w:left w:val="nil"/>
              <w:bottom w:val="nil"/>
              <w:right w:val="nil"/>
            </w:tcBorders>
          </w:tcPr>
          <w:p w14:paraId="768C899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088868F0"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Packing group </w:t>
            </w:r>
          </w:p>
        </w:tc>
        <w:tc>
          <w:tcPr>
            <w:tcW w:w="7308" w:type="dxa"/>
            <w:gridSpan w:val="10"/>
            <w:tcBorders>
              <w:top w:val="nil"/>
              <w:left w:val="nil"/>
              <w:bottom w:val="nil"/>
              <w:right w:val="nil"/>
            </w:tcBorders>
          </w:tcPr>
          <w:p w14:paraId="742E807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III  </w:t>
            </w:r>
          </w:p>
        </w:tc>
      </w:tr>
      <w:tr w:rsidR="00495EE3" w14:paraId="323B6B52" w14:textId="77777777" w:rsidTr="00F52086">
        <w:tc>
          <w:tcPr>
            <w:tcW w:w="313" w:type="dxa"/>
            <w:tcBorders>
              <w:top w:val="nil"/>
              <w:left w:val="nil"/>
              <w:bottom w:val="nil"/>
              <w:right w:val="nil"/>
            </w:tcBorders>
          </w:tcPr>
          <w:p w14:paraId="7A66326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3DA7ADF9"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ERG Code </w:t>
            </w:r>
          </w:p>
        </w:tc>
        <w:tc>
          <w:tcPr>
            <w:tcW w:w="7308" w:type="dxa"/>
            <w:gridSpan w:val="10"/>
            <w:tcBorders>
              <w:top w:val="nil"/>
              <w:left w:val="nil"/>
              <w:bottom w:val="nil"/>
              <w:right w:val="nil"/>
            </w:tcBorders>
          </w:tcPr>
          <w:p w14:paraId="64C9F150"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8L  </w:t>
            </w:r>
          </w:p>
        </w:tc>
      </w:tr>
      <w:tr w:rsidR="00495EE3" w14:paraId="294AAB30" w14:textId="77777777">
        <w:tc>
          <w:tcPr>
            <w:tcW w:w="3132" w:type="dxa"/>
            <w:gridSpan w:val="7"/>
            <w:tcBorders>
              <w:top w:val="nil"/>
              <w:left w:val="nil"/>
              <w:bottom w:val="nil"/>
              <w:right w:val="nil"/>
            </w:tcBorders>
          </w:tcPr>
          <w:p w14:paraId="2C90F9C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50CB7B6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8D4C918" w14:textId="77777777">
        <w:tc>
          <w:tcPr>
            <w:tcW w:w="3132" w:type="dxa"/>
            <w:gridSpan w:val="7"/>
            <w:tcBorders>
              <w:top w:val="nil"/>
              <w:left w:val="nil"/>
              <w:bottom w:val="nil"/>
              <w:right w:val="nil"/>
            </w:tcBorders>
          </w:tcPr>
          <w:p w14:paraId="309618D2"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IMDG </w:t>
            </w:r>
          </w:p>
        </w:tc>
        <w:tc>
          <w:tcPr>
            <w:tcW w:w="7308" w:type="dxa"/>
            <w:gridSpan w:val="10"/>
            <w:tcBorders>
              <w:top w:val="nil"/>
              <w:left w:val="nil"/>
              <w:bottom w:val="nil"/>
              <w:right w:val="nil"/>
            </w:tcBorders>
          </w:tcPr>
          <w:p w14:paraId="0942F59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Regulated  </w:t>
            </w:r>
          </w:p>
        </w:tc>
      </w:tr>
      <w:tr w:rsidR="00495EE3" w14:paraId="41EB5EB0" w14:textId="77777777">
        <w:tc>
          <w:tcPr>
            <w:tcW w:w="10440" w:type="dxa"/>
            <w:gridSpan w:val="17"/>
            <w:tcBorders>
              <w:top w:val="nil"/>
              <w:left w:val="nil"/>
              <w:bottom w:val="nil"/>
              <w:right w:val="nil"/>
            </w:tcBorders>
          </w:tcPr>
          <w:p w14:paraId="463387B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F491C42" w14:textId="77777777" w:rsidTr="00F52086">
        <w:tc>
          <w:tcPr>
            <w:tcW w:w="313" w:type="dxa"/>
            <w:tcBorders>
              <w:top w:val="nil"/>
              <w:left w:val="nil"/>
              <w:bottom w:val="nil"/>
              <w:right w:val="nil"/>
            </w:tcBorders>
          </w:tcPr>
          <w:p w14:paraId="7D9C578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71D6F530"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UN number </w:t>
            </w:r>
          </w:p>
        </w:tc>
        <w:tc>
          <w:tcPr>
            <w:tcW w:w="7308" w:type="dxa"/>
            <w:gridSpan w:val="10"/>
            <w:tcBorders>
              <w:top w:val="nil"/>
              <w:left w:val="nil"/>
              <w:bottom w:val="nil"/>
              <w:right w:val="nil"/>
            </w:tcBorders>
          </w:tcPr>
          <w:p w14:paraId="5E892B2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UN2581  </w:t>
            </w:r>
          </w:p>
        </w:tc>
      </w:tr>
      <w:tr w:rsidR="00495EE3" w14:paraId="71B6FB8E" w14:textId="77777777" w:rsidTr="00F52086">
        <w:tc>
          <w:tcPr>
            <w:tcW w:w="313" w:type="dxa"/>
            <w:tcBorders>
              <w:top w:val="nil"/>
              <w:left w:val="nil"/>
              <w:bottom w:val="nil"/>
              <w:right w:val="nil"/>
            </w:tcBorders>
          </w:tcPr>
          <w:p w14:paraId="42CDE67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700E6E6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Proper shipping name </w:t>
            </w:r>
          </w:p>
        </w:tc>
        <w:tc>
          <w:tcPr>
            <w:tcW w:w="7308" w:type="dxa"/>
            <w:gridSpan w:val="10"/>
            <w:tcBorders>
              <w:top w:val="nil"/>
              <w:left w:val="nil"/>
              <w:bottom w:val="nil"/>
              <w:right w:val="nil"/>
            </w:tcBorders>
          </w:tcPr>
          <w:p w14:paraId="74AED1E4"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ALUMINUM CHLORIDE SOLUTION  </w:t>
            </w:r>
          </w:p>
        </w:tc>
      </w:tr>
      <w:tr w:rsidR="00495EE3" w14:paraId="014D2F1C" w14:textId="77777777" w:rsidTr="00F52086">
        <w:tc>
          <w:tcPr>
            <w:tcW w:w="313" w:type="dxa"/>
            <w:tcBorders>
              <w:top w:val="nil"/>
              <w:left w:val="nil"/>
              <w:bottom w:val="nil"/>
              <w:right w:val="nil"/>
            </w:tcBorders>
          </w:tcPr>
          <w:p w14:paraId="13DD6DC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30CA04A6"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Hazard class </w:t>
            </w:r>
          </w:p>
        </w:tc>
        <w:tc>
          <w:tcPr>
            <w:tcW w:w="7308" w:type="dxa"/>
            <w:gridSpan w:val="10"/>
            <w:tcBorders>
              <w:top w:val="nil"/>
              <w:left w:val="nil"/>
              <w:bottom w:val="nil"/>
              <w:right w:val="nil"/>
            </w:tcBorders>
          </w:tcPr>
          <w:p w14:paraId="5121307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  </w:t>
            </w:r>
          </w:p>
        </w:tc>
      </w:tr>
      <w:tr w:rsidR="00495EE3" w14:paraId="5F382F82" w14:textId="77777777" w:rsidTr="00F52086">
        <w:tc>
          <w:tcPr>
            <w:tcW w:w="313" w:type="dxa"/>
            <w:tcBorders>
              <w:top w:val="nil"/>
              <w:left w:val="nil"/>
              <w:bottom w:val="nil"/>
              <w:right w:val="nil"/>
            </w:tcBorders>
          </w:tcPr>
          <w:p w14:paraId="0914EB8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029CC09D"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Packing group </w:t>
            </w:r>
          </w:p>
        </w:tc>
        <w:tc>
          <w:tcPr>
            <w:tcW w:w="7308" w:type="dxa"/>
            <w:gridSpan w:val="10"/>
            <w:tcBorders>
              <w:top w:val="nil"/>
              <w:left w:val="nil"/>
              <w:bottom w:val="nil"/>
              <w:right w:val="nil"/>
            </w:tcBorders>
          </w:tcPr>
          <w:p w14:paraId="5295FDD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III  </w:t>
            </w:r>
          </w:p>
        </w:tc>
      </w:tr>
      <w:tr w:rsidR="00495EE3" w14:paraId="46DBBBC4" w14:textId="77777777" w:rsidTr="00F52086">
        <w:tc>
          <w:tcPr>
            <w:tcW w:w="313" w:type="dxa"/>
            <w:tcBorders>
              <w:top w:val="nil"/>
              <w:left w:val="nil"/>
              <w:bottom w:val="nil"/>
              <w:right w:val="nil"/>
            </w:tcBorders>
          </w:tcPr>
          <w:p w14:paraId="098373D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2819" w:type="dxa"/>
            <w:gridSpan w:val="6"/>
            <w:tcBorders>
              <w:top w:val="nil"/>
              <w:left w:val="nil"/>
              <w:bottom w:val="nil"/>
              <w:right w:val="nil"/>
            </w:tcBorders>
          </w:tcPr>
          <w:p w14:paraId="12FF718C"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proofErr w:type="spellStart"/>
            <w:r>
              <w:rPr>
                <w:rFonts w:ascii="Arial" w:hAnsi="Arial" w:cs="Arial"/>
                <w:b/>
                <w:bCs/>
                <w:color w:val="000000"/>
                <w:sz w:val="18"/>
                <w:szCs w:val="18"/>
              </w:rPr>
              <w:t>EmS</w:t>
            </w:r>
            <w:proofErr w:type="spellEnd"/>
            <w:r>
              <w:rPr>
                <w:rFonts w:ascii="Arial" w:hAnsi="Arial" w:cs="Arial"/>
                <w:b/>
                <w:bCs/>
                <w:color w:val="000000"/>
                <w:sz w:val="18"/>
                <w:szCs w:val="18"/>
              </w:rPr>
              <w:t xml:space="preserve"> </w:t>
            </w:r>
          </w:p>
        </w:tc>
        <w:tc>
          <w:tcPr>
            <w:tcW w:w="7308" w:type="dxa"/>
            <w:gridSpan w:val="10"/>
            <w:tcBorders>
              <w:top w:val="nil"/>
              <w:left w:val="nil"/>
              <w:bottom w:val="nil"/>
              <w:right w:val="nil"/>
            </w:tcBorders>
          </w:tcPr>
          <w:p w14:paraId="6CB3C00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 S-B  </w:t>
            </w:r>
          </w:p>
        </w:tc>
      </w:tr>
      <w:tr w:rsidR="00495EE3" w14:paraId="1FB7B0ED" w14:textId="77777777">
        <w:tc>
          <w:tcPr>
            <w:tcW w:w="10440" w:type="dxa"/>
            <w:gridSpan w:val="17"/>
            <w:tcBorders>
              <w:top w:val="nil"/>
              <w:left w:val="nil"/>
              <w:bottom w:val="nil"/>
              <w:right w:val="nil"/>
            </w:tcBorders>
          </w:tcPr>
          <w:p w14:paraId="76BF309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E0054BE" w14:textId="77777777">
        <w:tc>
          <w:tcPr>
            <w:tcW w:w="3132" w:type="dxa"/>
            <w:gridSpan w:val="7"/>
            <w:tcBorders>
              <w:top w:val="nil"/>
              <w:left w:val="nil"/>
              <w:bottom w:val="nil"/>
              <w:right w:val="nil"/>
            </w:tcBorders>
          </w:tcPr>
          <w:p w14:paraId="650B440B"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Harmonized Tariff Number </w:t>
            </w:r>
          </w:p>
        </w:tc>
        <w:tc>
          <w:tcPr>
            <w:tcW w:w="7308" w:type="dxa"/>
            <w:gridSpan w:val="10"/>
            <w:tcBorders>
              <w:top w:val="nil"/>
              <w:left w:val="nil"/>
              <w:bottom w:val="nil"/>
              <w:right w:val="nil"/>
            </w:tcBorders>
          </w:tcPr>
          <w:p w14:paraId="7C3E52ED"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2827.32  </w:t>
            </w:r>
          </w:p>
        </w:tc>
      </w:tr>
      <w:tr w:rsidR="00495EE3" w14:paraId="75FE52DF" w14:textId="77777777">
        <w:tc>
          <w:tcPr>
            <w:tcW w:w="10440" w:type="dxa"/>
            <w:gridSpan w:val="17"/>
            <w:tcBorders>
              <w:top w:val="nil"/>
              <w:left w:val="nil"/>
              <w:bottom w:val="nil"/>
              <w:right w:val="nil"/>
            </w:tcBorders>
          </w:tcPr>
          <w:p w14:paraId="6DBFE69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1D32A55"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38BE2661"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15. REGULATORY INFORMATION </w:t>
            </w:r>
          </w:p>
        </w:tc>
      </w:tr>
      <w:tr w:rsidR="00495EE3" w14:paraId="484C9EBE" w14:textId="77777777">
        <w:tc>
          <w:tcPr>
            <w:tcW w:w="3132" w:type="dxa"/>
            <w:gridSpan w:val="7"/>
            <w:tcBorders>
              <w:top w:val="nil"/>
              <w:left w:val="nil"/>
              <w:bottom w:val="nil"/>
              <w:right w:val="nil"/>
            </w:tcBorders>
          </w:tcPr>
          <w:p w14:paraId="4D0BE99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5D0C9F6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18F8EF1" w14:textId="77777777">
        <w:tc>
          <w:tcPr>
            <w:tcW w:w="10440" w:type="dxa"/>
            <w:gridSpan w:val="17"/>
            <w:tcBorders>
              <w:top w:val="nil"/>
              <w:left w:val="nil"/>
              <w:bottom w:val="nil"/>
              <w:right w:val="nil"/>
            </w:tcBorders>
          </w:tcPr>
          <w:p w14:paraId="3E72B4D1"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International Inventories  </w:t>
            </w:r>
          </w:p>
        </w:tc>
      </w:tr>
      <w:tr w:rsidR="00495EE3" w14:paraId="36E594F8" w14:textId="77777777">
        <w:tc>
          <w:tcPr>
            <w:tcW w:w="10440" w:type="dxa"/>
            <w:gridSpan w:val="17"/>
            <w:tcBorders>
              <w:top w:val="nil"/>
              <w:left w:val="nil"/>
              <w:bottom w:val="nil"/>
              <w:right w:val="nil"/>
            </w:tcBorders>
          </w:tcPr>
          <w:p w14:paraId="0B6B854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E9710C3" w14:textId="77777777" w:rsidTr="00F52086">
        <w:tc>
          <w:tcPr>
            <w:tcW w:w="313" w:type="dxa"/>
            <w:tcBorders>
              <w:top w:val="nil"/>
              <w:left w:val="nil"/>
              <w:bottom w:val="nil"/>
              <w:right w:val="nil"/>
            </w:tcBorders>
          </w:tcPr>
          <w:p w14:paraId="2090B83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AF748A7"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TSCA (United States)</w:t>
            </w:r>
          </w:p>
          <w:p w14:paraId="2BAB1D7D"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95EE3" w14:paraId="740E18CD" w14:textId="77777777">
        <w:tc>
          <w:tcPr>
            <w:tcW w:w="10440" w:type="dxa"/>
            <w:gridSpan w:val="17"/>
            <w:tcBorders>
              <w:top w:val="nil"/>
              <w:left w:val="nil"/>
              <w:bottom w:val="nil"/>
              <w:right w:val="nil"/>
            </w:tcBorders>
          </w:tcPr>
          <w:p w14:paraId="646AE63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DD1E0B1" w14:textId="77777777" w:rsidTr="00F52086">
        <w:tc>
          <w:tcPr>
            <w:tcW w:w="313" w:type="dxa"/>
            <w:tcBorders>
              <w:top w:val="nil"/>
              <w:left w:val="nil"/>
              <w:bottom w:val="nil"/>
              <w:right w:val="nil"/>
            </w:tcBorders>
          </w:tcPr>
          <w:p w14:paraId="5BDA6E5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5C85287"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Australia (AICS)</w:t>
            </w:r>
          </w:p>
          <w:p w14:paraId="5112EB1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95EE3" w14:paraId="0F893712" w14:textId="77777777">
        <w:tc>
          <w:tcPr>
            <w:tcW w:w="10440" w:type="dxa"/>
            <w:gridSpan w:val="17"/>
            <w:tcBorders>
              <w:top w:val="nil"/>
              <w:left w:val="nil"/>
              <w:bottom w:val="nil"/>
              <w:right w:val="nil"/>
            </w:tcBorders>
          </w:tcPr>
          <w:p w14:paraId="57A5D27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13F4E69" w14:textId="77777777" w:rsidTr="00F52086">
        <w:tc>
          <w:tcPr>
            <w:tcW w:w="313" w:type="dxa"/>
            <w:tcBorders>
              <w:top w:val="nil"/>
              <w:left w:val="nil"/>
              <w:bottom w:val="nil"/>
              <w:right w:val="nil"/>
            </w:tcBorders>
          </w:tcPr>
          <w:p w14:paraId="1E12545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03ADDFB"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Canada (DSL)</w:t>
            </w:r>
          </w:p>
          <w:p w14:paraId="2D62C57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95EE3" w14:paraId="5CD48A85" w14:textId="77777777">
        <w:tc>
          <w:tcPr>
            <w:tcW w:w="10440" w:type="dxa"/>
            <w:gridSpan w:val="17"/>
            <w:tcBorders>
              <w:top w:val="nil"/>
              <w:left w:val="nil"/>
              <w:bottom w:val="nil"/>
              <w:right w:val="nil"/>
            </w:tcBorders>
          </w:tcPr>
          <w:p w14:paraId="34AFF19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CC41748" w14:textId="77777777" w:rsidTr="00F52086">
        <w:tc>
          <w:tcPr>
            <w:tcW w:w="313" w:type="dxa"/>
            <w:tcBorders>
              <w:top w:val="nil"/>
              <w:left w:val="nil"/>
              <w:bottom w:val="nil"/>
              <w:right w:val="nil"/>
            </w:tcBorders>
          </w:tcPr>
          <w:p w14:paraId="60D2E78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60936BB"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Canada (NDSL)</w:t>
            </w:r>
          </w:p>
          <w:p w14:paraId="7A85741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of the ingredients are on the inventory. </w:t>
            </w:r>
          </w:p>
        </w:tc>
      </w:tr>
      <w:tr w:rsidR="00495EE3" w14:paraId="4DCBD641" w14:textId="77777777">
        <w:tc>
          <w:tcPr>
            <w:tcW w:w="10440" w:type="dxa"/>
            <w:gridSpan w:val="17"/>
            <w:tcBorders>
              <w:top w:val="nil"/>
              <w:left w:val="nil"/>
              <w:bottom w:val="nil"/>
              <w:right w:val="nil"/>
            </w:tcBorders>
          </w:tcPr>
          <w:p w14:paraId="39BE1F8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DD48FD8" w14:textId="77777777" w:rsidTr="00F52086">
        <w:tc>
          <w:tcPr>
            <w:tcW w:w="313" w:type="dxa"/>
            <w:tcBorders>
              <w:top w:val="nil"/>
              <w:left w:val="nil"/>
              <w:bottom w:val="nil"/>
              <w:right w:val="nil"/>
            </w:tcBorders>
          </w:tcPr>
          <w:p w14:paraId="1FE76A8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BEDD07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China (IECSC)</w:t>
            </w:r>
          </w:p>
          <w:p w14:paraId="3D63843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95EE3" w14:paraId="4A5EB21B" w14:textId="77777777">
        <w:tc>
          <w:tcPr>
            <w:tcW w:w="10440" w:type="dxa"/>
            <w:gridSpan w:val="17"/>
            <w:tcBorders>
              <w:top w:val="nil"/>
              <w:left w:val="nil"/>
              <w:bottom w:val="nil"/>
              <w:right w:val="nil"/>
            </w:tcBorders>
          </w:tcPr>
          <w:p w14:paraId="4E9F251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00F5FE9" w14:textId="77777777" w:rsidTr="00F52086">
        <w:tc>
          <w:tcPr>
            <w:tcW w:w="313" w:type="dxa"/>
            <w:tcBorders>
              <w:top w:val="nil"/>
              <w:left w:val="nil"/>
              <w:bottom w:val="nil"/>
              <w:right w:val="nil"/>
            </w:tcBorders>
          </w:tcPr>
          <w:p w14:paraId="2DE38BF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D7DCB51"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EINECS (European Inventory of Existing Chemical Substances)</w:t>
            </w:r>
          </w:p>
          <w:p w14:paraId="2DED9F9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95EE3" w14:paraId="63C70B44" w14:textId="77777777">
        <w:tc>
          <w:tcPr>
            <w:tcW w:w="10440" w:type="dxa"/>
            <w:gridSpan w:val="17"/>
            <w:tcBorders>
              <w:top w:val="nil"/>
              <w:left w:val="nil"/>
              <w:bottom w:val="nil"/>
              <w:right w:val="nil"/>
            </w:tcBorders>
          </w:tcPr>
          <w:p w14:paraId="38DF262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515E570" w14:textId="77777777" w:rsidTr="00F52086">
        <w:tc>
          <w:tcPr>
            <w:tcW w:w="313" w:type="dxa"/>
            <w:tcBorders>
              <w:top w:val="nil"/>
              <w:left w:val="nil"/>
              <w:bottom w:val="nil"/>
              <w:right w:val="nil"/>
            </w:tcBorders>
          </w:tcPr>
          <w:p w14:paraId="660827E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1EF16CA"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ELINCS (European List of Notified Chemical Substances)</w:t>
            </w:r>
          </w:p>
          <w:p w14:paraId="2C4A2FB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of the ingredients are on the inventory. </w:t>
            </w:r>
          </w:p>
        </w:tc>
      </w:tr>
      <w:tr w:rsidR="00495EE3" w14:paraId="0B10B7CD" w14:textId="77777777">
        <w:tc>
          <w:tcPr>
            <w:tcW w:w="10440" w:type="dxa"/>
            <w:gridSpan w:val="17"/>
            <w:tcBorders>
              <w:top w:val="nil"/>
              <w:left w:val="nil"/>
              <w:bottom w:val="nil"/>
              <w:right w:val="nil"/>
            </w:tcBorders>
          </w:tcPr>
          <w:p w14:paraId="240FBEA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4A90218" w14:textId="77777777" w:rsidTr="00F52086">
        <w:tc>
          <w:tcPr>
            <w:tcW w:w="313" w:type="dxa"/>
            <w:tcBorders>
              <w:top w:val="nil"/>
              <w:left w:val="nil"/>
              <w:bottom w:val="nil"/>
              <w:right w:val="nil"/>
            </w:tcBorders>
          </w:tcPr>
          <w:p w14:paraId="1B67E56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7BD76CA9"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ENCS (Japan)</w:t>
            </w:r>
          </w:p>
          <w:p w14:paraId="127098F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95EE3" w14:paraId="45EDBAEF" w14:textId="77777777">
        <w:tc>
          <w:tcPr>
            <w:tcW w:w="10440" w:type="dxa"/>
            <w:gridSpan w:val="17"/>
            <w:tcBorders>
              <w:top w:val="nil"/>
              <w:left w:val="nil"/>
              <w:bottom w:val="nil"/>
              <w:right w:val="nil"/>
            </w:tcBorders>
          </w:tcPr>
          <w:p w14:paraId="62C1F55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DA39B59" w14:textId="77777777" w:rsidTr="00F52086">
        <w:tc>
          <w:tcPr>
            <w:tcW w:w="313" w:type="dxa"/>
            <w:tcBorders>
              <w:top w:val="nil"/>
              <w:left w:val="nil"/>
              <w:bottom w:val="nil"/>
              <w:right w:val="nil"/>
            </w:tcBorders>
          </w:tcPr>
          <w:p w14:paraId="4C2942B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5F1ECF4"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South Korea (KECL)</w:t>
            </w:r>
          </w:p>
          <w:p w14:paraId="0D1C317F"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95EE3" w14:paraId="75FD21CE" w14:textId="77777777">
        <w:tc>
          <w:tcPr>
            <w:tcW w:w="10440" w:type="dxa"/>
            <w:gridSpan w:val="17"/>
            <w:tcBorders>
              <w:top w:val="nil"/>
              <w:left w:val="nil"/>
              <w:bottom w:val="nil"/>
              <w:right w:val="nil"/>
            </w:tcBorders>
          </w:tcPr>
          <w:p w14:paraId="588B606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42C69FA" w14:textId="77777777" w:rsidTr="00F52086">
        <w:tc>
          <w:tcPr>
            <w:tcW w:w="313" w:type="dxa"/>
            <w:tcBorders>
              <w:top w:val="nil"/>
              <w:left w:val="nil"/>
              <w:bottom w:val="nil"/>
              <w:right w:val="nil"/>
            </w:tcBorders>
          </w:tcPr>
          <w:p w14:paraId="0B06E15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22005446"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Philippines (PICCS)</w:t>
            </w:r>
          </w:p>
          <w:p w14:paraId="01ADD0B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95EE3" w14:paraId="52789249" w14:textId="77777777">
        <w:tc>
          <w:tcPr>
            <w:tcW w:w="3132" w:type="dxa"/>
            <w:gridSpan w:val="7"/>
            <w:tcBorders>
              <w:top w:val="nil"/>
              <w:left w:val="nil"/>
              <w:bottom w:val="nil"/>
              <w:right w:val="nil"/>
            </w:tcBorders>
          </w:tcPr>
          <w:p w14:paraId="36EA547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56B7565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C8CC445" w14:textId="77777777">
        <w:tc>
          <w:tcPr>
            <w:tcW w:w="3132" w:type="dxa"/>
            <w:gridSpan w:val="7"/>
            <w:tcBorders>
              <w:top w:val="nil"/>
              <w:left w:val="nil"/>
              <w:bottom w:val="nil"/>
              <w:right w:val="nil"/>
            </w:tcBorders>
          </w:tcPr>
          <w:p w14:paraId="7690E151" w14:textId="77777777" w:rsidR="00495EE3" w:rsidRDefault="00290F82">
            <w:pPr>
              <w:widowControl w:val="0"/>
              <w:autoSpaceDE w:val="0"/>
              <w:autoSpaceDN w:val="0"/>
              <w:adjustRightInd w:val="0"/>
              <w:spacing w:after="0" w:line="240" w:lineRule="auto"/>
              <w:rPr>
                <w:rFonts w:ascii="Arial" w:hAnsi="Arial" w:cs="Arial"/>
                <w:b/>
                <w:bCs/>
                <w:color w:val="000000"/>
                <w:sz w:val="16"/>
                <w:szCs w:val="16"/>
                <w:u w:val="single"/>
              </w:rPr>
            </w:pPr>
            <w:r>
              <w:rPr>
                <w:rFonts w:ascii="Arial" w:hAnsi="Arial" w:cs="Arial"/>
                <w:b/>
                <w:bCs/>
                <w:color w:val="000000"/>
                <w:sz w:val="16"/>
                <w:szCs w:val="16"/>
                <w:u w:val="single"/>
              </w:rPr>
              <w:t xml:space="preserve">Legend </w:t>
            </w:r>
          </w:p>
        </w:tc>
        <w:tc>
          <w:tcPr>
            <w:tcW w:w="7308" w:type="dxa"/>
            <w:gridSpan w:val="10"/>
            <w:tcBorders>
              <w:top w:val="nil"/>
              <w:left w:val="nil"/>
              <w:bottom w:val="nil"/>
              <w:right w:val="nil"/>
            </w:tcBorders>
          </w:tcPr>
          <w:p w14:paraId="2F20E8B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053A532" w14:textId="77777777" w:rsidTr="00F52086">
        <w:tc>
          <w:tcPr>
            <w:tcW w:w="313" w:type="dxa"/>
            <w:tcBorders>
              <w:top w:val="nil"/>
              <w:left w:val="nil"/>
              <w:bottom w:val="nil"/>
              <w:right w:val="nil"/>
            </w:tcBorders>
          </w:tcPr>
          <w:p w14:paraId="5F525458"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747AA688" w14:textId="77777777" w:rsidR="00495EE3" w:rsidRDefault="00290F82">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 TSCA </w:t>
            </w:r>
            <w:r>
              <w:rPr>
                <w:rFonts w:ascii="Arial" w:hAnsi="Arial" w:cs="Arial"/>
                <w:color w:val="000000"/>
                <w:sz w:val="16"/>
                <w:szCs w:val="16"/>
              </w:rPr>
              <w:t xml:space="preserve"> - United States Toxic Substances Control Act Section 8(b) Inventory  </w:t>
            </w:r>
          </w:p>
        </w:tc>
      </w:tr>
      <w:tr w:rsidR="00495EE3" w14:paraId="1C25FD77" w14:textId="77777777" w:rsidTr="00F52086">
        <w:tc>
          <w:tcPr>
            <w:tcW w:w="313" w:type="dxa"/>
            <w:tcBorders>
              <w:top w:val="nil"/>
              <w:left w:val="nil"/>
              <w:bottom w:val="nil"/>
              <w:right w:val="nil"/>
            </w:tcBorders>
          </w:tcPr>
          <w:p w14:paraId="43F5375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31581B8F" w14:textId="77777777" w:rsidR="00495EE3" w:rsidRDefault="00290F82">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 AICS </w:t>
            </w:r>
            <w:r>
              <w:rPr>
                <w:rFonts w:ascii="Arial" w:hAnsi="Arial" w:cs="Arial"/>
                <w:color w:val="000000"/>
                <w:sz w:val="16"/>
                <w:szCs w:val="16"/>
              </w:rPr>
              <w:t xml:space="preserve"> - Australian Inventory of Chemical Substances  </w:t>
            </w:r>
          </w:p>
        </w:tc>
      </w:tr>
      <w:tr w:rsidR="00495EE3" w14:paraId="0A759917" w14:textId="77777777" w:rsidTr="00F52086">
        <w:tc>
          <w:tcPr>
            <w:tcW w:w="313" w:type="dxa"/>
            <w:tcBorders>
              <w:top w:val="nil"/>
              <w:left w:val="nil"/>
              <w:bottom w:val="nil"/>
              <w:right w:val="nil"/>
            </w:tcBorders>
          </w:tcPr>
          <w:p w14:paraId="787980C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84DC46E" w14:textId="77777777" w:rsidR="00495EE3" w:rsidRDefault="00290F82">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 DSL/NDSL </w:t>
            </w:r>
            <w:r>
              <w:rPr>
                <w:rFonts w:ascii="Arial" w:hAnsi="Arial" w:cs="Arial"/>
                <w:color w:val="000000"/>
                <w:sz w:val="16"/>
                <w:szCs w:val="16"/>
              </w:rPr>
              <w:t xml:space="preserve"> - Canadian Domestic Substances List/Non-Domestic Substances List  </w:t>
            </w:r>
          </w:p>
        </w:tc>
      </w:tr>
      <w:tr w:rsidR="00495EE3" w14:paraId="2EE7FDF8" w14:textId="77777777" w:rsidTr="00F52086">
        <w:tc>
          <w:tcPr>
            <w:tcW w:w="313" w:type="dxa"/>
            <w:tcBorders>
              <w:top w:val="nil"/>
              <w:left w:val="nil"/>
              <w:bottom w:val="nil"/>
              <w:right w:val="nil"/>
            </w:tcBorders>
          </w:tcPr>
          <w:p w14:paraId="5C7EB4C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3E97988" w14:textId="77777777" w:rsidR="00495EE3" w:rsidRDefault="00290F82">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 IECSC </w:t>
            </w:r>
            <w:r>
              <w:rPr>
                <w:rFonts w:ascii="Arial" w:hAnsi="Arial" w:cs="Arial"/>
                <w:color w:val="000000"/>
                <w:sz w:val="16"/>
                <w:szCs w:val="16"/>
              </w:rPr>
              <w:t xml:space="preserve"> - China Inventory of Existing Chemical Substances  </w:t>
            </w:r>
          </w:p>
        </w:tc>
      </w:tr>
      <w:tr w:rsidR="00495EE3" w14:paraId="394E2CC6" w14:textId="77777777" w:rsidTr="00F52086">
        <w:tc>
          <w:tcPr>
            <w:tcW w:w="313" w:type="dxa"/>
            <w:tcBorders>
              <w:top w:val="nil"/>
              <w:left w:val="nil"/>
              <w:bottom w:val="nil"/>
              <w:right w:val="nil"/>
            </w:tcBorders>
          </w:tcPr>
          <w:p w14:paraId="1506E95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453264B4" w14:textId="77777777" w:rsidR="00495EE3" w:rsidRDefault="00290F82">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 EINECS/ELINCS </w:t>
            </w:r>
            <w:r>
              <w:rPr>
                <w:rFonts w:ascii="Arial" w:hAnsi="Arial" w:cs="Arial"/>
                <w:color w:val="000000"/>
                <w:sz w:val="16"/>
                <w:szCs w:val="16"/>
              </w:rPr>
              <w:t xml:space="preserve"> - European Inventory of Existing Commercial Chemical Substances/EU List of Notified Chemical Substances  </w:t>
            </w:r>
          </w:p>
        </w:tc>
      </w:tr>
      <w:tr w:rsidR="00495EE3" w14:paraId="110A46C3" w14:textId="77777777" w:rsidTr="00F52086">
        <w:tc>
          <w:tcPr>
            <w:tcW w:w="313" w:type="dxa"/>
            <w:tcBorders>
              <w:top w:val="nil"/>
              <w:left w:val="nil"/>
              <w:bottom w:val="nil"/>
              <w:right w:val="nil"/>
            </w:tcBorders>
          </w:tcPr>
          <w:p w14:paraId="07188A8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5387851B" w14:textId="77777777" w:rsidR="00495EE3" w:rsidRDefault="00290F82">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 ENCS </w:t>
            </w:r>
            <w:r>
              <w:rPr>
                <w:rFonts w:ascii="Arial" w:hAnsi="Arial" w:cs="Arial"/>
                <w:color w:val="000000"/>
                <w:sz w:val="16"/>
                <w:szCs w:val="16"/>
              </w:rPr>
              <w:t xml:space="preserve"> - Japan Existing and New Chemical Substances  </w:t>
            </w:r>
          </w:p>
        </w:tc>
      </w:tr>
      <w:tr w:rsidR="00495EE3" w14:paraId="3DFB5870" w14:textId="77777777" w:rsidTr="00F52086">
        <w:tc>
          <w:tcPr>
            <w:tcW w:w="313" w:type="dxa"/>
            <w:tcBorders>
              <w:top w:val="nil"/>
              <w:left w:val="nil"/>
              <w:bottom w:val="nil"/>
              <w:right w:val="nil"/>
            </w:tcBorders>
          </w:tcPr>
          <w:p w14:paraId="5249542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22EF1B3" w14:textId="77777777" w:rsidR="00495EE3" w:rsidRDefault="00290F82">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 KECL </w:t>
            </w:r>
            <w:r>
              <w:rPr>
                <w:rFonts w:ascii="Arial" w:hAnsi="Arial" w:cs="Arial"/>
                <w:color w:val="000000"/>
                <w:sz w:val="16"/>
                <w:szCs w:val="16"/>
              </w:rPr>
              <w:t xml:space="preserve"> - Korean Existing and Evaluated Chemical Substances  </w:t>
            </w:r>
          </w:p>
        </w:tc>
      </w:tr>
      <w:tr w:rsidR="00495EE3" w14:paraId="2CE49FBE" w14:textId="77777777" w:rsidTr="00F52086">
        <w:tc>
          <w:tcPr>
            <w:tcW w:w="313" w:type="dxa"/>
            <w:tcBorders>
              <w:top w:val="nil"/>
              <w:left w:val="nil"/>
              <w:bottom w:val="nil"/>
              <w:right w:val="nil"/>
            </w:tcBorders>
          </w:tcPr>
          <w:p w14:paraId="6E7C968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3CA8A592" w14:textId="77777777" w:rsidR="00495EE3" w:rsidRDefault="00290F82">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 PICCS </w:t>
            </w:r>
            <w:r>
              <w:rPr>
                <w:rFonts w:ascii="Arial" w:hAnsi="Arial" w:cs="Arial"/>
                <w:color w:val="000000"/>
                <w:sz w:val="16"/>
                <w:szCs w:val="16"/>
              </w:rPr>
              <w:t xml:space="preserve"> - Philippines Inventory of Chemicals and Chemical Substances  </w:t>
            </w:r>
          </w:p>
        </w:tc>
      </w:tr>
      <w:tr w:rsidR="00495EE3" w14:paraId="7D149E25" w14:textId="77777777">
        <w:tc>
          <w:tcPr>
            <w:tcW w:w="3132" w:type="dxa"/>
            <w:gridSpan w:val="7"/>
            <w:tcBorders>
              <w:top w:val="nil"/>
              <w:left w:val="nil"/>
              <w:bottom w:val="nil"/>
              <w:right w:val="nil"/>
            </w:tcBorders>
          </w:tcPr>
          <w:p w14:paraId="59D0FD5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41949B3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E7FF989" w14:textId="77777777">
        <w:tc>
          <w:tcPr>
            <w:tcW w:w="10440" w:type="dxa"/>
            <w:gridSpan w:val="17"/>
            <w:tcBorders>
              <w:top w:val="nil"/>
              <w:left w:val="nil"/>
              <w:bottom w:val="nil"/>
              <w:right w:val="nil"/>
            </w:tcBorders>
          </w:tcPr>
          <w:p w14:paraId="1B03DE9D"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U.S. Federal Regulations  </w:t>
            </w:r>
          </w:p>
        </w:tc>
      </w:tr>
      <w:tr w:rsidR="00495EE3" w14:paraId="0197B237" w14:textId="77777777">
        <w:tc>
          <w:tcPr>
            <w:tcW w:w="10440" w:type="dxa"/>
            <w:gridSpan w:val="17"/>
            <w:tcBorders>
              <w:top w:val="nil"/>
              <w:left w:val="nil"/>
              <w:bottom w:val="nil"/>
              <w:right w:val="nil"/>
            </w:tcBorders>
          </w:tcPr>
          <w:p w14:paraId="0E94E81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B9554C7" w14:textId="77777777" w:rsidTr="00F52086">
        <w:tc>
          <w:tcPr>
            <w:tcW w:w="313" w:type="dxa"/>
            <w:tcBorders>
              <w:top w:val="nil"/>
              <w:left w:val="nil"/>
              <w:bottom w:val="nil"/>
              <w:right w:val="nil"/>
            </w:tcBorders>
          </w:tcPr>
          <w:p w14:paraId="339C99E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9C84BE5"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CERCLA</w:t>
            </w:r>
          </w:p>
          <w:p w14:paraId="3414588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This material, as supplied, does not contain any substances regulated as hazardous substances under the Comprehensive Environmental Response Compensation and Liability Act (CERCLA) (40 CFR 302) or the Superfund Amendments and Reauthorization Act (SARA) (40 CFR 355).  There may be specific reporting requirements at the local, regional, or state level pertaining to releases of this material.  </w:t>
            </w:r>
          </w:p>
        </w:tc>
      </w:tr>
      <w:tr w:rsidR="00495EE3" w14:paraId="54F3A6AE" w14:textId="77777777">
        <w:tc>
          <w:tcPr>
            <w:tcW w:w="3132" w:type="dxa"/>
            <w:gridSpan w:val="7"/>
            <w:tcBorders>
              <w:top w:val="nil"/>
              <w:left w:val="nil"/>
              <w:bottom w:val="nil"/>
              <w:right w:val="nil"/>
            </w:tcBorders>
          </w:tcPr>
          <w:p w14:paraId="7AE21FA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4FE6666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E55DCB8" w14:textId="77777777" w:rsidTr="00F52086">
        <w:tc>
          <w:tcPr>
            <w:tcW w:w="313" w:type="dxa"/>
            <w:tcBorders>
              <w:top w:val="nil"/>
              <w:left w:val="nil"/>
              <w:bottom w:val="nil"/>
              <w:right w:val="nil"/>
            </w:tcBorders>
          </w:tcPr>
          <w:p w14:paraId="224E479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301C3DCC"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CWA (Clean Water Act)</w:t>
            </w:r>
          </w:p>
          <w:p w14:paraId="467B96D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does not contain any substances regulated as pollutants pursuant to the Clean Water Act (40 CFR 122.21 and 40 CFR 122.42).  </w:t>
            </w:r>
          </w:p>
        </w:tc>
      </w:tr>
      <w:tr w:rsidR="00495EE3" w14:paraId="69BBB64F" w14:textId="77777777">
        <w:tc>
          <w:tcPr>
            <w:tcW w:w="3132" w:type="dxa"/>
            <w:gridSpan w:val="7"/>
            <w:tcBorders>
              <w:top w:val="nil"/>
              <w:left w:val="nil"/>
              <w:bottom w:val="nil"/>
              <w:right w:val="nil"/>
            </w:tcBorders>
          </w:tcPr>
          <w:p w14:paraId="0F013DF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3DB1D16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E12456A" w14:textId="77777777" w:rsidTr="00F52086">
        <w:tc>
          <w:tcPr>
            <w:tcW w:w="313" w:type="dxa"/>
            <w:tcBorders>
              <w:top w:val="nil"/>
              <w:left w:val="nil"/>
              <w:bottom w:val="nil"/>
              <w:right w:val="nil"/>
            </w:tcBorders>
          </w:tcPr>
          <w:p w14:paraId="614DD6A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022FC7D7"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SARA 311/312 Hazard Categories  </w:t>
            </w:r>
          </w:p>
        </w:tc>
      </w:tr>
      <w:tr w:rsidR="00495EE3" w14:paraId="4366CABA" w14:textId="77777777" w:rsidTr="00F52086">
        <w:tc>
          <w:tcPr>
            <w:tcW w:w="313" w:type="dxa"/>
            <w:tcBorders>
              <w:top w:val="nil"/>
              <w:left w:val="nil"/>
              <w:bottom w:val="nil"/>
              <w:right w:val="nil"/>
            </w:tcBorders>
          </w:tcPr>
          <w:p w14:paraId="1DFDEA3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4907" w:type="dxa"/>
            <w:gridSpan w:val="9"/>
            <w:tcBorders>
              <w:top w:val="nil"/>
              <w:left w:val="nil"/>
              <w:bottom w:val="nil"/>
              <w:right w:val="nil"/>
            </w:tcBorders>
          </w:tcPr>
          <w:p w14:paraId="310E664B"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Acute health hazard </w:t>
            </w:r>
          </w:p>
        </w:tc>
        <w:tc>
          <w:tcPr>
            <w:tcW w:w="5220" w:type="dxa"/>
            <w:gridSpan w:val="7"/>
            <w:tcBorders>
              <w:top w:val="nil"/>
              <w:left w:val="nil"/>
              <w:bottom w:val="nil"/>
              <w:right w:val="nil"/>
            </w:tcBorders>
          </w:tcPr>
          <w:p w14:paraId="107714D4"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Yes  </w:t>
            </w:r>
          </w:p>
        </w:tc>
      </w:tr>
      <w:tr w:rsidR="00495EE3" w14:paraId="072ABBAE" w14:textId="77777777" w:rsidTr="00F52086">
        <w:tc>
          <w:tcPr>
            <w:tcW w:w="313" w:type="dxa"/>
            <w:tcBorders>
              <w:top w:val="nil"/>
              <w:left w:val="nil"/>
              <w:bottom w:val="nil"/>
              <w:right w:val="nil"/>
            </w:tcBorders>
          </w:tcPr>
          <w:p w14:paraId="597C26D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4907" w:type="dxa"/>
            <w:gridSpan w:val="9"/>
            <w:tcBorders>
              <w:top w:val="nil"/>
              <w:left w:val="nil"/>
              <w:bottom w:val="nil"/>
              <w:right w:val="nil"/>
            </w:tcBorders>
          </w:tcPr>
          <w:p w14:paraId="0AEC290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Chronic health hazard </w:t>
            </w:r>
          </w:p>
        </w:tc>
        <w:tc>
          <w:tcPr>
            <w:tcW w:w="5220" w:type="dxa"/>
            <w:gridSpan w:val="7"/>
            <w:tcBorders>
              <w:top w:val="nil"/>
              <w:left w:val="nil"/>
              <w:bottom w:val="nil"/>
              <w:right w:val="nil"/>
            </w:tcBorders>
          </w:tcPr>
          <w:p w14:paraId="20EEE09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495EE3" w14:paraId="5F722D41" w14:textId="77777777" w:rsidTr="00F52086">
        <w:tc>
          <w:tcPr>
            <w:tcW w:w="313" w:type="dxa"/>
            <w:tcBorders>
              <w:top w:val="nil"/>
              <w:left w:val="nil"/>
              <w:bottom w:val="nil"/>
              <w:right w:val="nil"/>
            </w:tcBorders>
          </w:tcPr>
          <w:p w14:paraId="0D6EA5E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4907" w:type="dxa"/>
            <w:gridSpan w:val="9"/>
            <w:tcBorders>
              <w:top w:val="nil"/>
              <w:left w:val="nil"/>
              <w:bottom w:val="nil"/>
              <w:right w:val="nil"/>
            </w:tcBorders>
          </w:tcPr>
          <w:p w14:paraId="68DE6DE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Fire hazard </w:t>
            </w:r>
          </w:p>
        </w:tc>
        <w:tc>
          <w:tcPr>
            <w:tcW w:w="5220" w:type="dxa"/>
            <w:gridSpan w:val="7"/>
            <w:tcBorders>
              <w:top w:val="nil"/>
              <w:left w:val="nil"/>
              <w:bottom w:val="nil"/>
              <w:right w:val="nil"/>
            </w:tcBorders>
          </w:tcPr>
          <w:p w14:paraId="382ADD2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495EE3" w14:paraId="482ADE11" w14:textId="77777777" w:rsidTr="00F52086">
        <w:tc>
          <w:tcPr>
            <w:tcW w:w="313" w:type="dxa"/>
            <w:tcBorders>
              <w:top w:val="nil"/>
              <w:left w:val="nil"/>
              <w:bottom w:val="nil"/>
              <w:right w:val="nil"/>
            </w:tcBorders>
          </w:tcPr>
          <w:p w14:paraId="3A3EF087"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4907" w:type="dxa"/>
            <w:gridSpan w:val="9"/>
            <w:tcBorders>
              <w:top w:val="nil"/>
              <w:left w:val="nil"/>
              <w:bottom w:val="nil"/>
              <w:right w:val="nil"/>
            </w:tcBorders>
          </w:tcPr>
          <w:p w14:paraId="1B9E43B0"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Sudden release of pressure hazard </w:t>
            </w:r>
          </w:p>
        </w:tc>
        <w:tc>
          <w:tcPr>
            <w:tcW w:w="5220" w:type="dxa"/>
            <w:gridSpan w:val="7"/>
            <w:tcBorders>
              <w:top w:val="nil"/>
              <w:left w:val="nil"/>
              <w:bottom w:val="nil"/>
              <w:right w:val="nil"/>
            </w:tcBorders>
          </w:tcPr>
          <w:p w14:paraId="219765D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495EE3" w14:paraId="265D5FD9" w14:textId="77777777" w:rsidTr="00F52086">
        <w:tc>
          <w:tcPr>
            <w:tcW w:w="313" w:type="dxa"/>
            <w:tcBorders>
              <w:top w:val="nil"/>
              <w:left w:val="nil"/>
              <w:bottom w:val="nil"/>
              <w:right w:val="nil"/>
            </w:tcBorders>
          </w:tcPr>
          <w:p w14:paraId="2F9620C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4907" w:type="dxa"/>
            <w:gridSpan w:val="9"/>
            <w:tcBorders>
              <w:top w:val="nil"/>
              <w:left w:val="nil"/>
              <w:bottom w:val="nil"/>
              <w:right w:val="nil"/>
            </w:tcBorders>
          </w:tcPr>
          <w:p w14:paraId="2D74034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Reactive hazard </w:t>
            </w:r>
          </w:p>
        </w:tc>
        <w:tc>
          <w:tcPr>
            <w:tcW w:w="5220" w:type="dxa"/>
            <w:gridSpan w:val="7"/>
            <w:tcBorders>
              <w:top w:val="nil"/>
              <w:left w:val="nil"/>
              <w:bottom w:val="nil"/>
              <w:right w:val="nil"/>
            </w:tcBorders>
          </w:tcPr>
          <w:p w14:paraId="56AF83BA"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495EE3" w14:paraId="217669CB" w14:textId="77777777">
        <w:tc>
          <w:tcPr>
            <w:tcW w:w="10440" w:type="dxa"/>
            <w:gridSpan w:val="17"/>
            <w:tcBorders>
              <w:top w:val="nil"/>
              <w:left w:val="nil"/>
              <w:bottom w:val="nil"/>
              <w:right w:val="nil"/>
            </w:tcBorders>
          </w:tcPr>
          <w:p w14:paraId="6732C32C"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984D251" w14:textId="77777777" w:rsidTr="00F52086">
        <w:tc>
          <w:tcPr>
            <w:tcW w:w="313" w:type="dxa"/>
            <w:tcBorders>
              <w:top w:val="nil"/>
              <w:left w:val="nil"/>
              <w:bottom w:val="nil"/>
              <w:right w:val="nil"/>
            </w:tcBorders>
          </w:tcPr>
          <w:p w14:paraId="56C55F6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6CEA816E"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SARA 313</w:t>
            </w:r>
          </w:p>
          <w:p w14:paraId="7B7458EF"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Section 313 of Title III of the Superfund Amendments and Reauthorization Act of 1986 (SARA).  This product does not contain any chemicals which are subject to the reporting requirements of the Act and Title 40 of the Code of Federal Regulations, Part 372.  </w:t>
            </w:r>
          </w:p>
        </w:tc>
      </w:tr>
      <w:tr w:rsidR="00495EE3" w14:paraId="10D7B8B0" w14:textId="77777777">
        <w:tc>
          <w:tcPr>
            <w:tcW w:w="10440" w:type="dxa"/>
            <w:gridSpan w:val="17"/>
            <w:tcBorders>
              <w:top w:val="nil"/>
              <w:left w:val="nil"/>
              <w:bottom w:val="nil"/>
              <w:right w:val="nil"/>
            </w:tcBorders>
          </w:tcPr>
          <w:p w14:paraId="3785534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832E060" w14:textId="77777777">
        <w:tc>
          <w:tcPr>
            <w:tcW w:w="10440" w:type="dxa"/>
            <w:gridSpan w:val="17"/>
            <w:tcBorders>
              <w:top w:val="nil"/>
              <w:left w:val="nil"/>
              <w:bottom w:val="nil"/>
              <w:right w:val="nil"/>
            </w:tcBorders>
          </w:tcPr>
          <w:p w14:paraId="3ED4E3C5"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U.S. State Regulations  </w:t>
            </w:r>
          </w:p>
        </w:tc>
      </w:tr>
      <w:tr w:rsidR="00495EE3" w14:paraId="1836AFFE" w14:textId="77777777">
        <w:tc>
          <w:tcPr>
            <w:tcW w:w="10440" w:type="dxa"/>
            <w:gridSpan w:val="17"/>
            <w:tcBorders>
              <w:top w:val="nil"/>
              <w:left w:val="nil"/>
              <w:bottom w:val="nil"/>
              <w:right w:val="nil"/>
            </w:tcBorders>
          </w:tcPr>
          <w:p w14:paraId="22D6744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CCE4D04" w14:textId="77777777" w:rsidTr="00F52086">
        <w:tc>
          <w:tcPr>
            <w:tcW w:w="313" w:type="dxa"/>
            <w:tcBorders>
              <w:top w:val="nil"/>
              <w:left w:val="nil"/>
              <w:bottom w:val="nil"/>
              <w:right w:val="nil"/>
            </w:tcBorders>
          </w:tcPr>
          <w:p w14:paraId="050A569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78A915AD" w14:textId="77777777" w:rsidR="00495EE3" w:rsidRDefault="00290F82">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California Proposition 65</w:t>
            </w:r>
          </w:p>
          <w:p w14:paraId="09B195D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does not contain any Proposition 65 chemicals.  </w:t>
            </w:r>
          </w:p>
        </w:tc>
      </w:tr>
      <w:tr w:rsidR="00495EE3" w14:paraId="339D28FC" w14:textId="77777777">
        <w:tc>
          <w:tcPr>
            <w:tcW w:w="10440" w:type="dxa"/>
            <w:gridSpan w:val="17"/>
            <w:tcBorders>
              <w:top w:val="nil"/>
              <w:left w:val="nil"/>
              <w:bottom w:val="nil"/>
              <w:right w:val="nil"/>
            </w:tcBorders>
          </w:tcPr>
          <w:p w14:paraId="116D929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19CDC75" w14:textId="77777777">
        <w:tc>
          <w:tcPr>
            <w:tcW w:w="10440" w:type="dxa"/>
            <w:gridSpan w:val="17"/>
            <w:tcBorders>
              <w:top w:val="nil"/>
              <w:left w:val="nil"/>
              <w:bottom w:val="nil"/>
              <w:right w:val="nil"/>
            </w:tcBorders>
          </w:tcPr>
          <w:p w14:paraId="2F3A10A2"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U.S. State Right-to-Know Regulations  </w:t>
            </w:r>
          </w:p>
        </w:tc>
      </w:tr>
      <w:tr w:rsidR="00495EE3" w14:paraId="0DAEA050" w14:textId="77777777" w:rsidTr="00F52086">
        <w:tc>
          <w:tcPr>
            <w:tcW w:w="313" w:type="dxa"/>
            <w:tcBorders>
              <w:top w:val="nil"/>
              <w:left w:val="nil"/>
              <w:bottom w:val="nil"/>
              <w:right w:val="nil"/>
            </w:tcBorders>
          </w:tcPr>
          <w:p w14:paraId="59C26AE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10127" w:type="dxa"/>
            <w:gridSpan w:val="16"/>
            <w:tcBorders>
              <w:top w:val="nil"/>
              <w:left w:val="nil"/>
              <w:bottom w:val="nil"/>
              <w:right w:val="nil"/>
            </w:tcBorders>
          </w:tcPr>
          <w:p w14:paraId="128B865F"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r w:rsidR="00495EE3" w14:paraId="7FC8AFD3"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7F48E092"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Aluminum Chloride </w:t>
            </w:r>
          </w:p>
          <w:p w14:paraId="29DC3421" w14:textId="77777777" w:rsidR="00495EE3" w:rsidRDefault="00290F82">
            <w:pPr>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7446-70-0 </w:t>
            </w:r>
          </w:p>
        </w:tc>
      </w:tr>
      <w:tr w:rsidR="00495EE3" w14:paraId="7A380A7B" w14:textId="77777777">
        <w:tc>
          <w:tcPr>
            <w:tcW w:w="5220" w:type="dxa"/>
            <w:gridSpan w:val="10"/>
            <w:tcBorders>
              <w:top w:val="single" w:sz="6" w:space="0" w:color="auto"/>
              <w:left w:val="single" w:sz="6" w:space="0" w:color="auto"/>
              <w:bottom w:val="single" w:sz="6" w:space="0" w:color="auto"/>
              <w:right w:val="single" w:sz="6" w:space="0" w:color="auto"/>
            </w:tcBorders>
          </w:tcPr>
          <w:p w14:paraId="510E29B0"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Massachusetts Right to Know Law </w:t>
            </w:r>
          </w:p>
        </w:tc>
        <w:tc>
          <w:tcPr>
            <w:tcW w:w="5220" w:type="dxa"/>
            <w:gridSpan w:val="7"/>
            <w:tcBorders>
              <w:top w:val="single" w:sz="6" w:space="0" w:color="auto"/>
              <w:left w:val="single" w:sz="6" w:space="0" w:color="auto"/>
              <w:bottom w:val="single" w:sz="6" w:space="0" w:color="auto"/>
              <w:right w:val="single" w:sz="6" w:space="0" w:color="auto"/>
            </w:tcBorders>
          </w:tcPr>
          <w:p w14:paraId="27621E7B"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Present </w:t>
            </w:r>
          </w:p>
        </w:tc>
      </w:tr>
      <w:tr w:rsidR="00495EE3" w14:paraId="0BB10290" w14:textId="77777777">
        <w:tc>
          <w:tcPr>
            <w:tcW w:w="5220" w:type="dxa"/>
            <w:gridSpan w:val="10"/>
            <w:tcBorders>
              <w:top w:val="single" w:sz="6" w:space="0" w:color="auto"/>
              <w:left w:val="single" w:sz="6" w:space="0" w:color="auto"/>
              <w:bottom w:val="single" w:sz="6" w:space="0" w:color="auto"/>
              <w:right w:val="single" w:sz="6" w:space="0" w:color="auto"/>
            </w:tcBorders>
          </w:tcPr>
          <w:p w14:paraId="52F6FA8E"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Minnesota Hazardous Substance List </w:t>
            </w:r>
          </w:p>
        </w:tc>
        <w:tc>
          <w:tcPr>
            <w:tcW w:w="5220" w:type="dxa"/>
            <w:gridSpan w:val="7"/>
            <w:tcBorders>
              <w:top w:val="single" w:sz="6" w:space="0" w:color="auto"/>
              <w:left w:val="single" w:sz="6" w:space="0" w:color="auto"/>
              <w:bottom w:val="single" w:sz="6" w:space="0" w:color="auto"/>
              <w:right w:val="single" w:sz="6" w:space="0" w:color="auto"/>
            </w:tcBorders>
          </w:tcPr>
          <w:p w14:paraId="67F70CC0"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Present </w:t>
            </w:r>
          </w:p>
        </w:tc>
      </w:tr>
      <w:tr w:rsidR="00495EE3" w14:paraId="795E4067" w14:textId="77777777">
        <w:tc>
          <w:tcPr>
            <w:tcW w:w="5220" w:type="dxa"/>
            <w:gridSpan w:val="10"/>
            <w:tcBorders>
              <w:top w:val="single" w:sz="6" w:space="0" w:color="auto"/>
              <w:left w:val="single" w:sz="6" w:space="0" w:color="auto"/>
              <w:bottom w:val="single" w:sz="6" w:space="0" w:color="auto"/>
              <w:right w:val="single" w:sz="6" w:space="0" w:color="auto"/>
            </w:tcBorders>
          </w:tcPr>
          <w:p w14:paraId="20BBF581"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New Jersey Right to Know List </w:t>
            </w:r>
          </w:p>
        </w:tc>
        <w:tc>
          <w:tcPr>
            <w:tcW w:w="5220" w:type="dxa"/>
            <w:gridSpan w:val="7"/>
            <w:tcBorders>
              <w:top w:val="single" w:sz="6" w:space="0" w:color="auto"/>
              <w:left w:val="single" w:sz="6" w:space="0" w:color="auto"/>
              <w:bottom w:val="single" w:sz="6" w:space="0" w:color="auto"/>
              <w:right w:val="single" w:sz="6" w:space="0" w:color="auto"/>
            </w:tcBorders>
          </w:tcPr>
          <w:p w14:paraId="65C60943"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sn</w:t>
            </w:r>
            <w:proofErr w:type="spellEnd"/>
            <w:r>
              <w:rPr>
                <w:rFonts w:ascii="Arial" w:hAnsi="Arial" w:cs="Arial"/>
                <w:color w:val="000000"/>
                <w:sz w:val="16"/>
                <w:szCs w:val="16"/>
              </w:rPr>
              <w:t xml:space="preserve"> 0057 </w:t>
            </w:r>
          </w:p>
        </w:tc>
      </w:tr>
      <w:tr w:rsidR="00495EE3" w14:paraId="5C83185B" w14:textId="77777777">
        <w:tc>
          <w:tcPr>
            <w:tcW w:w="5220" w:type="dxa"/>
            <w:gridSpan w:val="10"/>
            <w:tcBorders>
              <w:top w:val="single" w:sz="6" w:space="0" w:color="auto"/>
              <w:left w:val="single" w:sz="6" w:space="0" w:color="auto"/>
              <w:bottom w:val="single" w:sz="6" w:space="0" w:color="auto"/>
              <w:right w:val="single" w:sz="6" w:space="0" w:color="auto"/>
            </w:tcBorders>
          </w:tcPr>
          <w:p w14:paraId="2FD9B34B"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Pennsylvania Right to Know List </w:t>
            </w:r>
          </w:p>
        </w:tc>
        <w:tc>
          <w:tcPr>
            <w:tcW w:w="5220" w:type="dxa"/>
            <w:gridSpan w:val="7"/>
            <w:tcBorders>
              <w:top w:val="single" w:sz="6" w:space="0" w:color="auto"/>
              <w:left w:val="single" w:sz="6" w:space="0" w:color="auto"/>
              <w:bottom w:val="single" w:sz="6" w:space="0" w:color="auto"/>
              <w:right w:val="single" w:sz="6" w:space="0" w:color="auto"/>
            </w:tcBorders>
          </w:tcPr>
          <w:p w14:paraId="4DC01219" w14:textId="77777777" w:rsidR="00495EE3" w:rsidRDefault="00290F8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Present (dust, as Al) Present </w:t>
            </w:r>
          </w:p>
        </w:tc>
      </w:tr>
      <w:tr w:rsidR="00495EE3" w14:paraId="36DEE197" w14:textId="77777777">
        <w:tc>
          <w:tcPr>
            <w:tcW w:w="10440" w:type="dxa"/>
            <w:gridSpan w:val="17"/>
            <w:tcBorders>
              <w:top w:val="nil"/>
              <w:left w:val="nil"/>
              <w:bottom w:val="nil"/>
              <w:right w:val="nil"/>
            </w:tcBorders>
          </w:tcPr>
          <w:p w14:paraId="2C4A3BA5"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16"/>
                <w:szCs w:val="16"/>
              </w:rPr>
              <w:t xml:space="preserve"> </w:t>
            </w:r>
          </w:p>
        </w:tc>
      </w:tr>
      <w:tr w:rsidR="00495EE3" w14:paraId="375A2658" w14:textId="77777777">
        <w:tc>
          <w:tcPr>
            <w:tcW w:w="10440" w:type="dxa"/>
            <w:gridSpan w:val="17"/>
            <w:tcBorders>
              <w:top w:val="nil"/>
              <w:left w:val="nil"/>
              <w:bottom w:val="nil"/>
              <w:right w:val="nil"/>
            </w:tcBorders>
          </w:tcPr>
          <w:p w14:paraId="1F811D9F"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2B2F5B84" w14:textId="77777777">
        <w:tc>
          <w:tcPr>
            <w:tcW w:w="10440" w:type="dxa"/>
            <w:gridSpan w:val="17"/>
            <w:tcBorders>
              <w:top w:val="single" w:sz="6" w:space="0" w:color="auto"/>
              <w:left w:val="single" w:sz="6" w:space="0" w:color="auto"/>
              <w:bottom w:val="single" w:sz="6" w:space="0" w:color="auto"/>
              <w:right w:val="single" w:sz="6" w:space="0" w:color="auto"/>
            </w:tcBorders>
            <w:shd w:val="clear" w:color="auto" w:fill="C0C0C0"/>
          </w:tcPr>
          <w:p w14:paraId="187DBFAF" w14:textId="77777777" w:rsidR="00495EE3" w:rsidRDefault="00290F82">
            <w:pPr>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16. OTHER INFORMATION </w:t>
            </w:r>
          </w:p>
        </w:tc>
      </w:tr>
      <w:tr w:rsidR="00495EE3" w14:paraId="33F6E2E1" w14:textId="77777777">
        <w:tc>
          <w:tcPr>
            <w:tcW w:w="3132" w:type="dxa"/>
            <w:gridSpan w:val="7"/>
            <w:tcBorders>
              <w:top w:val="nil"/>
              <w:left w:val="nil"/>
              <w:bottom w:val="nil"/>
              <w:right w:val="nil"/>
            </w:tcBorders>
          </w:tcPr>
          <w:p w14:paraId="52D6A09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0EDC495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DB5E876" w14:textId="77777777">
        <w:trPr>
          <w:cantSplit/>
        </w:trPr>
        <w:tc>
          <w:tcPr>
            <w:tcW w:w="2088" w:type="dxa"/>
            <w:gridSpan w:val="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495EE3" w14:paraId="11E699BA" w14:textId="77777777">
              <w:tc>
                <w:tcPr>
                  <w:tcW w:w="2083" w:type="dxa"/>
                </w:tcPr>
                <w:p w14:paraId="216A9BC5"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NFPA Rating  </w:t>
                  </w:r>
                </w:p>
              </w:tc>
            </w:tr>
          </w:tbl>
          <w:p w14:paraId="56A44125"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2088" w:type="dxa"/>
            <w:gridSpan w:val="6"/>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495EE3" w14:paraId="79616BAA" w14:textId="77777777">
              <w:tc>
                <w:tcPr>
                  <w:tcW w:w="2083" w:type="dxa"/>
                </w:tcPr>
                <w:p w14:paraId="76641AB4"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Health  - 2  </w:t>
                  </w:r>
                </w:p>
              </w:tc>
            </w:tr>
          </w:tbl>
          <w:p w14:paraId="296C57C3"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2088" w:type="dxa"/>
            <w:gridSpan w:val="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495EE3" w14:paraId="22BA45A5" w14:textId="77777777">
              <w:tc>
                <w:tcPr>
                  <w:tcW w:w="2083" w:type="dxa"/>
                </w:tcPr>
                <w:p w14:paraId="3C6FA92F"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Flammability  - 0  </w:t>
                  </w:r>
                </w:p>
              </w:tc>
            </w:tr>
          </w:tbl>
          <w:p w14:paraId="5F0E8F0D"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2088"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495EE3" w14:paraId="356FA19D" w14:textId="77777777">
              <w:tc>
                <w:tcPr>
                  <w:tcW w:w="2083" w:type="dxa"/>
                </w:tcPr>
                <w:p w14:paraId="4C92C3D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Instability  - 0  </w:t>
                  </w:r>
                </w:p>
              </w:tc>
            </w:tr>
          </w:tbl>
          <w:p w14:paraId="1697D8B5"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2088"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495EE3" w14:paraId="6305974B" w14:textId="77777777">
              <w:tc>
                <w:tcPr>
                  <w:tcW w:w="2083" w:type="dxa"/>
                </w:tcPr>
                <w:p w14:paraId="5A6154F8"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Special Hazard  - COR  </w:t>
                  </w:r>
                </w:p>
              </w:tc>
            </w:tr>
            <w:tr w:rsidR="00495EE3" w14:paraId="0F3B861E" w14:textId="77777777">
              <w:tc>
                <w:tcPr>
                  <w:tcW w:w="2083" w:type="dxa"/>
                </w:tcPr>
                <w:p w14:paraId="6889F2FB"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7994D4D5"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25CCBA56" w14:textId="77777777">
        <w:tc>
          <w:tcPr>
            <w:tcW w:w="2088" w:type="dxa"/>
            <w:gridSpan w:val="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495EE3" w14:paraId="78985E3F" w14:textId="77777777">
              <w:tc>
                <w:tcPr>
                  <w:tcW w:w="2083" w:type="dxa"/>
                </w:tcPr>
                <w:p w14:paraId="26A3E517"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HMIS Rating  </w:t>
                  </w:r>
                </w:p>
              </w:tc>
            </w:tr>
          </w:tbl>
          <w:p w14:paraId="08648E40"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2088" w:type="dxa"/>
            <w:gridSpan w:val="6"/>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495EE3" w14:paraId="091239B5" w14:textId="77777777">
              <w:tc>
                <w:tcPr>
                  <w:tcW w:w="2083" w:type="dxa"/>
                </w:tcPr>
                <w:p w14:paraId="14B1EE5E"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Health  - 2  </w:t>
                  </w:r>
                </w:p>
              </w:tc>
            </w:tr>
          </w:tbl>
          <w:p w14:paraId="1B3C9904"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2088" w:type="dxa"/>
            <w:gridSpan w:val="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495EE3" w14:paraId="3190B9B5" w14:textId="77777777">
              <w:tc>
                <w:tcPr>
                  <w:tcW w:w="2083" w:type="dxa"/>
                </w:tcPr>
                <w:p w14:paraId="7EC6F422"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Flammability  - 0  </w:t>
                  </w:r>
                </w:p>
              </w:tc>
            </w:tr>
          </w:tbl>
          <w:p w14:paraId="18312A40"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2088"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495EE3" w14:paraId="634C5C8F" w14:textId="77777777">
              <w:tc>
                <w:tcPr>
                  <w:tcW w:w="2083" w:type="dxa"/>
                </w:tcPr>
                <w:p w14:paraId="312E966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Physical hazards  - 0  </w:t>
                  </w:r>
                </w:p>
              </w:tc>
            </w:tr>
          </w:tbl>
          <w:p w14:paraId="0387B8D0"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c>
          <w:tcPr>
            <w:tcW w:w="2088"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83"/>
            </w:tblGrid>
            <w:tr w:rsidR="00495EE3" w14:paraId="3D408F26" w14:textId="77777777">
              <w:tc>
                <w:tcPr>
                  <w:tcW w:w="2083" w:type="dxa"/>
                </w:tcPr>
                <w:p w14:paraId="08C9B56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Personal protection  - B  </w:t>
                  </w:r>
                </w:p>
              </w:tc>
            </w:tr>
          </w:tbl>
          <w:p w14:paraId="70C08C21" w14:textId="77777777" w:rsidR="00495EE3" w:rsidRDefault="00495EE3">
            <w:pPr>
              <w:widowControl w:val="0"/>
              <w:autoSpaceDE w:val="0"/>
              <w:autoSpaceDN w:val="0"/>
              <w:adjustRightInd w:val="0"/>
              <w:spacing w:after="0" w:line="240" w:lineRule="auto"/>
              <w:rPr>
                <w:rFonts w:ascii="Courier" w:hAnsi="Courier" w:cs="Courier"/>
                <w:color w:val="000000"/>
                <w:sz w:val="24"/>
                <w:szCs w:val="24"/>
              </w:rPr>
            </w:pPr>
          </w:p>
        </w:tc>
      </w:tr>
      <w:tr w:rsidR="00495EE3" w14:paraId="4534589B" w14:textId="77777777">
        <w:tc>
          <w:tcPr>
            <w:tcW w:w="3132" w:type="dxa"/>
            <w:gridSpan w:val="7"/>
            <w:tcBorders>
              <w:top w:val="nil"/>
              <w:left w:val="nil"/>
              <w:bottom w:val="nil"/>
              <w:right w:val="nil"/>
            </w:tcBorders>
          </w:tcPr>
          <w:p w14:paraId="3A1541E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0"/>
            <w:tcBorders>
              <w:top w:val="nil"/>
              <w:left w:val="nil"/>
              <w:bottom w:val="nil"/>
              <w:right w:val="nil"/>
            </w:tcBorders>
          </w:tcPr>
          <w:p w14:paraId="5C8DC110"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82197EA" w14:textId="77777777">
        <w:tc>
          <w:tcPr>
            <w:tcW w:w="3132" w:type="dxa"/>
            <w:gridSpan w:val="7"/>
            <w:tcBorders>
              <w:top w:val="nil"/>
              <w:left w:val="nil"/>
              <w:bottom w:val="nil"/>
              <w:right w:val="nil"/>
            </w:tcBorders>
          </w:tcPr>
          <w:p w14:paraId="04380B54"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Product code </w:t>
            </w:r>
          </w:p>
        </w:tc>
        <w:tc>
          <w:tcPr>
            <w:tcW w:w="7308" w:type="dxa"/>
            <w:gridSpan w:val="10"/>
            <w:tcBorders>
              <w:top w:val="nil"/>
              <w:left w:val="nil"/>
              <w:bottom w:val="nil"/>
              <w:right w:val="nil"/>
            </w:tcBorders>
          </w:tcPr>
          <w:p w14:paraId="751740E5"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3207B </w:t>
            </w:r>
          </w:p>
        </w:tc>
      </w:tr>
      <w:tr w:rsidR="00495EE3" w14:paraId="7DD60266" w14:textId="77777777">
        <w:tc>
          <w:tcPr>
            <w:tcW w:w="10440" w:type="dxa"/>
            <w:gridSpan w:val="17"/>
            <w:tcBorders>
              <w:top w:val="nil"/>
              <w:left w:val="nil"/>
              <w:bottom w:val="nil"/>
              <w:right w:val="nil"/>
            </w:tcBorders>
          </w:tcPr>
          <w:p w14:paraId="5BCDB643" w14:textId="7579CBAB" w:rsidR="00495EE3" w:rsidRDefault="00A8325F" w:rsidP="00A8325F">
            <w:pPr>
              <w:widowControl w:val="0"/>
              <w:tabs>
                <w:tab w:val="left" w:pos="6090"/>
              </w:tabs>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b/>
                <w:bCs/>
                <w:color w:val="000000"/>
                <w:sz w:val="20"/>
                <w:szCs w:val="20"/>
              </w:rPr>
              <w:tab/>
            </w:r>
          </w:p>
        </w:tc>
      </w:tr>
      <w:tr w:rsidR="00495EE3" w14:paraId="7AE106F9" w14:textId="77777777">
        <w:tc>
          <w:tcPr>
            <w:tcW w:w="3132" w:type="dxa"/>
            <w:gridSpan w:val="7"/>
            <w:tcBorders>
              <w:top w:val="nil"/>
              <w:left w:val="nil"/>
              <w:bottom w:val="nil"/>
              <w:right w:val="nil"/>
            </w:tcBorders>
          </w:tcPr>
          <w:p w14:paraId="16270FFF"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Revision date </w:t>
            </w:r>
          </w:p>
        </w:tc>
        <w:tc>
          <w:tcPr>
            <w:tcW w:w="7308" w:type="dxa"/>
            <w:gridSpan w:val="10"/>
            <w:tcBorders>
              <w:top w:val="nil"/>
              <w:left w:val="nil"/>
              <w:bottom w:val="nil"/>
              <w:right w:val="nil"/>
            </w:tcBorders>
          </w:tcPr>
          <w:p w14:paraId="739D76BC" w14:textId="4CFF33FA" w:rsidR="00495EE3" w:rsidRDefault="00291F1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20</w:t>
            </w:r>
            <w:r w:rsidR="00D54A7C">
              <w:rPr>
                <w:rFonts w:ascii="Arial" w:hAnsi="Arial" w:cs="Arial"/>
                <w:color w:val="000000"/>
                <w:sz w:val="18"/>
                <w:szCs w:val="18"/>
              </w:rPr>
              <w:t>2</w:t>
            </w:r>
            <w:r w:rsidR="00A8325F">
              <w:rPr>
                <w:rFonts w:ascii="Arial" w:hAnsi="Arial" w:cs="Arial"/>
                <w:color w:val="000000"/>
                <w:sz w:val="18"/>
                <w:szCs w:val="18"/>
              </w:rPr>
              <w:t>1</w:t>
            </w:r>
            <w:r w:rsidR="00D54A7C">
              <w:rPr>
                <w:rFonts w:ascii="Arial" w:hAnsi="Arial" w:cs="Arial"/>
                <w:color w:val="000000"/>
                <w:sz w:val="18"/>
                <w:szCs w:val="18"/>
              </w:rPr>
              <w:t>-01-</w:t>
            </w:r>
            <w:r w:rsidR="00A8325F">
              <w:rPr>
                <w:rFonts w:ascii="Arial" w:hAnsi="Arial" w:cs="Arial"/>
                <w:color w:val="000000"/>
                <w:sz w:val="18"/>
                <w:szCs w:val="18"/>
              </w:rPr>
              <w:t>15</w:t>
            </w:r>
            <w:r w:rsidR="00290F82">
              <w:rPr>
                <w:rFonts w:ascii="Arial" w:hAnsi="Arial" w:cs="Arial"/>
                <w:color w:val="000000"/>
                <w:sz w:val="18"/>
                <w:szCs w:val="18"/>
              </w:rPr>
              <w:t xml:space="preserve"> </w:t>
            </w:r>
          </w:p>
        </w:tc>
      </w:tr>
      <w:tr w:rsidR="00495EE3" w14:paraId="0BD8DA97" w14:textId="77777777">
        <w:tc>
          <w:tcPr>
            <w:tcW w:w="10440" w:type="dxa"/>
            <w:gridSpan w:val="17"/>
            <w:tcBorders>
              <w:top w:val="nil"/>
              <w:left w:val="nil"/>
              <w:bottom w:val="nil"/>
              <w:right w:val="nil"/>
            </w:tcBorders>
          </w:tcPr>
          <w:p w14:paraId="25D58841"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EEEB51B" w14:textId="77777777">
        <w:tc>
          <w:tcPr>
            <w:tcW w:w="3132" w:type="dxa"/>
            <w:gridSpan w:val="7"/>
            <w:tcBorders>
              <w:top w:val="nil"/>
              <w:left w:val="nil"/>
              <w:bottom w:val="nil"/>
              <w:right w:val="nil"/>
            </w:tcBorders>
          </w:tcPr>
          <w:p w14:paraId="19469672" w14:textId="77777777" w:rsidR="00495EE3" w:rsidRDefault="00290F82">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Revision number </w:t>
            </w:r>
          </w:p>
        </w:tc>
        <w:tc>
          <w:tcPr>
            <w:tcW w:w="7308" w:type="dxa"/>
            <w:gridSpan w:val="10"/>
            <w:tcBorders>
              <w:top w:val="nil"/>
              <w:left w:val="nil"/>
              <w:bottom w:val="nil"/>
              <w:right w:val="nil"/>
            </w:tcBorders>
          </w:tcPr>
          <w:p w14:paraId="440640BF"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1.02  </w:t>
            </w:r>
          </w:p>
        </w:tc>
      </w:tr>
      <w:tr w:rsidR="00495EE3" w14:paraId="21290D6E" w14:textId="77777777">
        <w:tc>
          <w:tcPr>
            <w:tcW w:w="10440" w:type="dxa"/>
            <w:gridSpan w:val="17"/>
            <w:tcBorders>
              <w:top w:val="nil"/>
              <w:left w:val="nil"/>
              <w:bottom w:val="nil"/>
              <w:right w:val="nil"/>
            </w:tcBorders>
          </w:tcPr>
          <w:p w14:paraId="66A69ED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01D7A7DA" w14:textId="77777777">
        <w:tc>
          <w:tcPr>
            <w:tcW w:w="10440" w:type="dxa"/>
            <w:gridSpan w:val="17"/>
            <w:tcBorders>
              <w:top w:val="nil"/>
              <w:left w:val="nil"/>
              <w:bottom w:val="nil"/>
              <w:right w:val="nil"/>
            </w:tcBorders>
          </w:tcPr>
          <w:p w14:paraId="3EF4EE95" w14:textId="77777777" w:rsidR="00495EE3" w:rsidRDefault="00290F82">
            <w:pPr>
              <w:widowControl w:val="0"/>
              <w:autoSpaceDE w:val="0"/>
              <w:autoSpaceDN w:val="0"/>
              <w:adjustRightInd w:val="0"/>
              <w:spacing w:after="0" w:line="240" w:lineRule="auto"/>
              <w:rPr>
                <w:rFonts w:ascii="Arial" w:hAnsi="Arial" w:cs="Arial"/>
                <w:b/>
                <w:bCs/>
                <w:color w:val="000000"/>
                <w:sz w:val="16"/>
                <w:szCs w:val="16"/>
                <w:u w:val="single"/>
              </w:rPr>
            </w:pPr>
            <w:r>
              <w:rPr>
                <w:rFonts w:ascii="Arial" w:hAnsi="Arial" w:cs="Arial"/>
                <w:b/>
                <w:bCs/>
                <w:color w:val="000000"/>
                <w:sz w:val="16"/>
                <w:szCs w:val="16"/>
                <w:u w:val="single"/>
              </w:rPr>
              <w:t>Disclaimer</w:t>
            </w:r>
          </w:p>
          <w:p w14:paraId="557197C1" w14:textId="77777777" w:rsidR="00495EE3" w:rsidRDefault="00290F82">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 text.  </w:t>
            </w:r>
          </w:p>
        </w:tc>
      </w:tr>
      <w:tr w:rsidR="00495EE3" w14:paraId="75501E64" w14:textId="77777777">
        <w:tc>
          <w:tcPr>
            <w:tcW w:w="10440" w:type="dxa"/>
            <w:gridSpan w:val="17"/>
            <w:tcBorders>
              <w:top w:val="nil"/>
              <w:left w:val="nil"/>
              <w:bottom w:val="nil"/>
              <w:right w:val="nil"/>
            </w:tcBorders>
          </w:tcPr>
          <w:p w14:paraId="494EF66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40E0C038" w14:textId="77777777">
        <w:tc>
          <w:tcPr>
            <w:tcW w:w="10440" w:type="dxa"/>
            <w:gridSpan w:val="17"/>
            <w:tcBorders>
              <w:top w:val="nil"/>
              <w:left w:val="nil"/>
              <w:bottom w:val="nil"/>
              <w:right w:val="nil"/>
            </w:tcBorders>
          </w:tcPr>
          <w:p w14:paraId="1DAAEA07" w14:textId="77777777" w:rsidR="00495EE3" w:rsidRDefault="00290F82">
            <w:pPr>
              <w:widowControl w:val="0"/>
              <w:autoSpaceDE w:val="0"/>
              <w:autoSpaceDN w:val="0"/>
              <w:adjustRightInd w:val="0"/>
              <w:spacing w:after="0" w:line="240" w:lineRule="auto"/>
              <w:jc w:val="center"/>
              <w:rPr>
                <w:rFonts w:ascii="Courier New" w:hAnsi="Courier New" w:cs="Courier New"/>
                <w:b/>
                <w:bCs/>
                <w:color w:val="000000"/>
                <w:sz w:val="20"/>
                <w:szCs w:val="20"/>
              </w:rPr>
            </w:pPr>
            <w:r>
              <w:rPr>
                <w:rFonts w:ascii="Arial" w:hAnsi="Arial" w:cs="Arial"/>
                <w:b/>
                <w:bCs/>
                <w:color w:val="000000"/>
                <w:sz w:val="16"/>
                <w:szCs w:val="16"/>
              </w:rPr>
              <w:t xml:space="preserve">End of Safety Data Sheet  </w:t>
            </w:r>
          </w:p>
        </w:tc>
      </w:tr>
    </w:tbl>
    <w:p w14:paraId="093B0E99" w14:textId="77777777" w:rsidR="00495EE3" w:rsidRDefault="00495EE3"/>
    <w:sectPr w:rsidR="00495EE3" w:rsidSect="00495EE3">
      <w:headerReference w:type="default" r:id="rId9"/>
      <w:footerReference w:type="default" r:id="rId10"/>
      <w:headerReference w:type="first" r:id="rId11"/>
      <w:footerReference w:type="first" r:id="rId12"/>
      <w:pgSz w:w="12240" w:h="15840"/>
      <w:pgMar w:top="720" w:right="720" w:bottom="720" w:left="1080" w:header="720" w:footer="720" w:gutter="0"/>
      <w:cols w:space="3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D052" w14:textId="77777777" w:rsidR="00147B0A" w:rsidRDefault="00147B0A">
      <w:pPr>
        <w:spacing w:after="0" w:line="240" w:lineRule="auto"/>
      </w:pPr>
      <w:r>
        <w:separator/>
      </w:r>
    </w:p>
  </w:endnote>
  <w:endnote w:type="continuationSeparator" w:id="0">
    <w:p w14:paraId="63E86406" w14:textId="77777777" w:rsidR="00147B0A" w:rsidRDefault="0014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132"/>
      <w:gridCol w:w="417"/>
      <w:gridCol w:w="6891"/>
    </w:tblGrid>
    <w:tr w:rsidR="00495EE3" w14:paraId="39C62D18" w14:textId="77777777">
      <w:tc>
        <w:tcPr>
          <w:tcW w:w="10440" w:type="dxa"/>
          <w:gridSpan w:val="3"/>
          <w:tcBorders>
            <w:top w:val="nil"/>
            <w:left w:val="nil"/>
            <w:bottom w:val="nil"/>
            <w:right w:val="nil"/>
          </w:tcBorders>
        </w:tcPr>
        <w:p w14:paraId="1C4FBB03" w14:textId="77777777" w:rsidR="00495EE3" w:rsidRDefault="00290F82" w:rsidP="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20"/>
              <w:szCs w:val="20"/>
            </w:rPr>
            <w:t xml:space="preserve">______________________________________________________________________________________  </w:t>
          </w:r>
        </w:p>
      </w:tc>
    </w:tr>
    <w:tr w:rsidR="00495EE3" w14:paraId="1ED46A64" w14:textId="77777777">
      <w:tc>
        <w:tcPr>
          <w:tcW w:w="10440" w:type="dxa"/>
          <w:gridSpan w:val="3"/>
          <w:tcBorders>
            <w:top w:val="nil"/>
            <w:left w:val="nil"/>
            <w:bottom w:val="nil"/>
            <w:right w:val="nil"/>
          </w:tcBorders>
        </w:tcPr>
        <w:p w14:paraId="02BCC4BE"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1C02F12A" w14:textId="77777777">
      <w:tc>
        <w:tcPr>
          <w:tcW w:w="3132" w:type="dxa"/>
          <w:tcBorders>
            <w:top w:val="nil"/>
            <w:left w:val="nil"/>
            <w:bottom w:val="nil"/>
            <w:right w:val="nil"/>
          </w:tcBorders>
        </w:tcPr>
        <w:p w14:paraId="56024F1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2"/>
          <w:tcBorders>
            <w:top w:val="nil"/>
            <w:left w:val="nil"/>
            <w:bottom w:val="nil"/>
            <w:right w:val="nil"/>
          </w:tcBorders>
        </w:tcPr>
        <w:p w14:paraId="31A181F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5339D814" w14:textId="77777777">
      <w:trPr>
        <w:cantSplit/>
      </w:trPr>
      <w:tc>
        <w:tcPr>
          <w:tcW w:w="3549"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544"/>
          </w:tblGrid>
          <w:tr w:rsidR="00495EE3" w14:paraId="3F15F968" w14:textId="77777777">
            <w:tc>
              <w:tcPr>
                <w:tcW w:w="3544" w:type="dxa"/>
              </w:tcPr>
              <w:p w14:paraId="37EAA057"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490DCF6A" w14:textId="77777777" w:rsidR="00495EE3" w:rsidRDefault="00495EE3">
          <w:pPr>
            <w:widowControl w:val="0"/>
            <w:autoSpaceDE w:val="0"/>
            <w:autoSpaceDN w:val="0"/>
            <w:adjustRightInd w:val="0"/>
            <w:spacing w:after="0" w:line="240" w:lineRule="auto"/>
            <w:rPr>
              <w:rFonts w:ascii="Courier" w:hAnsi="Courier"/>
              <w:sz w:val="24"/>
              <w:szCs w:val="24"/>
            </w:rPr>
          </w:pPr>
        </w:p>
      </w:tc>
      <w:tc>
        <w:tcPr>
          <w:tcW w:w="689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6885"/>
          </w:tblGrid>
          <w:tr w:rsidR="00495EE3" w14:paraId="395061A8" w14:textId="77777777">
            <w:tc>
              <w:tcPr>
                <w:tcW w:w="6885" w:type="dxa"/>
              </w:tcPr>
              <w:p w14:paraId="31DAFE09" w14:textId="77777777" w:rsidR="00495EE3" w:rsidRDefault="00290F82">
                <w:pPr>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sz w:val="18"/>
                    <w:szCs w:val="18"/>
                  </w:rPr>
                  <w:t xml:space="preserve">Page  </w:t>
                </w:r>
                <w:r w:rsidR="0053737A">
                  <w:rPr>
                    <w:rFonts w:ascii="Arial" w:hAnsi="Arial" w:cs="Arial"/>
                    <w:color w:val="000000"/>
                    <w:sz w:val="18"/>
                    <w:szCs w:val="18"/>
                  </w:rPr>
                  <w:fldChar w:fldCharType="begin"/>
                </w:r>
                <w:r>
                  <w:rPr>
                    <w:rFonts w:ascii="Arial" w:hAnsi="Arial" w:cs="Arial"/>
                    <w:color w:val="000000"/>
                    <w:sz w:val="18"/>
                    <w:szCs w:val="18"/>
                  </w:rPr>
                  <w:instrText>PAGE</w:instrText>
                </w:r>
                <w:r w:rsidR="0053737A">
                  <w:rPr>
                    <w:rFonts w:ascii="Arial" w:hAnsi="Arial" w:cs="Arial"/>
                    <w:color w:val="000000"/>
                    <w:sz w:val="18"/>
                    <w:szCs w:val="18"/>
                  </w:rPr>
                  <w:fldChar w:fldCharType="separate"/>
                </w:r>
                <w:r w:rsidR="00F52086">
                  <w:rPr>
                    <w:rFonts w:ascii="Arial" w:hAnsi="Arial" w:cs="Arial"/>
                    <w:noProof/>
                    <w:color w:val="000000"/>
                    <w:sz w:val="18"/>
                    <w:szCs w:val="18"/>
                  </w:rPr>
                  <w:t>11</w:t>
                </w:r>
                <w:r w:rsidR="0053737A">
                  <w:rPr>
                    <w:rFonts w:ascii="Arial" w:hAnsi="Arial" w:cs="Arial"/>
                    <w:color w:val="000000"/>
                    <w:sz w:val="18"/>
                    <w:szCs w:val="18"/>
                  </w:rPr>
                  <w:fldChar w:fldCharType="end"/>
                </w:r>
                <w:r>
                  <w:rPr>
                    <w:rFonts w:ascii="Arial" w:hAnsi="Arial" w:cs="Arial"/>
                    <w:color w:val="000000"/>
                    <w:sz w:val="18"/>
                    <w:szCs w:val="18"/>
                  </w:rPr>
                  <w:t xml:space="preserve"> / </w:t>
                </w:r>
                <w:r w:rsidR="0053737A">
                  <w:rPr>
                    <w:rFonts w:ascii="Arial" w:hAnsi="Arial" w:cs="Arial"/>
                    <w:color w:val="000000"/>
                    <w:sz w:val="18"/>
                    <w:szCs w:val="18"/>
                  </w:rPr>
                  <w:fldChar w:fldCharType="begin"/>
                </w:r>
                <w:r>
                  <w:rPr>
                    <w:rFonts w:ascii="Arial" w:hAnsi="Arial" w:cs="Arial"/>
                    <w:color w:val="000000"/>
                    <w:sz w:val="18"/>
                    <w:szCs w:val="18"/>
                  </w:rPr>
                  <w:instrText>NUMPAGES</w:instrText>
                </w:r>
                <w:r w:rsidR="0053737A">
                  <w:rPr>
                    <w:rFonts w:ascii="Arial" w:hAnsi="Arial" w:cs="Arial"/>
                    <w:color w:val="000000"/>
                    <w:sz w:val="18"/>
                    <w:szCs w:val="18"/>
                  </w:rPr>
                  <w:fldChar w:fldCharType="separate"/>
                </w:r>
                <w:r w:rsidR="00F52086">
                  <w:rPr>
                    <w:rFonts w:ascii="Arial" w:hAnsi="Arial" w:cs="Arial"/>
                    <w:noProof/>
                    <w:color w:val="000000"/>
                    <w:sz w:val="18"/>
                    <w:szCs w:val="18"/>
                  </w:rPr>
                  <w:t>11</w:t>
                </w:r>
                <w:r w:rsidR="0053737A">
                  <w:rPr>
                    <w:rFonts w:ascii="Arial" w:hAnsi="Arial" w:cs="Arial"/>
                    <w:color w:val="000000"/>
                    <w:sz w:val="18"/>
                    <w:szCs w:val="18"/>
                  </w:rPr>
                  <w:fldChar w:fldCharType="end"/>
                </w:r>
                <w:r>
                  <w:rPr>
                    <w:rFonts w:ascii="Arial" w:hAnsi="Arial" w:cs="Arial"/>
                    <w:color w:val="000000"/>
                    <w:sz w:val="18"/>
                    <w:szCs w:val="18"/>
                  </w:rPr>
                  <w:t xml:space="preserve">  </w:t>
                </w:r>
              </w:p>
            </w:tc>
          </w:tr>
        </w:tbl>
        <w:p w14:paraId="5BBF4152" w14:textId="77777777" w:rsidR="00495EE3" w:rsidRDefault="00495EE3">
          <w:pPr>
            <w:widowControl w:val="0"/>
            <w:autoSpaceDE w:val="0"/>
            <w:autoSpaceDN w:val="0"/>
            <w:adjustRightInd w:val="0"/>
            <w:spacing w:after="0" w:line="240" w:lineRule="auto"/>
            <w:rPr>
              <w:rFonts w:ascii="Courier" w:hAnsi="Courier"/>
              <w:sz w:val="24"/>
              <w:szCs w:val="2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132"/>
      <w:gridCol w:w="417"/>
      <w:gridCol w:w="6891"/>
    </w:tblGrid>
    <w:tr w:rsidR="00495EE3" w14:paraId="6E0ADE39" w14:textId="77777777">
      <w:tc>
        <w:tcPr>
          <w:tcW w:w="10440" w:type="dxa"/>
          <w:gridSpan w:val="3"/>
          <w:tcBorders>
            <w:top w:val="nil"/>
            <w:left w:val="nil"/>
            <w:bottom w:val="nil"/>
            <w:right w:val="nil"/>
          </w:tcBorders>
        </w:tcPr>
        <w:p w14:paraId="5974B9DB"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20"/>
              <w:szCs w:val="20"/>
            </w:rPr>
            <w:t xml:space="preserve">______________________________________________________________________________________  </w:t>
          </w:r>
        </w:p>
      </w:tc>
    </w:tr>
    <w:tr w:rsidR="00495EE3" w14:paraId="302A0C35" w14:textId="77777777">
      <w:tc>
        <w:tcPr>
          <w:tcW w:w="10440" w:type="dxa"/>
          <w:gridSpan w:val="3"/>
          <w:tcBorders>
            <w:top w:val="nil"/>
            <w:left w:val="nil"/>
            <w:bottom w:val="nil"/>
            <w:right w:val="nil"/>
          </w:tcBorders>
        </w:tcPr>
        <w:p w14:paraId="31FC1E7A"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5435759" w14:textId="77777777">
      <w:tc>
        <w:tcPr>
          <w:tcW w:w="3132" w:type="dxa"/>
          <w:tcBorders>
            <w:top w:val="nil"/>
            <w:left w:val="nil"/>
            <w:bottom w:val="nil"/>
            <w:right w:val="nil"/>
          </w:tcBorders>
        </w:tcPr>
        <w:p w14:paraId="58231795"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2"/>
          <w:tcBorders>
            <w:top w:val="nil"/>
            <w:left w:val="nil"/>
            <w:bottom w:val="nil"/>
            <w:right w:val="nil"/>
          </w:tcBorders>
        </w:tcPr>
        <w:p w14:paraId="554C9029"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383297E4" w14:textId="77777777">
      <w:trPr>
        <w:cantSplit/>
      </w:trPr>
      <w:tc>
        <w:tcPr>
          <w:tcW w:w="3549"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544"/>
          </w:tblGrid>
          <w:tr w:rsidR="00495EE3" w14:paraId="0CB3BBFD" w14:textId="77777777">
            <w:tc>
              <w:tcPr>
                <w:tcW w:w="3544" w:type="dxa"/>
              </w:tcPr>
              <w:p w14:paraId="337AE519" w14:textId="77777777" w:rsidR="00495EE3" w:rsidRDefault="00290F8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663F8C75" w14:textId="77777777" w:rsidR="00495EE3" w:rsidRDefault="00495EE3">
          <w:pPr>
            <w:widowControl w:val="0"/>
            <w:autoSpaceDE w:val="0"/>
            <w:autoSpaceDN w:val="0"/>
            <w:adjustRightInd w:val="0"/>
            <w:spacing w:after="0" w:line="240" w:lineRule="auto"/>
            <w:rPr>
              <w:rFonts w:ascii="Courier" w:hAnsi="Courier"/>
              <w:sz w:val="24"/>
              <w:szCs w:val="24"/>
            </w:rPr>
          </w:pPr>
        </w:p>
      </w:tc>
      <w:tc>
        <w:tcPr>
          <w:tcW w:w="689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6885"/>
          </w:tblGrid>
          <w:tr w:rsidR="00495EE3" w14:paraId="2382477F" w14:textId="77777777">
            <w:tc>
              <w:tcPr>
                <w:tcW w:w="6885" w:type="dxa"/>
              </w:tcPr>
              <w:p w14:paraId="2EFC6382" w14:textId="77777777" w:rsidR="00495EE3" w:rsidRDefault="00290F82">
                <w:pPr>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sz w:val="18"/>
                    <w:szCs w:val="18"/>
                  </w:rPr>
                  <w:t xml:space="preserve">Page  </w:t>
                </w:r>
                <w:r w:rsidR="0053737A">
                  <w:rPr>
                    <w:rFonts w:ascii="Arial" w:hAnsi="Arial" w:cs="Arial"/>
                    <w:color w:val="000000"/>
                    <w:sz w:val="18"/>
                    <w:szCs w:val="18"/>
                  </w:rPr>
                  <w:fldChar w:fldCharType="begin"/>
                </w:r>
                <w:r>
                  <w:rPr>
                    <w:rFonts w:ascii="Arial" w:hAnsi="Arial" w:cs="Arial"/>
                    <w:color w:val="000000"/>
                    <w:sz w:val="18"/>
                    <w:szCs w:val="18"/>
                  </w:rPr>
                  <w:instrText>PAGE</w:instrText>
                </w:r>
                <w:r w:rsidR="0053737A">
                  <w:rPr>
                    <w:rFonts w:ascii="Arial" w:hAnsi="Arial" w:cs="Arial"/>
                    <w:color w:val="000000"/>
                    <w:sz w:val="18"/>
                    <w:szCs w:val="18"/>
                  </w:rPr>
                  <w:fldChar w:fldCharType="separate"/>
                </w:r>
                <w:r w:rsidR="00F52086">
                  <w:rPr>
                    <w:rFonts w:ascii="Arial" w:hAnsi="Arial" w:cs="Arial"/>
                    <w:noProof/>
                    <w:color w:val="000000"/>
                    <w:sz w:val="18"/>
                    <w:szCs w:val="18"/>
                  </w:rPr>
                  <w:t>1</w:t>
                </w:r>
                <w:r w:rsidR="0053737A">
                  <w:rPr>
                    <w:rFonts w:ascii="Arial" w:hAnsi="Arial" w:cs="Arial"/>
                    <w:color w:val="000000"/>
                    <w:sz w:val="18"/>
                    <w:szCs w:val="18"/>
                  </w:rPr>
                  <w:fldChar w:fldCharType="end"/>
                </w:r>
                <w:r>
                  <w:rPr>
                    <w:rFonts w:ascii="Arial" w:hAnsi="Arial" w:cs="Arial"/>
                    <w:color w:val="000000"/>
                    <w:sz w:val="18"/>
                    <w:szCs w:val="18"/>
                  </w:rPr>
                  <w:t xml:space="preserve"> / </w:t>
                </w:r>
                <w:r w:rsidR="0053737A">
                  <w:rPr>
                    <w:rFonts w:ascii="Arial" w:hAnsi="Arial" w:cs="Arial"/>
                    <w:color w:val="000000"/>
                    <w:sz w:val="18"/>
                    <w:szCs w:val="18"/>
                  </w:rPr>
                  <w:fldChar w:fldCharType="begin"/>
                </w:r>
                <w:r>
                  <w:rPr>
                    <w:rFonts w:ascii="Arial" w:hAnsi="Arial" w:cs="Arial"/>
                    <w:color w:val="000000"/>
                    <w:sz w:val="18"/>
                    <w:szCs w:val="18"/>
                  </w:rPr>
                  <w:instrText>NUMPAGES</w:instrText>
                </w:r>
                <w:r w:rsidR="0053737A">
                  <w:rPr>
                    <w:rFonts w:ascii="Arial" w:hAnsi="Arial" w:cs="Arial"/>
                    <w:color w:val="000000"/>
                    <w:sz w:val="18"/>
                    <w:szCs w:val="18"/>
                  </w:rPr>
                  <w:fldChar w:fldCharType="separate"/>
                </w:r>
                <w:r w:rsidR="00F52086">
                  <w:rPr>
                    <w:rFonts w:ascii="Arial" w:hAnsi="Arial" w:cs="Arial"/>
                    <w:noProof/>
                    <w:color w:val="000000"/>
                    <w:sz w:val="18"/>
                    <w:szCs w:val="18"/>
                  </w:rPr>
                  <w:t>11</w:t>
                </w:r>
                <w:r w:rsidR="0053737A">
                  <w:rPr>
                    <w:rFonts w:ascii="Arial" w:hAnsi="Arial" w:cs="Arial"/>
                    <w:color w:val="000000"/>
                    <w:sz w:val="18"/>
                    <w:szCs w:val="18"/>
                  </w:rPr>
                  <w:fldChar w:fldCharType="end"/>
                </w:r>
                <w:r>
                  <w:rPr>
                    <w:rFonts w:ascii="Arial" w:hAnsi="Arial" w:cs="Arial"/>
                    <w:color w:val="000000"/>
                    <w:sz w:val="18"/>
                    <w:szCs w:val="18"/>
                  </w:rPr>
                  <w:t xml:space="preserve">  </w:t>
                </w:r>
              </w:p>
            </w:tc>
          </w:tr>
        </w:tbl>
        <w:p w14:paraId="57FDA1BC" w14:textId="77777777" w:rsidR="00495EE3" w:rsidRDefault="00495EE3">
          <w:pPr>
            <w:widowControl w:val="0"/>
            <w:autoSpaceDE w:val="0"/>
            <w:autoSpaceDN w:val="0"/>
            <w:adjustRightInd w:val="0"/>
            <w:spacing w:after="0" w:line="240" w:lineRule="auto"/>
            <w:rPr>
              <w:rFonts w:ascii="Courier" w:hAnsi="Courier"/>
              <w:sz w:val="24"/>
              <w:szCs w:val="2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E148" w14:textId="77777777" w:rsidR="00147B0A" w:rsidRDefault="00147B0A">
      <w:pPr>
        <w:spacing w:after="0" w:line="240" w:lineRule="auto"/>
      </w:pPr>
      <w:r>
        <w:separator/>
      </w:r>
    </w:p>
  </w:footnote>
  <w:footnote w:type="continuationSeparator" w:id="0">
    <w:p w14:paraId="3A0F3F37" w14:textId="77777777" w:rsidR="00147B0A" w:rsidRDefault="00147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08"/>
      <w:gridCol w:w="3132"/>
    </w:tblGrid>
    <w:tr w:rsidR="00495EE3" w14:paraId="6824EB06" w14:textId="77777777">
      <w:trPr>
        <w:cantSplit/>
      </w:trPr>
      <w:tc>
        <w:tcPr>
          <w:tcW w:w="7308"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7303"/>
          </w:tblGrid>
          <w:tr w:rsidR="00495EE3" w14:paraId="09B68B0E" w14:textId="77777777">
            <w:tc>
              <w:tcPr>
                <w:tcW w:w="7303" w:type="dxa"/>
              </w:tcPr>
              <w:p w14:paraId="167E635C" w14:textId="77777777" w:rsidR="00495EE3" w:rsidRDefault="008149C3">
                <w:pPr>
                  <w:widowControl w:val="0"/>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18"/>
                    <w:szCs w:val="18"/>
                  </w:rPr>
                  <w:t>MC-720</w:t>
                </w:r>
                <w:r w:rsidR="00290F82">
                  <w:rPr>
                    <w:rFonts w:ascii="Arial" w:hAnsi="Arial" w:cs="Arial"/>
                    <w:b/>
                    <w:bCs/>
                    <w:color w:val="000000"/>
                    <w:sz w:val="20"/>
                    <w:szCs w:val="20"/>
                  </w:rPr>
                  <w:t xml:space="preserve"> </w:t>
                </w:r>
                <w:r w:rsidR="00290F82">
                  <w:rPr>
                    <w:rFonts w:ascii="Arial" w:hAnsi="Arial" w:cs="Arial"/>
                    <w:color w:val="000000"/>
                    <w:sz w:val="20"/>
                    <w:szCs w:val="20"/>
                  </w:rPr>
                  <w:t xml:space="preserve">-  Aluminum chloride solution (Intermediate grade) </w:t>
                </w:r>
              </w:p>
            </w:tc>
          </w:tr>
        </w:tbl>
        <w:p w14:paraId="3B014844" w14:textId="77777777" w:rsidR="00495EE3" w:rsidRDefault="00495EE3">
          <w:pPr>
            <w:widowControl w:val="0"/>
            <w:autoSpaceDE w:val="0"/>
            <w:autoSpaceDN w:val="0"/>
            <w:adjustRightInd w:val="0"/>
            <w:spacing w:after="0" w:line="240" w:lineRule="auto"/>
            <w:rPr>
              <w:rFonts w:ascii="Courier" w:hAnsi="Courier"/>
              <w:sz w:val="24"/>
              <w:szCs w:val="24"/>
            </w:rPr>
          </w:pPr>
        </w:p>
      </w:tc>
      <w:tc>
        <w:tcPr>
          <w:tcW w:w="3132"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95EE3" w14:paraId="5AF7FDBF" w14:textId="77777777">
            <w:tc>
              <w:tcPr>
                <w:tcW w:w="3127" w:type="dxa"/>
              </w:tcPr>
              <w:p w14:paraId="3B3E2AAD" w14:textId="05A91B22" w:rsidR="00495EE3" w:rsidRDefault="00290F82" w:rsidP="00B6673C">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b/>
                    <w:bCs/>
                    <w:color w:val="000000"/>
                    <w:sz w:val="20"/>
                    <w:szCs w:val="20"/>
                  </w:rPr>
                  <w:t xml:space="preserve">Revision date </w:t>
                </w:r>
                <w:r w:rsidR="00B6673C">
                  <w:rPr>
                    <w:rFonts w:ascii="Arial" w:hAnsi="Arial" w:cs="Arial"/>
                    <w:color w:val="000000"/>
                    <w:sz w:val="20"/>
                    <w:szCs w:val="20"/>
                  </w:rPr>
                  <w:t>20</w:t>
                </w:r>
                <w:r w:rsidR="00D54A7C">
                  <w:rPr>
                    <w:rFonts w:ascii="Arial" w:hAnsi="Arial" w:cs="Arial"/>
                    <w:color w:val="000000"/>
                    <w:sz w:val="20"/>
                    <w:szCs w:val="20"/>
                  </w:rPr>
                  <w:t>2</w:t>
                </w:r>
                <w:r w:rsidR="00A8325F">
                  <w:rPr>
                    <w:rFonts w:ascii="Arial" w:hAnsi="Arial" w:cs="Arial"/>
                    <w:color w:val="000000"/>
                    <w:sz w:val="20"/>
                    <w:szCs w:val="20"/>
                  </w:rPr>
                  <w:t>1</w:t>
                </w:r>
                <w:r>
                  <w:rPr>
                    <w:rFonts w:ascii="Arial" w:hAnsi="Arial" w:cs="Arial"/>
                    <w:color w:val="000000"/>
                    <w:sz w:val="20"/>
                    <w:szCs w:val="20"/>
                  </w:rPr>
                  <w:t>-0</w:t>
                </w:r>
                <w:r w:rsidR="00B6673C">
                  <w:rPr>
                    <w:rFonts w:ascii="Arial" w:hAnsi="Arial" w:cs="Arial"/>
                    <w:color w:val="000000"/>
                    <w:sz w:val="20"/>
                    <w:szCs w:val="20"/>
                  </w:rPr>
                  <w:t>1</w:t>
                </w:r>
                <w:r>
                  <w:rPr>
                    <w:rFonts w:ascii="Arial" w:hAnsi="Arial" w:cs="Arial"/>
                    <w:color w:val="000000"/>
                    <w:sz w:val="20"/>
                    <w:szCs w:val="20"/>
                  </w:rPr>
                  <w:t>-</w:t>
                </w:r>
                <w:r w:rsidR="00A8325F">
                  <w:rPr>
                    <w:rFonts w:ascii="Arial" w:hAnsi="Arial" w:cs="Arial"/>
                    <w:color w:val="000000"/>
                    <w:sz w:val="20"/>
                    <w:szCs w:val="20"/>
                  </w:rPr>
                  <w:t>15</w:t>
                </w:r>
                <w:r>
                  <w:rPr>
                    <w:rFonts w:ascii="Arial" w:hAnsi="Arial" w:cs="Arial"/>
                    <w:color w:val="000000"/>
                    <w:sz w:val="20"/>
                    <w:szCs w:val="20"/>
                  </w:rPr>
                  <w:t xml:space="preserve">  </w:t>
                </w:r>
              </w:p>
            </w:tc>
          </w:tr>
        </w:tbl>
        <w:p w14:paraId="76CE6C7D" w14:textId="77777777" w:rsidR="00495EE3" w:rsidRDefault="00495EE3">
          <w:pPr>
            <w:widowControl w:val="0"/>
            <w:autoSpaceDE w:val="0"/>
            <w:autoSpaceDN w:val="0"/>
            <w:adjustRightInd w:val="0"/>
            <w:spacing w:after="0" w:line="240" w:lineRule="auto"/>
            <w:rPr>
              <w:rFonts w:ascii="Courier" w:hAnsi="Courier"/>
              <w:sz w:val="24"/>
              <w:szCs w:val="24"/>
            </w:rPr>
          </w:pPr>
        </w:p>
      </w:tc>
    </w:tr>
    <w:tr w:rsidR="00495EE3" w14:paraId="569A4262" w14:textId="77777777">
      <w:tc>
        <w:tcPr>
          <w:tcW w:w="10440" w:type="dxa"/>
          <w:gridSpan w:val="2"/>
          <w:tcBorders>
            <w:top w:val="nil"/>
            <w:left w:val="nil"/>
            <w:bottom w:val="nil"/>
            <w:right w:val="nil"/>
          </w:tcBorders>
        </w:tcPr>
        <w:p w14:paraId="6B592982" w14:textId="77777777" w:rsidR="00495EE3" w:rsidRDefault="00290F82" w:rsidP="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20"/>
              <w:szCs w:val="20"/>
            </w:rPr>
            <w:t xml:space="preserve">______________________________________________________________________________________  </w:t>
          </w:r>
        </w:p>
      </w:tc>
    </w:tr>
    <w:tr w:rsidR="00495EE3" w14:paraId="2A075AD4" w14:textId="77777777">
      <w:tc>
        <w:tcPr>
          <w:tcW w:w="10440" w:type="dxa"/>
          <w:gridSpan w:val="2"/>
          <w:tcBorders>
            <w:top w:val="nil"/>
            <w:left w:val="nil"/>
            <w:bottom w:val="nil"/>
            <w:right w:val="nil"/>
          </w:tcBorders>
        </w:tcPr>
        <w:p w14:paraId="76F181A4"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220"/>
      <w:gridCol w:w="2610"/>
      <w:gridCol w:w="1044"/>
      <w:gridCol w:w="1566"/>
    </w:tblGrid>
    <w:tr w:rsidR="00495EE3" w14:paraId="0F23636C" w14:textId="77777777">
      <w:trPr>
        <w:cantSplit/>
      </w:trPr>
      <w:tc>
        <w:tcPr>
          <w:tcW w:w="522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5215"/>
          </w:tblGrid>
          <w:tr w:rsidR="00495EE3" w14:paraId="6DCCD65C" w14:textId="77777777">
            <w:tc>
              <w:tcPr>
                <w:tcW w:w="5215" w:type="dxa"/>
              </w:tcPr>
              <w:p w14:paraId="029A2011" w14:textId="77777777" w:rsidR="00495EE3" w:rsidRDefault="00B6673C">
                <w:pPr>
                  <w:widowControl w:val="0"/>
                  <w:autoSpaceDE w:val="0"/>
                  <w:autoSpaceDN w:val="0"/>
                  <w:adjustRightInd w:val="0"/>
                  <w:spacing w:after="0" w:line="240" w:lineRule="auto"/>
                  <w:rPr>
                    <w:rFonts w:ascii="Courier" w:hAnsi="Courier"/>
                    <w:sz w:val="24"/>
                    <w:szCs w:val="24"/>
                  </w:rPr>
                </w:pPr>
                <w:r>
                  <w:rPr>
                    <w:b/>
                    <w:noProof/>
                    <w:sz w:val="40"/>
                    <w:szCs w:val="40"/>
                  </w:rPr>
                  <w:drawing>
                    <wp:inline distT="0" distB="0" distL="0" distR="0" wp14:anchorId="3108EB74" wp14:editId="3E3D7C7C">
                      <wp:extent cx="1326620" cy="7474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694" cy="750281"/>
                              </a:xfrm>
                              <a:prstGeom prst="rect">
                                <a:avLst/>
                              </a:prstGeom>
                            </pic:spPr>
                          </pic:pic>
                        </a:graphicData>
                      </a:graphic>
                    </wp:inline>
                  </w:drawing>
                </w:r>
              </w:p>
            </w:tc>
          </w:tr>
        </w:tbl>
        <w:p w14:paraId="66486B60" w14:textId="77777777" w:rsidR="00495EE3" w:rsidRDefault="00495EE3">
          <w:pPr>
            <w:widowControl w:val="0"/>
            <w:autoSpaceDE w:val="0"/>
            <w:autoSpaceDN w:val="0"/>
            <w:adjustRightInd w:val="0"/>
            <w:spacing w:after="0" w:line="240" w:lineRule="auto"/>
            <w:rPr>
              <w:rFonts w:ascii="Courier" w:hAnsi="Courier"/>
              <w:sz w:val="24"/>
              <w:szCs w:val="24"/>
            </w:rPr>
          </w:pPr>
        </w:p>
      </w:tc>
      <w:tc>
        <w:tcPr>
          <w:tcW w:w="3654"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49"/>
          </w:tblGrid>
          <w:tr w:rsidR="00495EE3" w14:paraId="1F0B90E4" w14:textId="77777777">
            <w:tc>
              <w:tcPr>
                <w:tcW w:w="3649" w:type="dxa"/>
              </w:tcPr>
              <w:p w14:paraId="034C3EA2"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bl>
        <w:p w14:paraId="19C22B9D" w14:textId="77777777" w:rsidR="00495EE3" w:rsidRPr="008149C3" w:rsidRDefault="00495EE3">
          <w:pPr>
            <w:widowControl w:val="0"/>
            <w:autoSpaceDE w:val="0"/>
            <w:autoSpaceDN w:val="0"/>
            <w:adjustRightInd w:val="0"/>
            <w:spacing w:after="0" w:line="240" w:lineRule="auto"/>
            <w:rPr>
              <w:rFonts w:ascii="Courier" w:hAnsi="Courier"/>
              <w:b/>
              <w:sz w:val="40"/>
              <w:szCs w:val="40"/>
            </w:rPr>
          </w:pPr>
        </w:p>
      </w:tc>
      <w:tc>
        <w:tcPr>
          <w:tcW w:w="1566"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561"/>
          </w:tblGrid>
          <w:tr w:rsidR="00495EE3" w14:paraId="7F381258" w14:textId="77777777">
            <w:tc>
              <w:tcPr>
                <w:tcW w:w="1561" w:type="dxa"/>
              </w:tcPr>
              <w:p w14:paraId="490FD3AB" w14:textId="77777777" w:rsidR="00495EE3" w:rsidRDefault="00495EE3">
                <w:pPr>
                  <w:widowControl w:val="0"/>
                  <w:autoSpaceDE w:val="0"/>
                  <w:autoSpaceDN w:val="0"/>
                  <w:adjustRightInd w:val="0"/>
                  <w:spacing w:after="0" w:line="240" w:lineRule="auto"/>
                  <w:jc w:val="center"/>
                  <w:rPr>
                    <w:rFonts w:ascii="Courier" w:hAnsi="Courier"/>
                    <w:sz w:val="24"/>
                    <w:szCs w:val="24"/>
                  </w:rPr>
                </w:pPr>
              </w:p>
            </w:tc>
          </w:tr>
        </w:tbl>
        <w:p w14:paraId="2524C842" w14:textId="77777777" w:rsidR="00495EE3" w:rsidRDefault="00495EE3">
          <w:pPr>
            <w:widowControl w:val="0"/>
            <w:autoSpaceDE w:val="0"/>
            <w:autoSpaceDN w:val="0"/>
            <w:adjustRightInd w:val="0"/>
            <w:spacing w:after="0" w:line="240" w:lineRule="auto"/>
            <w:rPr>
              <w:rFonts w:ascii="Courier" w:hAnsi="Courier"/>
              <w:sz w:val="24"/>
              <w:szCs w:val="24"/>
            </w:rPr>
          </w:pPr>
        </w:p>
      </w:tc>
    </w:tr>
    <w:tr w:rsidR="00495EE3" w14:paraId="1DEC8E79" w14:textId="77777777">
      <w:tc>
        <w:tcPr>
          <w:tcW w:w="10440" w:type="dxa"/>
          <w:gridSpan w:val="4"/>
          <w:tcBorders>
            <w:top w:val="nil"/>
            <w:left w:val="nil"/>
            <w:bottom w:val="nil"/>
            <w:right w:val="nil"/>
          </w:tcBorders>
        </w:tcPr>
        <w:p w14:paraId="5BA9D8BC" w14:textId="77777777" w:rsidR="00495EE3" w:rsidRDefault="00290F82">
          <w:pPr>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495EE3" w14:paraId="20B69985" w14:textId="77777777">
      <w:tc>
        <w:tcPr>
          <w:tcW w:w="10440" w:type="dxa"/>
          <w:gridSpan w:val="4"/>
          <w:tcBorders>
            <w:top w:val="nil"/>
            <w:left w:val="nil"/>
            <w:bottom w:val="nil"/>
            <w:right w:val="nil"/>
          </w:tcBorders>
        </w:tcPr>
        <w:p w14:paraId="17227A32" w14:textId="77777777" w:rsidR="00495EE3" w:rsidRDefault="00290F82">
          <w:pPr>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16"/>
              <w:szCs w:val="16"/>
            </w:rPr>
            <w:t xml:space="preserve"> </w:t>
          </w:r>
        </w:p>
      </w:tc>
    </w:tr>
    <w:tr w:rsidR="00495EE3" w14:paraId="77FEC4B6" w14:textId="77777777">
      <w:tc>
        <w:tcPr>
          <w:tcW w:w="10440" w:type="dxa"/>
          <w:gridSpan w:val="4"/>
          <w:tcBorders>
            <w:top w:val="nil"/>
            <w:left w:val="nil"/>
            <w:bottom w:val="nil"/>
            <w:right w:val="nil"/>
          </w:tcBorders>
        </w:tcPr>
        <w:p w14:paraId="182C567D"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7A426B55" w14:textId="77777777">
      <w:tc>
        <w:tcPr>
          <w:tcW w:w="10440" w:type="dxa"/>
          <w:gridSpan w:val="4"/>
          <w:tcBorders>
            <w:top w:val="nil"/>
            <w:left w:val="nil"/>
            <w:bottom w:val="nil"/>
            <w:right w:val="nil"/>
          </w:tcBorders>
        </w:tcPr>
        <w:p w14:paraId="03CD6904" w14:textId="77777777" w:rsidR="00495EE3" w:rsidRDefault="00290F82">
          <w:pPr>
            <w:widowControl w:val="0"/>
            <w:autoSpaceDE w:val="0"/>
            <w:autoSpaceDN w:val="0"/>
            <w:adjustRightInd w:val="0"/>
            <w:spacing w:after="0" w:line="240" w:lineRule="auto"/>
            <w:jc w:val="center"/>
            <w:rPr>
              <w:rFonts w:ascii="Courier New" w:hAnsi="Courier New" w:cs="Courier New"/>
              <w:b/>
              <w:bCs/>
              <w:color w:val="000000"/>
              <w:sz w:val="20"/>
              <w:szCs w:val="20"/>
            </w:rPr>
          </w:pPr>
          <w:r>
            <w:rPr>
              <w:rFonts w:ascii="Arial" w:hAnsi="Arial" w:cs="Arial"/>
              <w:b/>
              <w:bCs/>
              <w:color w:val="000000"/>
              <w:sz w:val="40"/>
              <w:szCs w:val="40"/>
            </w:rPr>
            <w:t xml:space="preserve">SAFETY DATA SHEET  </w:t>
          </w:r>
        </w:p>
      </w:tc>
    </w:tr>
    <w:tr w:rsidR="00495EE3" w14:paraId="207A5084" w14:textId="77777777">
      <w:tc>
        <w:tcPr>
          <w:tcW w:w="10440" w:type="dxa"/>
          <w:gridSpan w:val="4"/>
          <w:tcBorders>
            <w:top w:val="nil"/>
            <w:left w:val="nil"/>
            <w:bottom w:val="nil"/>
            <w:right w:val="nil"/>
          </w:tcBorders>
        </w:tcPr>
        <w:p w14:paraId="611C9483" w14:textId="77777777" w:rsidR="00495EE3" w:rsidRDefault="00495EE3">
          <w:pPr>
            <w:widowControl w:val="0"/>
            <w:autoSpaceDE w:val="0"/>
            <w:autoSpaceDN w:val="0"/>
            <w:adjustRightInd w:val="0"/>
            <w:spacing w:after="0" w:line="240" w:lineRule="auto"/>
            <w:rPr>
              <w:rFonts w:ascii="Courier New" w:hAnsi="Courier New" w:cs="Courier New"/>
              <w:b/>
              <w:bCs/>
              <w:color w:val="000000"/>
              <w:sz w:val="20"/>
              <w:szCs w:val="20"/>
            </w:rPr>
          </w:pPr>
        </w:p>
      </w:tc>
    </w:tr>
    <w:tr w:rsidR="00495EE3" w14:paraId="6C8055E5" w14:textId="77777777">
      <w:trPr>
        <w:cantSplit/>
      </w:trPr>
      <w:tc>
        <w:tcPr>
          <w:tcW w:w="783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7825"/>
          </w:tblGrid>
          <w:tr w:rsidR="00495EE3" w14:paraId="466CDF50" w14:textId="77777777">
            <w:tc>
              <w:tcPr>
                <w:tcW w:w="7825" w:type="dxa"/>
              </w:tcPr>
              <w:p w14:paraId="0F6F9326" w14:textId="7D699B48" w:rsidR="00495EE3" w:rsidRDefault="00290F82" w:rsidP="00B6673C">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Revision date </w:t>
                </w:r>
                <w:r w:rsidR="00D54A7C">
                  <w:rPr>
                    <w:rFonts w:ascii="Arial" w:hAnsi="Arial" w:cs="Arial"/>
                    <w:color w:val="000000"/>
                    <w:sz w:val="18"/>
                    <w:szCs w:val="18"/>
                  </w:rPr>
                  <w:t>202</w:t>
                </w:r>
                <w:r w:rsidR="00A8325F">
                  <w:rPr>
                    <w:rFonts w:ascii="Arial" w:hAnsi="Arial" w:cs="Arial"/>
                    <w:color w:val="000000"/>
                    <w:sz w:val="18"/>
                    <w:szCs w:val="18"/>
                  </w:rPr>
                  <w:t>1</w:t>
                </w:r>
                <w:r w:rsidR="00D54A7C">
                  <w:rPr>
                    <w:rFonts w:ascii="Arial" w:hAnsi="Arial" w:cs="Arial"/>
                    <w:color w:val="000000"/>
                    <w:sz w:val="18"/>
                    <w:szCs w:val="18"/>
                  </w:rPr>
                  <w:t>-01-</w:t>
                </w:r>
                <w:r w:rsidR="00A8325F">
                  <w:rPr>
                    <w:rFonts w:ascii="Arial" w:hAnsi="Arial" w:cs="Arial"/>
                    <w:color w:val="000000"/>
                    <w:sz w:val="18"/>
                    <w:szCs w:val="18"/>
                  </w:rPr>
                  <w:t>15</w:t>
                </w:r>
              </w:p>
            </w:tc>
          </w:tr>
        </w:tbl>
        <w:p w14:paraId="59BFD6FA" w14:textId="77777777" w:rsidR="00495EE3" w:rsidRDefault="00495EE3">
          <w:pPr>
            <w:widowControl w:val="0"/>
            <w:autoSpaceDE w:val="0"/>
            <w:autoSpaceDN w:val="0"/>
            <w:adjustRightInd w:val="0"/>
            <w:spacing w:after="0" w:line="240" w:lineRule="auto"/>
            <w:rPr>
              <w:rFonts w:ascii="Courier" w:hAnsi="Courier"/>
              <w:sz w:val="24"/>
              <w:szCs w:val="24"/>
            </w:rPr>
          </w:pPr>
        </w:p>
      </w:tc>
      <w:tc>
        <w:tcPr>
          <w:tcW w:w="261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605"/>
          </w:tblGrid>
          <w:tr w:rsidR="00495EE3" w14:paraId="3AF50C82" w14:textId="77777777">
            <w:tc>
              <w:tcPr>
                <w:tcW w:w="2605" w:type="dxa"/>
              </w:tcPr>
              <w:p w14:paraId="2FA729A3" w14:textId="77777777" w:rsidR="00495EE3" w:rsidRDefault="00290F82">
                <w:pPr>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sz w:val="18"/>
                    <w:szCs w:val="18"/>
                  </w:rPr>
                  <w:t xml:space="preserve">Revision number  </w:t>
                </w:r>
                <w:r>
                  <w:rPr>
                    <w:rFonts w:ascii="Arial" w:hAnsi="Arial" w:cs="Arial"/>
                    <w:color w:val="000000"/>
                    <w:sz w:val="18"/>
                    <w:szCs w:val="18"/>
                  </w:rPr>
                  <w:t xml:space="preserve">1.02  </w:t>
                </w:r>
              </w:p>
            </w:tc>
          </w:tr>
        </w:tbl>
        <w:p w14:paraId="65EDBD34" w14:textId="77777777" w:rsidR="00495EE3" w:rsidRDefault="00495EE3">
          <w:pPr>
            <w:widowControl w:val="0"/>
            <w:autoSpaceDE w:val="0"/>
            <w:autoSpaceDN w:val="0"/>
            <w:adjustRightInd w:val="0"/>
            <w:spacing w:after="0" w:line="240" w:lineRule="auto"/>
            <w:rPr>
              <w:rFonts w:ascii="Courier" w:hAnsi="Courier"/>
              <w:sz w:val="24"/>
              <w:szCs w:val="24"/>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4F40"/>
    <w:rsid w:val="00147B0A"/>
    <w:rsid w:val="002411BE"/>
    <w:rsid w:val="00290F82"/>
    <w:rsid w:val="00291F14"/>
    <w:rsid w:val="00495EE3"/>
    <w:rsid w:val="004D4F40"/>
    <w:rsid w:val="0053737A"/>
    <w:rsid w:val="005C40F7"/>
    <w:rsid w:val="00675F3B"/>
    <w:rsid w:val="008149C3"/>
    <w:rsid w:val="008E67E0"/>
    <w:rsid w:val="00A8325F"/>
    <w:rsid w:val="00A86657"/>
    <w:rsid w:val="00B61070"/>
    <w:rsid w:val="00B6453D"/>
    <w:rsid w:val="00B6673C"/>
    <w:rsid w:val="00D54A7C"/>
    <w:rsid w:val="00F24766"/>
    <w:rsid w:val="00F5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13172"/>
  <w15:docId w15:val="{57442353-AD9D-4EBD-9DE9-F6B85E39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F82"/>
    <w:pPr>
      <w:tabs>
        <w:tab w:val="center" w:pos="4680"/>
        <w:tab w:val="right" w:pos="9360"/>
      </w:tabs>
    </w:pPr>
  </w:style>
  <w:style w:type="character" w:customStyle="1" w:styleId="HeaderChar">
    <w:name w:val="Header Char"/>
    <w:basedOn w:val="DefaultParagraphFont"/>
    <w:link w:val="Header"/>
    <w:uiPriority w:val="99"/>
    <w:rsid w:val="00290F82"/>
  </w:style>
  <w:style w:type="paragraph" w:styleId="Footer">
    <w:name w:val="footer"/>
    <w:basedOn w:val="Normal"/>
    <w:link w:val="FooterChar"/>
    <w:uiPriority w:val="99"/>
    <w:unhideWhenUsed/>
    <w:rsid w:val="00290F82"/>
    <w:pPr>
      <w:tabs>
        <w:tab w:val="center" w:pos="4680"/>
        <w:tab w:val="right" w:pos="9360"/>
      </w:tabs>
    </w:pPr>
  </w:style>
  <w:style w:type="character" w:customStyle="1" w:styleId="FooterChar">
    <w:name w:val="Footer Char"/>
    <w:basedOn w:val="DefaultParagraphFont"/>
    <w:link w:val="Footer"/>
    <w:uiPriority w:val="99"/>
    <w:rsid w:val="00290F82"/>
  </w:style>
  <w:style w:type="paragraph" w:styleId="BalloonText">
    <w:name w:val="Balloon Text"/>
    <w:basedOn w:val="Normal"/>
    <w:link w:val="BalloonTextChar"/>
    <w:uiPriority w:val="99"/>
    <w:semiHidden/>
    <w:unhideWhenUsed/>
    <w:rsid w:val="00A86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57"/>
    <w:rPr>
      <w:rFonts w:ascii="Tahoma" w:hAnsi="Tahoma" w:cs="Tahoma"/>
      <w:sz w:val="16"/>
      <w:szCs w:val="16"/>
    </w:rPr>
  </w:style>
  <w:style w:type="character" w:styleId="Hyperlink">
    <w:name w:val="Hyperlink"/>
    <w:basedOn w:val="DefaultParagraphFont"/>
    <w:uiPriority w:val="99"/>
    <w:unhideWhenUsed/>
    <w:rsid w:val="00B66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an@mciclay.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GEO Specialty Chemicals</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Morss</dc:creator>
  <cp:lastModifiedBy>Samantha J Wilson</cp:lastModifiedBy>
  <cp:revision>5</cp:revision>
  <cp:lastPrinted>2019-04-17T15:46:00Z</cp:lastPrinted>
  <dcterms:created xsi:type="dcterms:W3CDTF">2019-08-21T14:43:00Z</dcterms:created>
  <dcterms:modified xsi:type="dcterms:W3CDTF">2021-04-22T16:43:00Z</dcterms:modified>
</cp:coreProperties>
</file>