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CB3D" w14:textId="35D0FCF8" w:rsidR="00355FFE" w:rsidRDefault="00112498" w:rsidP="00112498">
      <w:pPr>
        <w:spacing w:after="0" w:line="259" w:lineRule="auto"/>
        <w:ind w:left="379" w:right="0" w:firstLine="0"/>
      </w:pPr>
      <w:r>
        <w:rPr>
          <w:rFonts w:ascii="Times New Roman" w:hAnsi="Times New Roman" w:cs="Times New Roman"/>
          <w:noProof/>
          <w:sz w:val="24"/>
          <w:szCs w:val="24"/>
        </w:rPr>
        <w:drawing>
          <wp:anchor distT="0" distB="0" distL="114300" distR="114300" simplePos="0" relativeHeight="251661312" behindDoc="1" locked="1" layoutInCell="1" allowOverlap="1" wp14:anchorId="077E0D41" wp14:editId="510BFB01">
            <wp:simplePos x="0" y="0"/>
            <wp:positionH relativeFrom="column">
              <wp:posOffset>114935</wp:posOffset>
            </wp:positionH>
            <wp:positionV relativeFrom="page">
              <wp:posOffset>730250</wp:posOffset>
            </wp:positionV>
            <wp:extent cx="1426210" cy="897890"/>
            <wp:effectExtent l="0" t="0" r="2540" b="0"/>
            <wp:wrapTight wrapText="bothSides">
              <wp:wrapPolygon edited="0">
                <wp:start x="0" y="0"/>
                <wp:lineTo x="0" y="21081"/>
                <wp:lineTo x="21350" y="21081"/>
                <wp:lineTo x="21350" y="0"/>
                <wp:lineTo x="0" y="0"/>
              </wp:wrapPolygon>
            </wp:wrapTight>
            <wp:docPr id="1" name="Picture 1" descr="m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logo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897890"/>
                    </a:xfrm>
                    <a:prstGeom prst="rect">
                      <a:avLst/>
                    </a:prstGeom>
                    <a:noFill/>
                  </pic:spPr>
                </pic:pic>
              </a:graphicData>
            </a:graphic>
            <wp14:sizeRelH relativeFrom="page">
              <wp14:pctWidth>0</wp14:pctWidth>
            </wp14:sizeRelH>
            <wp14:sizeRelV relativeFrom="page">
              <wp14:pctHeight>0</wp14:pctHeight>
            </wp14:sizeRelV>
          </wp:anchor>
        </w:drawing>
      </w:r>
      <w:r>
        <w:rPr>
          <w:b/>
          <w:sz w:val="32"/>
        </w:rPr>
        <w:tab/>
      </w:r>
      <w:r>
        <w:rPr>
          <w:b/>
          <w:sz w:val="32"/>
        </w:rPr>
        <w:tab/>
      </w:r>
      <w:r>
        <w:rPr>
          <w:b/>
          <w:sz w:val="32"/>
        </w:rPr>
        <w:tab/>
      </w:r>
      <w:r w:rsidR="00AA3384">
        <w:rPr>
          <w:b/>
          <w:sz w:val="32"/>
        </w:rPr>
        <w:t>MC-710</w:t>
      </w:r>
      <w:r w:rsidR="00CA1DA8">
        <w:rPr>
          <w:b/>
          <w:sz w:val="32"/>
        </w:rPr>
        <w:t xml:space="preserve"> </w:t>
      </w:r>
      <w:r>
        <w:tab/>
      </w:r>
      <w:r>
        <w:tab/>
      </w:r>
      <w:r>
        <w:tab/>
      </w:r>
      <w:r w:rsidR="00CA1DA8" w:rsidRPr="00112498">
        <w:rPr>
          <w:b/>
          <w:bCs/>
          <w:sz w:val="32"/>
          <w:szCs w:val="32"/>
        </w:rPr>
        <w:t>Safety Data Sheet</w:t>
      </w:r>
      <w:r w:rsidR="00CA1DA8">
        <w:rPr>
          <w:sz w:val="24"/>
        </w:rPr>
        <w:t xml:space="preserve"> </w:t>
      </w:r>
      <w:r w:rsidR="00CA1DA8">
        <w:rPr>
          <w:sz w:val="24"/>
        </w:rPr>
        <w:tab/>
        <w:t xml:space="preserve"> </w:t>
      </w:r>
    </w:p>
    <w:p w14:paraId="0341BA75" w14:textId="5F9E6F10" w:rsidR="00355FFE" w:rsidRDefault="00CA1DA8">
      <w:pPr>
        <w:spacing w:after="0" w:line="230" w:lineRule="auto"/>
        <w:ind w:left="379" w:right="0" w:firstLine="274"/>
      </w:pPr>
      <w:r>
        <w:rPr>
          <w:sz w:val="14"/>
        </w:rPr>
        <w:t xml:space="preserve">According to U.S. Federal Register / Vol. 77, No. 58 / Monday, March 26, 2012 / Rules </w:t>
      </w:r>
      <w:proofErr w:type="gramStart"/>
      <w:r>
        <w:rPr>
          <w:sz w:val="14"/>
        </w:rPr>
        <w:t>And</w:t>
      </w:r>
      <w:proofErr w:type="gramEnd"/>
      <w:r>
        <w:rPr>
          <w:sz w:val="14"/>
        </w:rPr>
        <w:t xml:space="preserve"> Regulations and according to </w:t>
      </w:r>
      <w:r w:rsidR="00112498">
        <w:rPr>
          <w:sz w:val="14"/>
        </w:rPr>
        <w:t xml:space="preserve">Canada’s </w:t>
      </w:r>
      <w:r w:rsidR="00112498">
        <w:rPr>
          <w:sz w:val="21"/>
          <w:vertAlign w:val="subscript"/>
        </w:rPr>
        <w:tab/>
      </w:r>
      <w:r>
        <w:rPr>
          <w:sz w:val="14"/>
        </w:rPr>
        <w:t>Hazardous Products Regulation, February 11, 2015.</w:t>
      </w:r>
      <w:r>
        <w:rPr>
          <w:b/>
        </w:rPr>
        <w:t xml:space="preserve"> </w:t>
      </w:r>
    </w:p>
    <w:p w14:paraId="0B9ABF13" w14:textId="178ACBAB" w:rsidR="00355FFE" w:rsidRDefault="00CA1DA8">
      <w:pPr>
        <w:tabs>
          <w:tab w:val="center" w:pos="4113"/>
          <w:tab w:val="center" w:pos="6158"/>
        </w:tabs>
        <w:spacing w:after="0" w:line="259" w:lineRule="auto"/>
        <w:ind w:left="0" w:right="0" w:firstLine="0"/>
      </w:pPr>
      <w:r>
        <w:rPr>
          <w:sz w:val="22"/>
        </w:rPr>
        <w:tab/>
      </w:r>
      <w:r>
        <w:rPr>
          <w:sz w:val="14"/>
        </w:rPr>
        <w:t xml:space="preserve">Revision Date: </w:t>
      </w:r>
      <w:r w:rsidR="00112498" w:rsidRPr="00112498">
        <w:rPr>
          <w:sz w:val="14"/>
        </w:rPr>
        <w:t>01/15/2021</w:t>
      </w:r>
      <w:r>
        <w:rPr>
          <w:sz w:val="14"/>
        </w:rPr>
        <w:tab/>
      </w:r>
    </w:p>
    <w:p w14:paraId="4AA0E198" w14:textId="77777777" w:rsidR="00355FFE" w:rsidRDefault="00CA1DA8">
      <w:pPr>
        <w:tabs>
          <w:tab w:val="center" w:pos="4872"/>
          <w:tab w:val="center" w:pos="6912"/>
          <w:tab w:val="center" w:pos="7344"/>
          <w:tab w:val="center" w:pos="9626"/>
        </w:tabs>
        <w:spacing w:after="212" w:line="230" w:lineRule="auto"/>
        <w:ind w:left="0" w:right="0" w:firstLine="0"/>
      </w:pPr>
      <w:r>
        <w:rPr>
          <w:b/>
          <w:sz w:val="2"/>
        </w:rPr>
        <w:t xml:space="preserve"> </w:t>
      </w:r>
      <w:r>
        <w:t xml:space="preserve"> </w:t>
      </w:r>
      <w:r>
        <w:tab/>
      </w:r>
      <w:r>
        <w:rPr>
          <w:b/>
          <w:sz w:val="2"/>
        </w:rPr>
        <w:t xml:space="preserve"> </w:t>
      </w:r>
      <w:r>
        <w:rPr>
          <w:b/>
          <w:sz w:val="2"/>
        </w:rPr>
        <w:tab/>
        <w:t xml:space="preserve"> </w:t>
      </w:r>
      <w:r>
        <w:rPr>
          <w:b/>
          <w:sz w:val="2"/>
        </w:rPr>
        <w:tab/>
      </w:r>
      <w:r>
        <w:t xml:space="preserve"> </w:t>
      </w:r>
      <w:r>
        <w:tab/>
      </w:r>
      <w:r>
        <w:rPr>
          <w:sz w:val="14"/>
        </w:rPr>
        <w:t>Version: 4.0</w:t>
      </w:r>
      <w:r>
        <w:rPr>
          <w:b/>
          <w:sz w:val="2"/>
        </w:rPr>
        <w:t xml:space="preserve"> </w:t>
      </w:r>
    </w:p>
    <w:p w14:paraId="18FB5CB4" w14:textId="77777777" w:rsidR="00355FFE" w:rsidRDefault="00CA1DA8">
      <w:pPr>
        <w:pStyle w:val="Heading1"/>
        <w:shd w:val="clear" w:color="auto" w:fill="000000"/>
        <w:ind w:left="-5"/>
      </w:pPr>
      <w:r>
        <w:rPr>
          <w:shd w:val="clear" w:color="auto" w:fill="auto"/>
        </w:rPr>
        <w:t xml:space="preserve">SECTION 1: IDENTIFICATION                                           </w:t>
      </w:r>
    </w:p>
    <w:p w14:paraId="7E201D6F" w14:textId="77777777" w:rsidR="00355FFE" w:rsidRDefault="00CA1DA8">
      <w:pPr>
        <w:spacing w:after="11" w:line="248" w:lineRule="auto"/>
        <w:ind w:left="101" w:right="0"/>
      </w:pPr>
      <w:r>
        <w:rPr>
          <w:b/>
          <w:sz w:val="22"/>
          <w:u w:val="single" w:color="000000"/>
        </w:rPr>
        <w:t>Product Identifier</w:t>
      </w:r>
      <w:r>
        <w:t xml:space="preserve"> </w:t>
      </w:r>
    </w:p>
    <w:p w14:paraId="3116266F" w14:textId="77777777" w:rsidR="00355FFE" w:rsidRDefault="00CA1DA8">
      <w:pPr>
        <w:spacing w:after="0" w:line="265" w:lineRule="auto"/>
        <w:ind w:left="207" w:right="0"/>
      </w:pPr>
      <w:r>
        <w:rPr>
          <w:b/>
        </w:rPr>
        <w:t xml:space="preserve">Product Form: </w:t>
      </w:r>
      <w:r>
        <w:t>Mixture</w:t>
      </w:r>
      <w:r>
        <w:rPr>
          <w:b/>
        </w:rPr>
        <w:t xml:space="preserve"> </w:t>
      </w:r>
    </w:p>
    <w:p w14:paraId="39CD3496" w14:textId="77777777" w:rsidR="00355FFE" w:rsidRDefault="00CA1DA8">
      <w:pPr>
        <w:pStyle w:val="Heading2"/>
        <w:ind w:left="91" w:right="7145" w:firstLine="106"/>
      </w:pPr>
      <w:r>
        <w:rPr>
          <w:sz w:val="20"/>
          <w:u w:val="none"/>
        </w:rPr>
        <w:t>Product Name:</w:t>
      </w:r>
      <w:r>
        <w:rPr>
          <w:b w:val="0"/>
          <w:sz w:val="20"/>
          <w:u w:val="none"/>
        </w:rPr>
        <w:t xml:space="preserve"> Ferric Sulfate 50% </w:t>
      </w:r>
      <w:r>
        <w:t>Intended Use of the Product</w:t>
      </w:r>
      <w:r>
        <w:rPr>
          <w:b w:val="0"/>
          <w:sz w:val="20"/>
          <w:u w:val="none"/>
        </w:rPr>
        <w:t xml:space="preserve">    </w:t>
      </w:r>
    </w:p>
    <w:p w14:paraId="1067242E" w14:textId="77777777" w:rsidR="00355FFE" w:rsidRDefault="00CA1DA8">
      <w:pPr>
        <w:ind w:left="192" w:right="0"/>
      </w:pPr>
      <w:r>
        <w:t xml:space="preserve">Municipal and industrial water and wastewater treatment for the removal of turbidity, color, suspended </w:t>
      </w:r>
      <w:proofErr w:type="gramStart"/>
      <w:r>
        <w:t>solids</w:t>
      </w:r>
      <w:proofErr w:type="gramEnd"/>
      <w:r>
        <w:t xml:space="preserve"> and phosphorus. </w:t>
      </w:r>
    </w:p>
    <w:p w14:paraId="5FE3A956" w14:textId="77777777" w:rsidR="00355FFE" w:rsidRDefault="00CA1DA8">
      <w:pPr>
        <w:ind w:left="192" w:right="0"/>
      </w:pPr>
      <w:r>
        <w:t xml:space="preserve">Sludge conditioning, </w:t>
      </w:r>
      <w:proofErr w:type="gramStart"/>
      <w:r>
        <w:t>compaction</w:t>
      </w:r>
      <w:proofErr w:type="gramEnd"/>
      <w:r>
        <w:t xml:space="preserve"> and volume reduction. Oily wastewater clarification and dissolved air flotation. Emulsion breaking. </w:t>
      </w:r>
      <w:r>
        <w:rPr>
          <w:b/>
          <w:sz w:val="22"/>
          <w:u w:val="single" w:color="000000"/>
        </w:rPr>
        <w:t>Name, Address, and Telephone of the Responsible Party</w:t>
      </w:r>
      <w:r>
        <w:rPr>
          <w:b/>
        </w:rPr>
        <w:t xml:space="preserve"> </w:t>
      </w:r>
    </w:p>
    <w:p w14:paraId="3BE44406" w14:textId="77777777" w:rsidR="00355FFE" w:rsidRDefault="00CA1DA8">
      <w:pPr>
        <w:spacing w:after="167" w:line="259" w:lineRule="auto"/>
        <w:ind w:left="197" w:right="0" w:firstLine="0"/>
      </w:pPr>
      <w:r>
        <w:rPr>
          <w:sz w:val="2"/>
        </w:rPr>
        <w:t xml:space="preserve"> </w:t>
      </w:r>
      <w:r>
        <w:rPr>
          <w:sz w:val="2"/>
        </w:rPr>
        <w:tab/>
        <w:t xml:space="preserve"> </w:t>
      </w:r>
    </w:p>
    <w:p w14:paraId="3F1276B7" w14:textId="77777777" w:rsidR="00355FFE" w:rsidRDefault="00CA1DA8">
      <w:pPr>
        <w:spacing w:after="0" w:line="265" w:lineRule="auto"/>
        <w:ind w:left="207" w:right="0"/>
      </w:pPr>
      <w:r>
        <w:rPr>
          <w:b/>
        </w:rPr>
        <w:t xml:space="preserve">Manufacturer    </w:t>
      </w:r>
    </w:p>
    <w:p w14:paraId="426130D5" w14:textId="77777777" w:rsidR="00355FFE" w:rsidRDefault="00CA1DA8">
      <w:pPr>
        <w:ind w:left="192" w:right="0"/>
      </w:pPr>
      <w:r>
        <w:t xml:space="preserve">CHEMTRADE LOGISTICS INC. </w:t>
      </w:r>
    </w:p>
    <w:p w14:paraId="259B39DE" w14:textId="77777777" w:rsidR="00355FFE" w:rsidRDefault="00CA1DA8">
      <w:pPr>
        <w:ind w:left="192" w:right="0"/>
      </w:pPr>
      <w:r>
        <w:t xml:space="preserve">155 Gordon Baker Road </w:t>
      </w:r>
    </w:p>
    <w:p w14:paraId="4F07AEFF" w14:textId="77777777" w:rsidR="00355FFE" w:rsidRDefault="00CA1DA8">
      <w:pPr>
        <w:ind w:left="192" w:right="0"/>
      </w:pPr>
      <w:r>
        <w:t xml:space="preserve">Suite 300 </w:t>
      </w:r>
    </w:p>
    <w:p w14:paraId="74D15310" w14:textId="77777777" w:rsidR="00355FFE" w:rsidRDefault="00CA1DA8">
      <w:pPr>
        <w:ind w:left="192" w:right="0"/>
      </w:pPr>
      <w:r>
        <w:t xml:space="preserve">Toronto, Ontario M2H 3N5 </w:t>
      </w:r>
    </w:p>
    <w:p w14:paraId="1D6C7245" w14:textId="77777777" w:rsidR="00355FFE" w:rsidRDefault="00CA1DA8">
      <w:pPr>
        <w:ind w:left="192" w:right="5993"/>
      </w:pPr>
      <w:r>
        <w:t xml:space="preserve">For SDS Info: (416) 496-5856 </w:t>
      </w:r>
      <w:hyperlink r:id="rId7">
        <w:r>
          <w:rPr>
            <w:color w:val="0000ED"/>
            <w:u w:val="single" w:color="0000ED"/>
          </w:rPr>
          <w:t>www.chemtradelogistics.com</w:t>
        </w:r>
      </w:hyperlink>
      <w:hyperlink r:id="rId8">
        <w:r>
          <w:t xml:space="preserve"> </w:t>
        </w:r>
      </w:hyperlink>
    </w:p>
    <w:p w14:paraId="64687271" w14:textId="77777777" w:rsidR="00355FFE" w:rsidRDefault="00CA1DA8">
      <w:pPr>
        <w:pStyle w:val="Heading2"/>
      </w:pPr>
      <w:r>
        <w:t>Emergency Telephone Number</w:t>
      </w:r>
      <w:r>
        <w:rPr>
          <w:b w:val="0"/>
          <w:sz w:val="20"/>
          <w:u w:val="none"/>
        </w:rPr>
        <w:t xml:space="preserve">    </w:t>
      </w:r>
    </w:p>
    <w:p w14:paraId="15FB4DCB" w14:textId="77777777" w:rsidR="00355FFE" w:rsidRDefault="00CA1DA8">
      <w:pPr>
        <w:tabs>
          <w:tab w:val="center" w:pos="1017"/>
          <w:tab w:val="center" w:pos="2116"/>
          <w:tab w:val="center" w:pos="6627"/>
        </w:tabs>
        <w:ind w:left="0" w:right="0" w:firstLine="0"/>
      </w:pPr>
      <w:r>
        <w:rPr>
          <w:sz w:val="22"/>
        </w:rPr>
        <w:tab/>
      </w:r>
      <w:r>
        <w:rPr>
          <w:b/>
        </w:rPr>
        <w:t xml:space="preserve">Emergency Number </w:t>
      </w:r>
      <w:r>
        <w:rPr>
          <w:b/>
        </w:rPr>
        <w:tab/>
        <w:t xml:space="preserve">: </w:t>
      </w:r>
      <w:r>
        <w:rPr>
          <w:b/>
        </w:rPr>
        <w:tab/>
      </w:r>
      <w:r>
        <w:t xml:space="preserve">Canada: CANUTEC +1-613-996-6666 / US: CHEMTREC +1-800-424-9300 </w:t>
      </w:r>
    </w:p>
    <w:p w14:paraId="64E41812" w14:textId="77777777" w:rsidR="00355FFE" w:rsidRDefault="00CA1DA8">
      <w:pPr>
        <w:spacing w:after="0" w:line="259" w:lineRule="auto"/>
        <w:ind w:left="2289" w:right="0"/>
        <w:jc w:val="center"/>
      </w:pPr>
      <w:r>
        <w:t xml:space="preserve">INTERNATIONAL: +1-703-741-5970 </w:t>
      </w:r>
    </w:p>
    <w:p w14:paraId="1D7C54A4" w14:textId="77777777" w:rsidR="00355FFE" w:rsidRDefault="00CA1DA8">
      <w:pPr>
        <w:spacing w:after="0" w:line="259" w:lineRule="auto"/>
        <w:ind w:left="2289" w:right="0"/>
        <w:jc w:val="center"/>
      </w:pPr>
      <w:proofErr w:type="spellStart"/>
      <w:r>
        <w:t>Chemtrade</w:t>
      </w:r>
      <w:proofErr w:type="spellEnd"/>
      <w:r>
        <w:t xml:space="preserve"> Emergency Contact: (866) 416-4404 </w:t>
      </w:r>
    </w:p>
    <w:p w14:paraId="45C7D2D9" w14:textId="77777777" w:rsidR="00355FFE" w:rsidRDefault="00CA1DA8">
      <w:pPr>
        <w:spacing w:after="0" w:line="259" w:lineRule="auto"/>
        <w:ind w:right="487"/>
        <w:jc w:val="right"/>
      </w:pPr>
      <w:r>
        <w:t xml:space="preserve">For Chemical Emergency, Spill, Leak, Fire, Exposure, or Accident, call CHEMTREC – Day or Night </w:t>
      </w:r>
    </w:p>
    <w:p w14:paraId="1DF09C4F" w14:textId="77777777" w:rsidR="00355FFE" w:rsidRDefault="00CA1DA8">
      <w:pPr>
        <w:spacing w:after="231" w:line="259" w:lineRule="auto"/>
        <w:ind w:left="91" w:right="0" w:firstLine="0"/>
      </w:pPr>
      <w:r>
        <w:rPr>
          <w:sz w:val="2"/>
        </w:rPr>
        <w:t xml:space="preserve">  </w:t>
      </w:r>
    </w:p>
    <w:p w14:paraId="32A9557F" w14:textId="77777777" w:rsidR="00355FFE" w:rsidRDefault="00CA1DA8">
      <w:pPr>
        <w:pStyle w:val="Heading1"/>
        <w:tabs>
          <w:tab w:val="center" w:pos="10982"/>
        </w:tabs>
        <w:ind w:left="-15" w:firstLine="0"/>
      </w:pPr>
      <w:r>
        <w:t xml:space="preserve">SECTION 2: HAZARDS IDENTIFICATION </w:t>
      </w:r>
      <w:r>
        <w:tab/>
        <w:t xml:space="preserve"> </w:t>
      </w:r>
    </w:p>
    <w:p w14:paraId="2541B7F7" w14:textId="77777777" w:rsidR="00355FFE" w:rsidRDefault="00CA1DA8">
      <w:pPr>
        <w:pStyle w:val="Heading2"/>
      </w:pPr>
      <w:r>
        <w:t>Classification of the Substance or Mixture</w:t>
      </w:r>
      <w:r>
        <w:rPr>
          <w:u w:val="none"/>
        </w:rPr>
        <w:t xml:space="preserve"> </w:t>
      </w:r>
    </w:p>
    <w:p w14:paraId="653B3580" w14:textId="77777777" w:rsidR="00355FFE" w:rsidRDefault="00CA1DA8">
      <w:pPr>
        <w:spacing w:after="0" w:line="265" w:lineRule="auto"/>
        <w:ind w:left="101" w:right="0"/>
      </w:pPr>
      <w:r>
        <w:rPr>
          <w:b/>
        </w:rPr>
        <w:t xml:space="preserve">GHS Classification </w:t>
      </w:r>
    </w:p>
    <w:p w14:paraId="2B80673D" w14:textId="77777777" w:rsidR="00355FFE" w:rsidRDefault="00CA1DA8">
      <w:pPr>
        <w:spacing w:after="0" w:line="259" w:lineRule="auto"/>
        <w:ind w:left="91" w:right="0" w:firstLine="0"/>
      </w:pPr>
      <w:r>
        <w:rPr>
          <w:sz w:val="2"/>
        </w:rPr>
        <w:t xml:space="preserve"> </w:t>
      </w:r>
    </w:p>
    <w:p w14:paraId="78054CAC" w14:textId="77777777" w:rsidR="00355FFE" w:rsidRDefault="00CA1DA8">
      <w:pPr>
        <w:spacing w:after="15" w:line="259" w:lineRule="auto"/>
        <w:ind w:left="91" w:right="0" w:firstLine="0"/>
      </w:pPr>
      <w:r>
        <w:rPr>
          <w:sz w:val="2"/>
        </w:rPr>
        <w:t xml:space="preserve"> </w:t>
      </w:r>
    </w:p>
    <w:tbl>
      <w:tblPr>
        <w:tblStyle w:val="TableGrid"/>
        <w:tblW w:w="2594" w:type="dxa"/>
        <w:tblInd w:w="197" w:type="dxa"/>
        <w:tblLook w:val="04A0" w:firstRow="1" w:lastRow="0" w:firstColumn="1" w:lastColumn="0" w:noHBand="0" w:noVBand="1"/>
      </w:tblPr>
      <w:tblGrid>
        <w:gridCol w:w="2073"/>
        <w:gridCol w:w="521"/>
      </w:tblGrid>
      <w:tr w:rsidR="00355FFE" w14:paraId="14A1DC08" w14:textId="77777777">
        <w:trPr>
          <w:trHeight w:val="223"/>
        </w:trPr>
        <w:tc>
          <w:tcPr>
            <w:tcW w:w="2074" w:type="dxa"/>
            <w:tcBorders>
              <w:top w:val="nil"/>
              <w:left w:val="nil"/>
              <w:bottom w:val="nil"/>
              <w:right w:val="nil"/>
            </w:tcBorders>
          </w:tcPr>
          <w:p w14:paraId="7E5B678E" w14:textId="77777777" w:rsidR="00355FFE" w:rsidRDefault="00CA1DA8">
            <w:pPr>
              <w:spacing w:after="0" w:line="259" w:lineRule="auto"/>
              <w:ind w:left="0" w:right="0" w:firstLine="0"/>
            </w:pPr>
            <w:r>
              <w:t xml:space="preserve">Met. Corr. 1 </w:t>
            </w:r>
          </w:p>
        </w:tc>
        <w:tc>
          <w:tcPr>
            <w:tcW w:w="521" w:type="dxa"/>
            <w:tcBorders>
              <w:top w:val="nil"/>
              <w:left w:val="nil"/>
              <w:bottom w:val="nil"/>
              <w:right w:val="nil"/>
            </w:tcBorders>
          </w:tcPr>
          <w:p w14:paraId="13A0A335" w14:textId="77777777" w:rsidR="00355FFE" w:rsidRDefault="00CA1DA8">
            <w:pPr>
              <w:spacing w:after="0" w:line="259" w:lineRule="auto"/>
              <w:ind w:left="0" w:right="0" w:firstLine="0"/>
              <w:jc w:val="both"/>
            </w:pPr>
            <w:r>
              <w:t xml:space="preserve">H290  </w:t>
            </w:r>
          </w:p>
        </w:tc>
      </w:tr>
      <w:tr w:rsidR="00355FFE" w14:paraId="1D52DF11" w14:textId="77777777">
        <w:trPr>
          <w:trHeight w:val="242"/>
        </w:trPr>
        <w:tc>
          <w:tcPr>
            <w:tcW w:w="2074" w:type="dxa"/>
            <w:tcBorders>
              <w:top w:val="nil"/>
              <w:left w:val="nil"/>
              <w:bottom w:val="nil"/>
              <w:right w:val="nil"/>
            </w:tcBorders>
          </w:tcPr>
          <w:p w14:paraId="2082E617" w14:textId="77777777" w:rsidR="00355FFE" w:rsidRDefault="00CA1DA8">
            <w:pPr>
              <w:spacing w:after="0" w:line="259" w:lineRule="auto"/>
              <w:ind w:left="0" w:right="0" w:firstLine="0"/>
            </w:pPr>
            <w:r>
              <w:t xml:space="preserve">Acute Tox. 4 (Oral) </w:t>
            </w:r>
          </w:p>
        </w:tc>
        <w:tc>
          <w:tcPr>
            <w:tcW w:w="521" w:type="dxa"/>
            <w:tcBorders>
              <w:top w:val="nil"/>
              <w:left w:val="nil"/>
              <w:bottom w:val="nil"/>
              <w:right w:val="nil"/>
            </w:tcBorders>
          </w:tcPr>
          <w:p w14:paraId="58C1C942" w14:textId="77777777" w:rsidR="00355FFE" w:rsidRDefault="00CA1DA8">
            <w:pPr>
              <w:spacing w:after="0" w:line="259" w:lineRule="auto"/>
              <w:ind w:left="0" w:right="0" w:firstLine="0"/>
              <w:jc w:val="both"/>
            </w:pPr>
            <w:r>
              <w:t xml:space="preserve">H302  </w:t>
            </w:r>
          </w:p>
        </w:tc>
      </w:tr>
      <w:tr w:rsidR="00355FFE" w14:paraId="4AA36E20" w14:textId="77777777">
        <w:trPr>
          <w:trHeight w:val="245"/>
        </w:trPr>
        <w:tc>
          <w:tcPr>
            <w:tcW w:w="2074" w:type="dxa"/>
            <w:tcBorders>
              <w:top w:val="nil"/>
              <w:left w:val="nil"/>
              <w:bottom w:val="nil"/>
              <w:right w:val="nil"/>
            </w:tcBorders>
          </w:tcPr>
          <w:p w14:paraId="0F444CD8" w14:textId="77777777" w:rsidR="00355FFE" w:rsidRDefault="00CA1DA8">
            <w:pPr>
              <w:spacing w:after="0" w:line="259" w:lineRule="auto"/>
              <w:ind w:left="0" w:right="0" w:firstLine="0"/>
            </w:pPr>
            <w:r>
              <w:t xml:space="preserve">Skin Corr. 1A </w:t>
            </w:r>
          </w:p>
        </w:tc>
        <w:tc>
          <w:tcPr>
            <w:tcW w:w="521" w:type="dxa"/>
            <w:tcBorders>
              <w:top w:val="nil"/>
              <w:left w:val="nil"/>
              <w:bottom w:val="nil"/>
              <w:right w:val="nil"/>
            </w:tcBorders>
          </w:tcPr>
          <w:p w14:paraId="4A44C0C0" w14:textId="77777777" w:rsidR="00355FFE" w:rsidRDefault="00CA1DA8">
            <w:pPr>
              <w:spacing w:after="0" w:line="259" w:lineRule="auto"/>
              <w:ind w:left="0" w:right="0" w:firstLine="0"/>
              <w:jc w:val="both"/>
            </w:pPr>
            <w:r>
              <w:t xml:space="preserve">H314  </w:t>
            </w:r>
          </w:p>
        </w:tc>
      </w:tr>
      <w:tr w:rsidR="00355FFE" w14:paraId="4B55D8F6" w14:textId="77777777">
        <w:trPr>
          <w:trHeight w:val="245"/>
        </w:trPr>
        <w:tc>
          <w:tcPr>
            <w:tcW w:w="2074" w:type="dxa"/>
            <w:tcBorders>
              <w:top w:val="nil"/>
              <w:left w:val="nil"/>
              <w:bottom w:val="nil"/>
              <w:right w:val="nil"/>
            </w:tcBorders>
          </w:tcPr>
          <w:p w14:paraId="7AC49C6F" w14:textId="77777777" w:rsidR="00355FFE" w:rsidRDefault="00CA1DA8">
            <w:pPr>
              <w:spacing w:after="0" w:line="259" w:lineRule="auto"/>
              <w:ind w:left="0" w:right="0" w:firstLine="0"/>
            </w:pPr>
            <w:r>
              <w:t xml:space="preserve">Eye Dam. 1 </w:t>
            </w:r>
          </w:p>
        </w:tc>
        <w:tc>
          <w:tcPr>
            <w:tcW w:w="521" w:type="dxa"/>
            <w:tcBorders>
              <w:top w:val="nil"/>
              <w:left w:val="nil"/>
              <w:bottom w:val="nil"/>
              <w:right w:val="nil"/>
            </w:tcBorders>
          </w:tcPr>
          <w:p w14:paraId="63B25438" w14:textId="77777777" w:rsidR="00355FFE" w:rsidRDefault="00CA1DA8">
            <w:pPr>
              <w:spacing w:after="0" w:line="259" w:lineRule="auto"/>
              <w:ind w:left="0" w:right="0" w:firstLine="0"/>
              <w:jc w:val="both"/>
            </w:pPr>
            <w:r>
              <w:t xml:space="preserve">H318  </w:t>
            </w:r>
          </w:p>
        </w:tc>
      </w:tr>
      <w:tr w:rsidR="00355FFE" w14:paraId="79EAFC28" w14:textId="77777777">
        <w:trPr>
          <w:trHeight w:val="225"/>
        </w:trPr>
        <w:tc>
          <w:tcPr>
            <w:tcW w:w="2074" w:type="dxa"/>
            <w:tcBorders>
              <w:top w:val="nil"/>
              <w:left w:val="nil"/>
              <w:bottom w:val="nil"/>
              <w:right w:val="nil"/>
            </w:tcBorders>
          </w:tcPr>
          <w:p w14:paraId="37712F6F" w14:textId="77777777" w:rsidR="00355FFE" w:rsidRDefault="00CA1DA8">
            <w:pPr>
              <w:spacing w:after="0" w:line="259" w:lineRule="auto"/>
              <w:ind w:left="0" w:right="0" w:firstLine="0"/>
            </w:pPr>
            <w:proofErr w:type="spellStart"/>
            <w:r>
              <w:t>Carc</w:t>
            </w:r>
            <w:proofErr w:type="spellEnd"/>
            <w:r>
              <w:t xml:space="preserve">. 1A </w:t>
            </w:r>
          </w:p>
        </w:tc>
        <w:tc>
          <w:tcPr>
            <w:tcW w:w="521" w:type="dxa"/>
            <w:tcBorders>
              <w:top w:val="nil"/>
              <w:left w:val="nil"/>
              <w:bottom w:val="nil"/>
              <w:right w:val="nil"/>
            </w:tcBorders>
          </w:tcPr>
          <w:p w14:paraId="0C35758B" w14:textId="77777777" w:rsidR="00355FFE" w:rsidRDefault="00CA1DA8">
            <w:pPr>
              <w:spacing w:after="0" w:line="259" w:lineRule="auto"/>
              <w:ind w:left="0" w:right="0" w:firstLine="0"/>
              <w:jc w:val="both"/>
            </w:pPr>
            <w:r>
              <w:t xml:space="preserve">H350  </w:t>
            </w:r>
          </w:p>
        </w:tc>
      </w:tr>
    </w:tbl>
    <w:p w14:paraId="46D8803E" w14:textId="77777777" w:rsidR="00355FFE" w:rsidRDefault="00CA1DA8">
      <w:pPr>
        <w:spacing w:after="167" w:line="259" w:lineRule="auto"/>
        <w:ind w:left="91" w:right="0" w:firstLine="0"/>
      </w:pPr>
      <w:r>
        <w:rPr>
          <w:sz w:val="2"/>
        </w:rPr>
        <w:t xml:space="preserve"> </w:t>
      </w:r>
    </w:p>
    <w:p w14:paraId="7ABCB225" w14:textId="77777777" w:rsidR="00355FFE" w:rsidRDefault="00CA1DA8">
      <w:pPr>
        <w:ind w:left="101" w:right="5486"/>
      </w:pPr>
      <w:r>
        <w:t>Full text of hazard classes and H-</w:t>
      </w:r>
      <w:proofErr w:type="gramStart"/>
      <w:r>
        <w:t>statements :</w:t>
      </w:r>
      <w:proofErr w:type="gramEnd"/>
      <w:r>
        <w:t xml:space="preserve"> see section 16 </w:t>
      </w:r>
      <w:r>
        <w:rPr>
          <w:b/>
          <w:sz w:val="22"/>
          <w:u w:val="single" w:color="000000"/>
        </w:rPr>
        <w:t>Label Elements</w:t>
      </w:r>
      <w:r>
        <w:t xml:space="preserve"> </w:t>
      </w:r>
    </w:p>
    <w:p w14:paraId="340B3DA9" w14:textId="77777777" w:rsidR="00355FFE" w:rsidRDefault="00CA1DA8">
      <w:pPr>
        <w:spacing w:after="0" w:line="265" w:lineRule="auto"/>
        <w:ind w:left="101" w:right="0"/>
      </w:pPr>
      <w:r>
        <w:rPr>
          <w:b/>
        </w:rPr>
        <w:t xml:space="preserve">GHS Labeling  </w:t>
      </w:r>
    </w:p>
    <w:tbl>
      <w:tblPr>
        <w:tblStyle w:val="TableGrid"/>
        <w:tblpPr w:vertAnchor="text" w:tblpX="197" w:tblpY="903"/>
        <w:tblOverlap w:val="never"/>
        <w:tblW w:w="10774" w:type="dxa"/>
        <w:tblInd w:w="0" w:type="dxa"/>
        <w:tblCellMar>
          <w:top w:w="5" w:type="dxa"/>
        </w:tblCellMar>
        <w:tblLook w:val="04A0" w:firstRow="1" w:lastRow="0" w:firstColumn="1" w:lastColumn="0" w:noHBand="0" w:noVBand="1"/>
      </w:tblPr>
      <w:tblGrid>
        <w:gridCol w:w="3422"/>
        <w:gridCol w:w="7352"/>
      </w:tblGrid>
      <w:tr w:rsidR="00355FFE" w14:paraId="4CBF894D" w14:textId="77777777">
        <w:trPr>
          <w:trHeight w:val="211"/>
        </w:trPr>
        <w:tc>
          <w:tcPr>
            <w:tcW w:w="3422" w:type="dxa"/>
            <w:tcBorders>
              <w:top w:val="nil"/>
              <w:left w:val="nil"/>
              <w:bottom w:val="nil"/>
              <w:right w:val="nil"/>
            </w:tcBorders>
          </w:tcPr>
          <w:p w14:paraId="2E495EED" w14:textId="77777777" w:rsidR="00355FFE" w:rsidRDefault="00355FFE">
            <w:pPr>
              <w:spacing w:after="160" w:line="259" w:lineRule="auto"/>
              <w:ind w:left="0" w:right="0" w:firstLine="0"/>
            </w:pPr>
          </w:p>
        </w:tc>
        <w:tc>
          <w:tcPr>
            <w:tcW w:w="7351" w:type="dxa"/>
            <w:tcBorders>
              <w:top w:val="nil"/>
              <w:left w:val="nil"/>
              <w:bottom w:val="nil"/>
              <w:right w:val="nil"/>
            </w:tcBorders>
          </w:tcPr>
          <w:p w14:paraId="4FCB7E77" w14:textId="77777777" w:rsidR="00355FFE" w:rsidRDefault="00CA1DA8">
            <w:pPr>
              <w:tabs>
                <w:tab w:val="center" w:pos="772"/>
                <w:tab w:val="center" w:pos="1991"/>
                <w:tab w:val="center" w:pos="3206"/>
              </w:tabs>
              <w:spacing w:after="0" w:line="259" w:lineRule="auto"/>
              <w:ind w:left="0" w:right="0" w:firstLine="0"/>
            </w:pPr>
            <w:r>
              <w:rPr>
                <w:sz w:val="22"/>
              </w:rPr>
              <w:tab/>
            </w:r>
            <w:r>
              <w:rPr>
                <w:sz w:val="10"/>
              </w:rPr>
              <w:t>GHS05</w:t>
            </w:r>
            <w:r>
              <w:t xml:space="preserve"> </w:t>
            </w:r>
            <w:r>
              <w:tab/>
            </w:r>
            <w:r>
              <w:rPr>
                <w:sz w:val="10"/>
              </w:rPr>
              <w:t xml:space="preserve">GHS07 </w:t>
            </w:r>
            <w:r>
              <w:rPr>
                <w:sz w:val="10"/>
              </w:rPr>
              <w:tab/>
              <w:t xml:space="preserve">GHS08 </w:t>
            </w:r>
          </w:p>
        </w:tc>
      </w:tr>
      <w:tr w:rsidR="00355FFE" w14:paraId="39B32BC6" w14:textId="77777777">
        <w:trPr>
          <w:trHeight w:val="230"/>
        </w:trPr>
        <w:tc>
          <w:tcPr>
            <w:tcW w:w="3422" w:type="dxa"/>
            <w:tcBorders>
              <w:top w:val="nil"/>
              <w:left w:val="nil"/>
              <w:bottom w:val="nil"/>
              <w:right w:val="nil"/>
            </w:tcBorders>
          </w:tcPr>
          <w:p w14:paraId="6B03224A" w14:textId="77777777" w:rsidR="00355FFE" w:rsidRDefault="00CA1DA8">
            <w:pPr>
              <w:spacing w:after="0" w:line="259" w:lineRule="auto"/>
              <w:ind w:left="0" w:right="0" w:firstLine="0"/>
            </w:pPr>
            <w:r>
              <w:rPr>
                <w:b/>
              </w:rPr>
              <w:t xml:space="preserve">Signal Word </w:t>
            </w:r>
          </w:p>
        </w:tc>
        <w:tc>
          <w:tcPr>
            <w:tcW w:w="7351" w:type="dxa"/>
            <w:tcBorders>
              <w:top w:val="nil"/>
              <w:left w:val="nil"/>
              <w:bottom w:val="nil"/>
              <w:right w:val="nil"/>
            </w:tcBorders>
          </w:tcPr>
          <w:p w14:paraId="7247707C" w14:textId="77777777" w:rsidR="00355FFE" w:rsidRDefault="00CA1DA8">
            <w:pPr>
              <w:spacing w:after="0" w:line="259" w:lineRule="auto"/>
              <w:ind w:left="0" w:right="0" w:firstLine="0"/>
            </w:pPr>
            <w:r>
              <w:rPr>
                <w:b/>
              </w:rPr>
              <w:t xml:space="preserve">: </w:t>
            </w:r>
            <w:r>
              <w:t xml:space="preserve">Danger </w:t>
            </w:r>
          </w:p>
        </w:tc>
      </w:tr>
      <w:tr w:rsidR="00355FFE" w14:paraId="15930229" w14:textId="77777777">
        <w:trPr>
          <w:trHeight w:val="1219"/>
        </w:trPr>
        <w:tc>
          <w:tcPr>
            <w:tcW w:w="3422" w:type="dxa"/>
            <w:tcBorders>
              <w:top w:val="nil"/>
              <w:left w:val="nil"/>
              <w:bottom w:val="nil"/>
              <w:right w:val="nil"/>
            </w:tcBorders>
          </w:tcPr>
          <w:p w14:paraId="29A325F8" w14:textId="77777777" w:rsidR="00355FFE" w:rsidRDefault="00CA1DA8">
            <w:pPr>
              <w:spacing w:after="0" w:line="259" w:lineRule="auto"/>
              <w:ind w:left="0" w:right="0" w:firstLine="0"/>
            </w:pPr>
            <w:r>
              <w:rPr>
                <w:b/>
              </w:rPr>
              <w:lastRenderedPageBreak/>
              <w:t xml:space="preserve">Hazard Statements </w:t>
            </w:r>
          </w:p>
        </w:tc>
        <w:tc>
          <w:tcPr>
            <w:tcW w:w="7351" w:type="dxa"/>
            <w:tcBorders>
              <w:top w:val="nil"/>
              <w:left w:val="nil"/>
              <w:bottom w:val="nil"/>
              <w:right w:val="nil"/>
            </w:tcBorders>
          </w:tcPr>
          <w:p w14:paraId="72F4692B" w14:textId="77777777" w:rsidR="00355FFE" w:rsidRDefault="00CA1DA8">
            <w:pPr>
              <w:spacing w:after="0" w:line="259" w:lineRule="auto"/>
              <w:ind w:left="0" w:right="0" w:firstLine="0"/>
            </w:pPr>
            <w:r>
              <w:rPr>
                <w:b/>
              </w:rPr>
              <w:t xml:space="preserve">: </w:t>
            </w:r>
            <w:r>
              <w:t xml:space="preserve">H290 - May be corrosive to metals. </w:t>
            </w:r>
          </w:p>
          <w:p w14:paraId="25737ACD" w14:textId="77777777" w:rsidR="00355FFE" w:rsidRDefault="00CA1DA8">
            <w:pPr>
              <w:spacing w:after="0" w:line="259" w:lineRule="auto"/>
              <w:ind w:left="178" w:right="0" w:firstLine="0"/>
            </w:pPr>
            <w:r>
              <w:t xml:space="preserve">H302 - Harmful if swallowed. </w:t>
            </w:r>
          </w:p>
          <w:p w14:paraId="5A3ADEC4" w14:textId="77777777" w:rsidR="00355FFE" w:rsidRDefault="00CA1DA8">
            <w:pPr>
              <w:spacing w:after="0" w:line="259" w:lineRule="auto"/>
              <w:ind w:left="178" w:right="0" w:firstLine="0"/>
            </w:pPr>
            <w:r>
              <w:t xml:space="preserve">H314 - Causes severe skin burns and eye damage. </w:t>
            </w:r>
          </w:p>
          <w:p w14:paraId="1F80EC4F" w14:textId="77777777" w:rsidR="00355FFE" w:rsidRDefault="00CA1DA8">
            <w:pPr>
              <w:spacing w:after="0" w:line="259" w:lineRule="auto"/>
              <w:ind w:left="178" w:right="0" w:firstLine="0"/>
            </w:pPr>
            <w:r>
              <w:t xml:space="preserve">H318 - Causes serious eye damage. </w:t>
            </w:r>
          </w:p>
          <w:p w14:paraId="2FF643C7" w14:textId="77777777" w:rsidR="00355FFE" w:rsidRDefault="00CA1DA8">
            <w:pPr>
              <w:spacing w:after="0" w:line="259" w:lineRule="auto"/>
              <w:ind w:left="178" w:right="0" w:firstLine="0"/>
            </w:pPr>
            <w:r>
              <w:t xml:space="preserve">H350 - May cause cancer (Inhalation). </w:t>
            </w:r>
          </w:p>
        </w:tc>
      </w:tr>
      <w:tr w:rsidR="00355FFE" w14:paraId="6E7D54B4" w14:textId="77777777">
        <w:trPr>
          <w:trHeight w:val="1934"/>
        </w:trPr>
        <w:tc>
          <w:tcPr>
            <w:tcW w:w="3422" w:type="dxa"/>
            <w:tcBorders>
              <w:top w:val="nil"/>
              <w:left w:val="nil"/>
              <w:bottom w:val="nil"/>
              <w:right w:val="nil"/>
            </w:tcBorders>
          </w:tcPr>
          <w:p w14:paraId="43C6A2B4" w14:textId="77777777" w:rsidR="00355FFE" w:rsidRDefault="00CA1DA8">
            <w:pPr>
              <w:spacing w:after="0" w:line="259" w:lineRule="auto"/>
              <w:ind w:left="0" w:right="0" w:firstLine="0"/>
            </w:pPr>
            <w:r>
              <w:rPr>
                <w:b/>
              </w:rPr>
              <w:t xml:space="preserve">Precautionary Statements </w:t>
            </w:r>
          </w:p>
        </w:tc>
        <w:tc>
          <w:tcPr>
            <w:tcW w:w="7351" w:type="dxa"/>
            <w:tcBorders>
              <w:top w:val="nil"/>
              <w:left w:val="nil"/>
              <w:bottom w:val="nil"/>
              <w:right w:val="nil"/>
            </w:tcBorders>
          </w:tcPr>
          <w:p w14:paraId="365CBBFE" w14:textId="77777777" w:rsidR="00355FFE" w:rsidRDefault="00CA1DA8">
            <w:pPr>
              <w:spacing w:after="0" w:line="259" w:lineRule="auto"/>
              <w:ind w:left="0" w:right="0" w:firstLine="0"/>
            </w:pPr>
            <w:r>
              <w:rPr>
                <w:b/>
              </w:rPr>
              <w:t xml:space="preserve">: </w:t>
            </w:r>
            <w:r>
              <w:t xml:space="preserve">P234 - Keep only in original container. </w:t>
            </w:r>
          </w:p>
          <w:p w14:paraId="1EA4C8A1" w14:textId="77777777" w:rsidR="00355FFE" w:rsidRDefault="00CA1DA8">
            <w:pPr>
              <w:spacing w:after="0" w:line="259" w:lineRule="auto"/>
              <w:ind w:left="178" w:right="0" w:firstLine="0"/>
            </w:pPr>
            <w:r>
              <w:t xml:space="preserve">P260 - Do not breathe vapors, mist, or spray. </w:t>
            </w:r>
          </w:p>
          <w:p w14:paraId="32B19BA9" w14:textId="77777777" w:rsidR="00355FFE" w:rsidRDefault="00CA1DA8">
            <w:pPr>
              <w:spacing w:after="0" w:line="259" w:lineRule="auto"/>
              <w:ind w:left="178" w:right="0" w:firstLine="0"/>
            </w:pPr>
            <w:r>
              <w:t xml:space="preserve">P264 - Wash hands, forearms, and other exposed areas thoroughly after handling. </w:t>
            </w:r>
          </w:p>
          <w:p w14:paraId="62AD6DB2" w14:textId="7E16998E" w:rsidR="00355FFE" w:rsidRDefault="00CA1DA8">
            <w:pPr>
              <w:spacing w:after="0" w:line="259" w:lineRule="auto"/>
              <w:ind w:left="178" w:right="0" w:firstLine="0"/>
            </w:pPr>
            <w:r>
              <w:t xml:space="preserve">P270 - Do not eat, </w:t>
            </w:r>
            <w:r w:rsidR="00112498">
              <w:t>drink,</w:t>
            </w:r>
            <w:r>
              <w:t xml:space="preserve"> or smoke when using this product. </w:t>
            </w:r>
          </w:p>
          <w:p w14:paraId="3256348F" w14:textId="77777777" w:rsidR="00355FFE" w:rsidRDefault="00CA1DA8">
            <w:pPr>
              <w:spacing w:after="0" w:line="259" w:lineRule="auto"/>
              <w:ind w:left="178" w:right="0" w:firstLine="0"/>
            </w:pPr>
            <w:r>
              <w:t xml:space="preserve">P280 - Wear protective gloves, protective clothing, and eye protection. </w:t>
            </w:r>
          </w:p>
          <w:p w14:paraId="302B2532" w14:textId="77777777" w:rsidR="00355FFE" w:rsidRDefault="00CA1DA8">
            <w:pPr>
              <w:spacing w:after="0" w:line="259" w:lineRule="auto"/>
              <w:ind w:left="178" w:right="0" w:firstLine="0"/>
            </w:pPr>
            <w:r>
              <w:t xml:space="preserve">P301+P312 - IF SWALLOWED: Call a POISON CENTER or doctor if you feel unwell. </w:t>
            </w:r>
          </w:p>
          <w:p w14:paraId="023EC170" w14:textId="77777777" w:rsidR="00355FFE" w:rsidRDefault="00CA1DA8">
            <w:pPr>
              <w:spacing w:after="0" w:line="259" w:lineRule="auto"/>
              <w:ind w:left="178" w:right="0" w:firstLine="0"/>
            </w:pPr>
            <w:r>
              <w:t xml:space="preserve">P301+P330+P331 - IF SWALLOWED: Rinse mouth. Do NOT induce vomiting. </w:t>
            </w:r>
          </w:p>
          <w:p w14:paraId="3C8FAA19" w14:textId="77777777" w:rsidR="00355FFE" w:rsidRDefault="00CA1DA8">
            <w:pPr>
              <w:spacing w:after="0" w:line="259" w:lineRule="auto"/>
              <w:ind w:left="178" w:right="0" w:firstLine="0"/>
            </w:pPr>
            <w:r>
              <w:t xml:space="preserve">P303+P361+P353 - IF ON SKIN (or hair): Take off immediately all contaminated clothing. </w:t>
            </w:r>
          </w:p>
        </w:tc>
      </w:tr>
    </w:tbl>
    <w:p w14:paraId="59276324" w14:textId="77777777" w:rsidR="00355FFE" w:rsidRDefault="00CA1DA8">
      <w:pPr>
        <w:tabs>
          <w:tab w:val="center" w:pos="974"/>
          <w:tab w:val="center" w:pos="3647"/>
          <w:tab w:val="center" w:pos="9250"/>
          <w:tab w:val="center" w:pos="10464"/>
        </w:tabs>
        <w:spacing w:after="584" w:line="265" w:lineRule="auto"/>
        <w:ind w:left="0" w:right="0" w:firstLine="0"/>
      </w:pPr>
      <w:r>
        <w:rPr>
          <w:noProof/>
          <w:sz w:val="22"/>
        </w:rPr>
        <mc:AlternateContent>
          <mc:Choice Requires="wpg">
            <w:drawing>
              <wp:anchor distT="0" distB="0" distL="114300" distR="114300" simplePos="0" relativeHeight="251659264" behindDoc="0" locked="0" layoutInCell="1" allowOverlap="1" wp14:anchorId="77101E09" wp14:editId="405D3E20">
                <wp:simplePos x="0" y="0"/>
                <wp:positionH relativeFrom="column">
                  <wp:posOffset>2472180</wp:posOffset>
                </wp:positionH>
                <wp:positionV relativeFrom="paragraph">
                  <wp:posOffset>-23582</wp:posOffset>
                </wp:positionV>
                <wp:extent cx="2176464" cy="652397"/>
                <wp:effectExtent l="0" t="0" r="0" b="0"/>
                <wp:wrapSquare wrapText="bothSides"/>
                <wp:docPr id="30436" name="Group 30436"/>
                <wp:cNvGraphicFramePr/>
                <a:graphic xmlns:a="http://schemas.openxmlformats.org/drawingml/2006/main">
                  <a:graphicData uri="http://schemas.microsoft.com/office/word/2010/wordprocessingGroup">
                    <wpg:wgp>
                      <wpg:cNvGrpSpPr/>
                      <wpg:grpSpPr>
                        <a:xfrm>
                          <a:off x="0" y="0"/>
                          <a:ext cx="2176464" cy="652397"/>
                          <a:chOff x="0" y="0"/>
                          <a:chExt cx="2176464" cy="652397"/>
                        </a:xfrm>
                      </wpg:grpSpPr>
                      <wps:wsp>
                        <wps:cNvPr id="166" name="Rectangle 166"/>
                        <wps:cNvSpPr/>
                        <wps:spPr>
                          <a:xfrm>
                            <a:off x="630684" y="587201"/>
                            <a:ext cx="19239" cy="86711"/>
                          </a:xfrm>
                          <a:prstGeom prst="rect">
                            <a:avLst/>
                          </a:prstGeom>
                          <a:ln>
                            <a:noFill/>
                          </a:ln>
                        </wps:spPr>
                        <wps:txbx>
                          <w:txbxContent>
                            <w:p w14:paraId="154B34CB" w14:textId="77777777" w:rsidR="00355FFE" w:rsidRDefault="00CA1DA8">
                              <w:pPr>
                                <w:spacing w:after="160" w:line="259" w:lineRule="auto"/>
                                <w:ind w:left="0" w:right="0" w:firstLine="0"/>
                              </w:pPr>
                              <w:r>
                                <w:rPr>
                                  <w:sz w:val="10"/>
                                </w:rPr>
                                <w:t xml:space="preserve"> </w:t>
                              </w:r>
                            </w:p>
                          </w:txbxContent>
                        </wps:txbx>
                        <wps:bodyPr horzOverflow="overflow" vert="horz" lIns="0" tIns="0" rIns="0" bIns="0" rtlCol="0">
                          <a:noAutofit/>
                        </wps:bodyPr>
                      </wps:wsp>
                      <wps:wsp>
                        <wps:cNvPr id="169" name="Rectangle 169"/>
                        <wps:cNvSpPr/>
                        <wps:spPr>
                          <a:xfrm>
                            <a:off x="1404876" y="587201"/>
                            <a:ext cx="19239" cy="86711"/>
                          </a:xfrm>
                          <a:prstGeom prst="rect">
                            <a:avLst/>
                          </a:prstGeom>
                          <a:ln>
                            <a:noFill/>
                          </a:ln>
                        </wps:spPr>
                        <wps:txbx>
                          <w:txbxContent>
                            <w:p w14:paraId="6ACF079C" w14:textId="77777777" w:rsidR="00355FFE" w:rsidRDefault="00CA1DA8">
                              <w:pPr>
                                <w:spacing w:after="160" w:line="259" w:lineRule="auto"/>
                                <w:ind w:left="0" w:right="0" w:firstLine="0"/>
                              </w:pPr>
                              <w:r>
                                <w:rPr>
                                  <w:sz w:val="10"/>
                                </w:rPr>
                                <w:t xml:space="preserve"> </w:t>
                              </w:r>
                            </w:p>
                          </w:txbxContent>
                        </wps:txbx>
                        <wps:bodyPr horzOverflow="overflow" vert="horz" lIns="0" tIns="0" rIns="0" bIns="0" rtlCol="0">
                          <a:noAutofit/>
                        </wps:bodyPr>
                      </wps:wsp>
                      <pic:pic xmlns:pic="http://schemas.openxmlformats.org/drawingml/2006/picture">
                        <pic:nvPicPr>
                          <pic:cNvPr id="233" name="Picture 233"/>
                          <pic:cNvPicPr/>
                        </pic:nvPicPr>
                        <pic:blipFill>
                          <a:blip r:embed="rId9"/>
                          <a:stretch>
                            <a:fillRect/>
                          </a:stretch>
                        </pic:blipFill>
                        <pic:spPr>
                          <a:xfrm>
                            <a:off x="0" y="0"/>
                            <a:ext cx="634365" cy="634365"/>
                          </a:xfrm>
                          <a:prstGeom prst="rect">
                            <a:avLst/>
                          </a:prstGeom>
                        </pic:spPr>
                      </pic:pic>
                      <pic:pic xmlns:pic="http://schemas.openxmlformats.org/drawingml/2006/picture">
                        <pic:nvPicPr>
                          <pic:cNvPr id="235" name="Picture 235"/>
                          <pic:cNvPicPr/>
                        </pic:nvPicPr>
                        <pic:blipFill>
                          <a:blip r:embed="rId10"/>
                          <a:stretch>
                            <a:fillRect/>
                          </a:stretch>
                        </pic:blipFill>
                        <pic:spPr>
                          <a:xfrm>
                            <a:off x="771525" y="0"/>
                            <a:ext cx="634365" cy="634365"/>
                          </a:xfrm>
                          <a:prstGeom prst="rect">
                            <a:avLst/>
                          </a:prstGeom>
                        </pic:spPr>
                      </pic:pic>
                      <pic:pic xmlns:pic="http://schemas.openxmlformats.org/drawingml/2006/picture">
                        <pic:nvPicPr>
                          <pic:cNvPr id="237" name="Picture 237"/>
                          <pic:cNvPicPr/>
                        </pic:nvPicPr>
                        <pic:blipFill>
                          <a:blip r:embed="rId11"/>
                          <a:stretch>
                            <a:fillRect/>
                          </a:stretch>
                        </pic:blipFill>
                        <pic:spPr>
                          <a:xfrm>
                            <a:off x="1544004" y="0"/>
                            <a:ext cx="632460" cy="632460"/>
                          </a:xfrm>
                          <a:prstGeom prst="rect">
                            <a:avLst/>
                          </a:prstGeom>
                        </pic:spPr>
                      </pic:pic>
                    </wpg:wgp>
                  </a:graphicData>
                </a:graphic>
              </wp:anchor>
            </w:drawing>
          </mc:Choice>
          <mc:Fallback>
            <w:pict>
              <v:group w14:anchorId="77101E09" id="Group 30436" o:spid="_x0000_s1026" style="position:absolute;margin-left:194.65pt;margin-top:-1.85pt;width:171.4pt;height:51.35pt;z-index:251659264" coordsize="21764,65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">
                <v:rect id="Rectangle 166" o:spid="_x0000_s1027" style="position:absolute;left:6306;top:587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54B34CB" w14:textId="77777777" w:rsidR="00355FFE" w:rsidRDefault="00CA1DA8">
                        <w:pPr>
                          <w:spacing w:after="160" w:line="259" w:lineRule="auto"/>
                          <w:ind w:left="0" w:right="0" w:firstLine="0"/>
                        </w:pPr>
                        <w:r>
                          <w:rPr>
                            <w:sz w:val="10"/>
                          </w:rPr>
                          <w:t xml:space="preserve"> </w:t>
                        </w:r>
                      </w:p>
                    </w:txbxContent>
                  </v:textbox>
                </v:rect>
                <v:rect id="Rectangle 169" o:spid="_x0000_s1028" style="position:absolute;left:14048;top:587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ACF079C" w14:textId="77777777" w:rsidR="00355FFE" w:rsidRDefault="00CA1DA8">
                        <w:pPr>
                          <w:spacing w:after="160" w:line="259" w:lineRule="auto"/>
                          <w:ind w:left="0" w:right="0" w:firstLine="0"/>
                        </w:pPr>
                        <w:r>
                          <w:rPr>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 o:spid="_x0000_s1029" type="#_x0000_t75" style="position:absolute;width:6343;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">
                  <v:imagedata r:id="rId12" o:title=""/>
                </v:shape>
                <v:shape id="Picture 235" o:spid="_x0000_s1030" type="#_x0000_t75" style="position:absolute;left:7715;width:6343;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">
                  <v:imagedata r:id="rId13" o:title=""/>
                </v:shape>
                <v:shape id="Picture 237" o:spid="_x0000_s1031" type="#_x0000_t75" style="position:absolute;left:15440;width:632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">
                  <v:imagedata r:id="rId14" o:title=""/>
                </v:shape>
                <w10:wrap type="square"/>
              </v:group>
            </w:pict>
          </mc:Fallback>
        </mc:AlternateContent>
      </w:r>
      <w:r>
        <w:rPr>
          <w:sz w:val="22"/>
        </w:rPr>
        <w:tab/>
      </w:r>
      <w:r>
        <w:rPr>
          <w:b/>
        </w:rPr>
        <w:t xml:space="preserve">Hazard Pictograms </w:t>
      </w:r>
      <w:r>
        <w:rPr>
          <w:b/>
        </w:rPr>
        <w:tab/>
        <w:t xml:space="preserve">: </w:t>
      </w:r>
      <w:r>
        <w:rPr>
          <w:sz w:val="16"/>
          <w:vertAlign w:val="superscript"/>
        </w:rPr>
        <w:t xml:space="preserve"> </w:t>
      </w:r>
      <w:r>
        <w:rPr>
          <w:sz w:val="16"/>
          <w:vertAlign w:val="superscript"/>
        </w:rPr>
        <w:tab/>
        <w:t xml:space="preserve"> </w:t>
      </w:r>
      <w:r>
        <w:rPr>
          <w:sz w:val="16"/>
          <w:vertAlign w:val="superscript"/>
        </w:rPr>
        <w:tab/>
        <w:t xml:space="preserve"> </w:t>
      </w:r>
    </w:p>
    <w:p w14:paraId="57134FB1" w14:textId="77777777" w:rsidR="00355FFE" w:rsidRDefault="00CA1DA8">
      <w:pPr>
        <w:spacing w:after="0" w:line="259" w:lineRule="auto"/>
        <w:ind w:left="3687" w:right="0" w:firstLine="0"/>
        <w:jc w:val="center"/>
      </w:pPr>
      <w:r>
        <w:rPr>
          <w:sz w:val="10"/>
        </w:rPr>
        <w:t xml:space="preserve"> </w:t>
      </w:r>
    </w:p>
    <w:p w14:paraId="1AE51D8F" w14:textId="77777777" w:rsidR="00355FFE" w:rsidRDefault="00CA1DA8">
      <w:pPr>
        <w:ind w:left="3807" w:right="0"/>
      </w:pPr>
      <w:r>
        <w:t xml:space="preserve">Rinse skin with water. </w:t>
      </w:r>
    </w:p>
    <w:p w14:paraId="62ABABC6" w14:textId="77777777" w:rsidR="00355FFE" w:rsidRDefault="00CA1DA8">
      <w:pPr>
        <w:ind w:left="3807" w:right="0"/>
      </w:pPr>
      <w:r>
        <w:t xml:space="preserve">P304+P340 - IF INHALED: Remove person to fresh air and keep comfortable for breathing. </w:t>
      </w:r>
    </w:p>
    <w:p w14:paraId="6EE9A6F0" w14:textId="77777777" w:rsidR="00355FFE" w:rsidRDefault="00CA1DA8">
      <w:pPr>
        <w:ind w:left="3807" w:right="0"/>
      </w:pPr>
      <w:r>
        <w:t xml:space="preserve">P305+P351+P338 - IF IN EYES: Rinse cautiously with water for several minutes. Remove contact lenses, if present and easy to do. Continue rinsing. </w:t>
      </w:r>
    </w:p>
    <w:p w14:paraId="14B6477E" w14:textId="77777777" w:rsidR="00355FFE" w:rsidRDefault="00CA1DA8">
      <w:pPr>
        <w:spacing w:after="0" w:line="259" w:lineRule="auto"/>
        <w:ind w:left="2289" w:right="1400"/>
        <w:jc w:val="center"/>
      </w:pPr>
      <w:r>
        <w:t xml:space="preserve">P310 - Immediately call a POISON CENTER or doctor. </w:t>
      </w:r>
    </w:p>
    <w:p w14:paraId="2FE15B74" w14:textId="77777777" w:rsidR="00355FFE" w:rsidRDefault="00CA1DA8">
      <w:pPr>
        <w:spacing w:after="0" w:line="259" w:lineRule="auto"/>
        <w:ind w:left="2289" w:right="1386"/>
        <w:jc w:val="center"/>
      </w:pPr>
      <w:r>
        <w:t xml:space="preserve">P321 - Specific treatment (see section 4 on this SDS). </w:t>
      </w:r>
    </w:p>
    <w:p w14:paraId="737E5132" w14:textId="77777777" w:rsidR="00355FFE" w:rsidRDefault="00CA1DA8">
      <w:pPr>
        <w:ind w:left="3807" w:right="0"/>
      </w:pPr>
      <w:r>
        <w:t xml:space="preserve">P330 - Rinse mouth. </w:t>
      </w:r>
    </w:p>
    <w:p w14:paraId="4FFDE61F" w14:textId="77777777" w:rsidR="00355FFE" w:rsidRDefault="00CA1DA8">
      <w:pPr>
        <w:spacing w:after="0" w:line="259" w:lineRule="auto"/>
        <w:ind w:left="2289" w:right="1631"/>
        <w:jc w:val="center"/>
      </w:pPr>
      <w:r>
        <w:t xml:space="preserve">P363 - Wash contaminated clothing before reuse. </w:t>
      </w:r>
    </w:p>
    <w:p w14:paraId="5A720FF2" w14:textId="77777777" w:rsidR="00355FFE" w:rsidRDefault="00CA1DA8">
      <w:pPr>
        <w:spacing w:after="0" w:line="259" w:lineRule="auto"/>
        <w:ind w:left="2289" w:right="1497"/>
        <w:jc w:val="center"/>
      </w:pPr>
      <w:r>
        <w:t xml:space="preserve">P390 - Absorb spillage to prevent material damage. </w:t>
      </w:r>
    </w:p>
    <w:p w14:paraId="64DAAB33" w14:textId="77777777" w:rsidR="00355FFE" w:rsidRDefault="00CA1DA8">
      <w:pPr>
        <w:ind w:left="3807" w:right="0"/>
      </w:pPr>
      <w:r>
        <w:t xml:space="preserve">P405 - Store locked up. </w:t>
      </w:r>
    </w:p>
    <w:p w14:paraId="33E6C022" w14:textId="77777777" w:rsidR="00355FFE" w:rsidRDefault="00CA1DA8">
      <w:pPr>
        <w:ind w:left="3807" w:right="0"/>
      </w:pPr>
      <w:r>
        <w:t xml:space="preserve">P406 - Store in corrosive resistant container with a resistant inner liner. </w:t>
      </w:r>
    </w:p>
    <w:p w14:paraId="3665B4D0" w14:textId="77777777" w:rsidR="00355FFE" w:rsidRDefault="00CA1DA8">
      <w:pPr>
        <w:ind w:left="3807" w:right="0"/>
      </w:pPr>
      <w:r>
        <w:t xml:space="preserve">P501 - Dispose of contents/container in accordance with local, regional, national, territorial, provincial, and international regulations. </w:t>
      </w:r>
    </w:p>
    <w:p w14:paraId="76D66EF1" w14:textId="77777777" w:rsidR="00355FFE" w:rsidRDefault="00CA1DA8">
      <w:pPr>
        <w:spacing w:after="186" w:line="259" w:lineRule="auto"/>
        <w:ind w:left="91" w:right="0" w:firstLine="0"/>
      </w:pPr>
      <w:r>
        <w:rPr>
          <w:sz w:val="2"/>
        </w:rPr>
        <w:t xml:space="preserve"> </w:t>
      </w:r>
    </w:p>
    <w:p w14:paraId="1B6B1C86" w14:textId="77777777" w:rsidR="00355FFE" w:rsidRDefault="00CA1DA8">
      <w:pPr>
        <w:spacing w:after="11" w:line="248" w:lineRule="auto"/>
        <w:ind w:left="101" w:right="0"/>
      </w:pPr>
      <w:r>
        <w:rPr>
          <w:b/>
          <w:sz w:val="22"/>
          <w:u w:val="single" w:color="000000"/>
        </w:rPr>
        <w:t>Other Hazards</w:t>
      </w:r>
      <w:r>
        <w:rPr>
          <w:b/>
          <w:sz w:val="22"/>
        </w:rPr>
        <w:t xml:space="preserve">  </w:t>
      </w:r>
    </w:p>
    <w:p w14:paraId="7731F5A7" w14:textId="77777777" w:rsidR="00355FFE" w:rsidRDefault="00CA1DA8">
      <w:pPr>
        <w:ind w:left="101" w:right="0"/>
      </w:pPr>
      <w:r>
        <w:t xml:space="preserve">May produce explosive hydrogen gas on contact with incompatibilities or upon thermal decomposition. </w:t>
      </w:r>
    </w:p>
    <w:p w14:paraId="52A9F19E" w14:textId="77777777" w:rsidR="00355FFE" w:rsidRDefault="00CA1DA8">
      <w:pPr>
        <w:spacing w:after="187" w:line="259" w:lineRule="auto"/>
        <w:ind w:left="91" w:right="0" w:firstLine="0"/>
      </w:pPr>
      <w:r>
        <w:rPr>
          <w:sz w:val="2"/>
        </w:rPr>
        <w:t xml:space="preserve">    </w:t>
      </w:r>
    </w:p>
    <w:p w14:paraId="5CA70E3E" w14:textId="77777777" w:rsidR="00355FFE" w:rsidRDefault="00CA1DA8">
      <w:pPr>
        <w:spacing w:after="11" w:line="248" w:lineRule="auto"/>
        <w:ind w:left="101" w:right="8309"/>
      </w:pPr>
      <w:r>
        <w:rPr>
          <w:b/>
          <w:sz w:val="22"/>
          <w:u w:val="single" w:color="000000"/>
        </w:rPr>
        <w:t>Unknown acute toxicity</w:t>
      </w:r>
      <w:r>
        <w:rPr>
          <w:sz w:val="18"/>
        </w:rPr>
        <w:t xml:space="preserve">  </w:t>
      </w:r>
      <w:r>
        <w:t xml:space="preserve">  No data available </w:t>
      </w:r>
    </w:p>
    <w:p w14:paraId="0FDA442E" w14:textId="77777777" w:rsidR="00355FFE" w:rsidRDefault="00CA1DA8">
      <w:pPr>
        <w:spacing w:after="232" w:line="259" w:lineRule="auto"/>
        <w:ind w:left="91" w:right="0" w:firstLine="0"/>
      </w:pPr>
      <w:r>
        <w:rPr>
          <w:rFonts w:ascii="Times New Roman" w:eastAsia="Times New Roman" w:hAnsi="Times New Roman" w:cs="Times New Roman"/>
          <w:sz w:val="2"/>
        </w:rPr>
        <w:t xml:space="preserve"> </w:t>
      </w:r>
    </w:p>
    <w:p w14:paraId="43766284" w14:textId="77777777" w:rsidR="00355FFE" w:rsidRDefault="00CA1DA8">
      <w:pPr>
        <w:pStyle w:val="Heading1"/>
        <w:tabs>
          <w:tab w:val="center" w:pos="10982"/>
        </w:tabs>
        <w:ind w:left="-15" w:firstLine="0"/>
      </w:pPr>
      <w:r>
        <w:t xml:space="preserve">SECTION 3: COMPOSITION/INFORMATION ON INGREDIENTS </w:t>
      </w:r>
      <w:r>
        <w:tab/>
        <w:t xml:space="preserve"> </w:t>
      </w:r>
    </w:p>
    <w:p w14:paraId="2FAE3892" w14:textId="77777777" w:rsidR="00355FFE" w:rsidRDefault="00CA1DA8">
      <w:pPr>
        <w:spacing w:after="0" w:line="259" w:lineRule="auto"/>
        <w:ind w:left="91" w:right="0" w:firstLine="0"/>
      </w:pPr>
      <w:r>
        <w:rPr>
          <w:sz w:val="2"/>
        </w:rPr>
        <w:t xml:space="preserve"> </w:t>
      </w:r>
    </w:p>
    <w:p w14:paraId="49BD11FB" w14:textId="77777777" w:rsidR="00355FFE" w:rsidRDefault="00CA1DA8">
      <w:pPr>
        <w:spacing w:after="0" w:line="259" w:lineRule="auto"/>
        <w:ind w:left="91" w:right="0" w:firstLine="0"/>
      </w:pPr>
      <w:r>
        <w:rPr>
          <w:b/>
          <w:sz w:val="2"/>
        </w:rPr>
        <w:t xml:space="preserve"> </w:t>
      </w:r>
    </w:p>
    <w:p w14:paraId="756794F6" w14:textId="77777777" w:rsidR="00355FFE" w:rsidRDefault="00CA1DA8">
      <w:pPr>
        <w:spacing w:after="186" w:line="259" w:lineRule="auto"/>
        <w:ind w:left="91" w:right="0" w:firstLine="0"/>
      </w:pPr>
      <w:r>
        <w:rPr>
          <w:b/>
          <w:sz w:val="2"/>
        </w:rPr>
        <w:t xml:space="preserve"> </w:t>
      </w:r>
    </w:p>
    <w:p w14:paraId="21CA85D9" w14:textId="77777777" w:rsidR="00355FFE" w:rsidRDefault="00CA1DA8">
      <w:pPr>
        <w:pStyle w:val="Heading2"/>
      </w:pPr>
      <w:r>
        <w:t>Mixture</w:t>
      </w:r>
      <w:r>
        <w:rPr>
          <w:u w:val="none"/>
        </w:rPr>
        <w:t xml:space="preserve"> </w:t>
      </w:r>
    </w:p>
    <w:tbl>
      <w:tblPr>
        <w:tblStyle w:val="TableGrid"/>
        <w:tblW w:w="10997" w:type="dxa"/>
        <w:tblInd w:w="96" w:type="dxa"/>
        <w:tblCellMar>
          <w:top w:w="39" w:type="dxa"/>
          <w:left w:w="106" w:type="dxa"/>
          <w:right w:w="115" w:type="dxa"/>
        </w:tblCellMar>
        <w:tblLook w:val="04A0" w:firstRow="1" w:lastRow="0" w:firstColumn="1" w:lastColumn="0" w:noHBand="0" w:noVBand="1"/>
      </w:tblPr>
      <w:tblGrid>
        <w:gridCol w:w="3888"/>
        <w:gridCol w:w="2160"/>
        <w:gridCol w:w="1171"/>
        <w:gridCol w:w="3778"/>
      </w:tblGrid>
      <w:tr w:rsidR="00355FFE" w14:paraId="3AADC51A" w14:textId="77777777">
        <w:trPr>
          <w:trHeight w:val="254"/>
        </w:trPr>
        <w:tc>
          <w:tcPr>
            <w:tcW w:w="3888" w:type="dxa"/>
            <w:tcBorders>
              <w:top w:val="single" w:sz="4" w:space="0" w:color="000000"/>
              <w:left w:val="single" w:sz="4" w:space="0" w:color="000000"/>
              <w:bottom w:val="single" w:sz="4" w:space="0" w:color="000000"/>
              <w:right w:val="single" w:sz="4" w:space="0" w:color="000000"/>
            </w:tcBorders>
          </w:tcPr>
          <w:p w14:paraId="717D9FA2" w14:textId="77777777" w:rsidR="00355FFE" w:rsidRDefault="00CA1DA8">
            <w:pPr>
              <w:spacing w:after="0" w:line="259" w:lineRule="auto"/>
              <w:ind w:left="5" w:right="0" w:firstLine="0"/>
            </w:pPr>
            <w:r>
              <w:rPr>
                <w:b/>
              </w:rPr>
              <w:t xml:space="preserve">Name </w:t>
            </w:r>
          </w:p>
        </w:tc>
        <w:tc>
          <w:tcPr>
            <w:tcW w:w="2160" w:type="dxa"/>
            <w:tcBorders>
              <w:top w:val="single" w:sz="4" w:space="0" w:color="000000"/>
              <w:left w:val="single" w:sz="4" w:space="0" w:color="000000"/>
              <w:bottom w:val="single" w:sz="4" w:space="0" w:color="000000"/>
              <w:right w:val="single" w:sz="4" w:space="0" w:color="000000"/>
            </w:tcBorders>
          </w:tcPr>
          <w:p w14:paraId="7B6206D4" w14:textId="77777777" w:rsidR="00355FFE" w:rsidRDefault="00CA1DA8">
            <w:pPr>
              <w:spacing w:after="0" w:line="259" w:lineRule="auto"/>
              <w:ind w:left="5" w:right="0" w:firstLine="0"/>
            </w:pPr>
            <w:r>
              <w:rPr>
                <w:b/>
              </w:rPr>
              <w:t xml:space="preserve">Product Identifier </w:t>
            </w:r>
          </w:p>
        </w:tc>
        <w:tc>
          <w:tcPr>
            <w:tcW w:w="1171" w:type="dxa"/>
            <w:tcBorders>
              <w:top w:val="single" w:sz="4" w:space="0" w:color="000000"/>
              <w:left w:val="single" w:sz="4" w:space="0" w:color="000000"/>
              <w:bottom w:val="single" w:sz="4" w:space="0" w:color="000000"/>
              <w:right w:val="single" w:sz="4" w:space="0" w:color="000000"/>
            </w:tcBorders>
          </w:tcPr>
          <w:p w14:paraId="7AACF251" w14:textId="77777777" w:rsidR="00355FFE" w:rsidRDefault="00CA1DA8">
            <w:pPr>
              <w:spacing w:after="0" w:line="259" w:lineRule="auto"/>
              <w:ind w:left="5" w:right="0" w:firstLine="0"/>
            </w:pPr>
            <w:r>
              <w:rPr>
                <w:b/>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57D8FEA4" w14:textId="77777777" w:rsidR="00355FFE" w:rsidRDefault="00CA1DA8">
            <w:pPr>
              <w:spacing w:after="0" w:line="259" w:lineRule="auto"/>
              <w:ind w:left="0" w:right="0" w:firstLine="0"/>
            </w:pPr>
            <w:r>
              <w:rPr>
                <w:b/>
              </w:rPr>
              <w:t xml:space="preserve">GHS Ingredient Classification </w:t>
            </w:r>
          </w:p>
        </w:tc>
      </w:tr>
      <w:tr w:rsidR="00355FFE" w14:paraId="1BED50FC" w14:textId="77777777">
        <w:trPr>
          <w:trHeight w:val="254"/>
        </w:trPr>
        <w:tc>
          <w:tcPr>
            <w:tcW w:w="3888" w:type="dxa"/>
            <w:tcBorders>
              <w:top w:val="single" w:sz="4" w:space="0" w:color="000000"/>
              <w:left w:val="single" w:sz="4" w:space="0" w:color="000000"/>
              <w:bottom w:val="single" w:sz="4" w:space="0" w:color="000000"/>
              <w:right w:val="single" w:sz="4" w:space="0" w:color="000000"/>
            </w:tcBorders>
          </w:tcPr>
          <w:p w14:paraId="376F4306" w14:textId="77777777" w:rsidR="00355FFE" w:rsidRDefault="00CA1DA8">
            <w:pPr>
              <w:spacing w:after="0" w:line="259" w:lineRule="auto"/>
              <w:ind w:left="5" w:right="0" w:firstLine="0"/>
            </w:pPr>
            <w:r>
              <w:lastRenderedPageBreak/>
              <w:t xml:space="preserve">Water </w:t>
            </w:r>
          </w:p>
        </w:tc>
        <w:tc>
          <w:tcPr>
            <w:tcW w:w="2160" w:type="dxa"/>
            <w:tcBorders>
              <w:top w:val="single" w:sz="4" w:space="0" w:color="000000"/>
              <w:left w:val="single" w:sz="4" w:space="0" w:color="000000"/>
              <w:bottom w:val="single" w:sz="4" w:space="0" w:color="000000"/>
              <w:right w:val="single" w:sz="4" w:space="0" w:color="000000"/>
            </w:tcBorders>
          </w:tcPr>
          <w:p w14:paraId="426B0915" w14:textId="77777777" w:rsidR="00355FFE" w:rsidRDefault="00CA1DA8">
            <w:pPr>
              <w:spacing w:after="0" w:line="259" w:lineRule="auto"/>
              <w:ind w:left="5" w:right="0" w:firstLine="0"/>
            </w:pPr>
            <w:r>
              <w:t xml:space="preserve">(CAS-No.) 7732-18-5 </w:t>
            </w:r>
          </w:p>
        </w:tc>
        <w:tc>
          <w:tcPr>
            <w:tcW w:w="1171" w:type="dxa"/>
            <w:tcBorders>
              <w:top w:val="single" w:sz="4" w:space="0" w:color="000000"/>
              <w:left w:val="single" w:sz="4" w:space="0" w:color="000000"/>
              <w:bottom w:val="single" w:sz="4" w:space="0" w:color="000000"/>
              <w:right w:val="single" w:sz="4" w:space="0" w:color="000000"/>
            </w:tcBorders>
          </w:tcPr>
          <w:p w14:paraId="1F48448C" w14:textId="77777777" w:rsidR="00355FFE" w:rsidRDefault="00CA1DA8">
            <w:pPr>
              <w:spacing w:after="0" w:line="259" w:lineRule="auto"/>
              <w:ind w:left="5" w:right="0" w:firstLine="0"/>
            </w:pPr>
            <w:r>
              <w:t xml:space="preserve">35- 69 </w:t>
            </w:r>
          </w:p>
        </w:tc>
        <w:tc>
          <w:tcPr>
            <w:tcW w:w="3778" w:type="dxa"/>
            <w:tcBorders>
              <w:top w:val="single" w:sz="4" w:space="0" w:color="000000"/>
              <w:left w:val="single" w:sz="4" w:space="0" w:color="000000"/>
              <w:bottom w:val="single" w:sz="4" w:space="0" w:color="000000"/>
              <w:right w:val="single" w:sz="4" w:space="0" w:color="000000"/>
            </w:tcBorders>
          </w:tcPr>
          <w:p w14:paraId="327A6123" w14:textId="77777777" w:rsidR="00355FFE" w:rsidRDefault="00CA1DA8">
            <w:pPr>
              <w:spacing w:after="0" w:line="259" w:lineRule="auto"/>
              <w:ind w:left="0" w:right="0" w:firstLine="0"/>
            </w:pPr>
            <w:r>
              <w:t xml:space="preserve">Not classified </w:t>
            </w:r>
          </w:p>
        </w:tc>
      </w:tr>
      <w:tr w:rsidR="00355FFE" w14:paraId="60B8A110" w14:textId="77777777">
        <w:trPr>
          <w:trHeight w:val="989"/>
        </w:trPr>
        <w:tc>
          <w:tcPr>
            <w:tcW w:w="3888" w:type="dxa"/>
            <w:tcBorders>
              <w:top w:val="single" w:sz="4" w:space="0" w:color="000000"/>
              <w:left w:val="single" w:sz="4" w:space="0" w:color="000000"/>
              <w:bottom w:val="single" w:sz="4" w:space="0" w:color="000000"/>
              <w:right w:val="single" w:sz="4" w:space="0" w:color="000000"/>
            </w:tcBorders>
          </w:tcPr>
          <w:p w14:paraId="7A48A225" w14:textId="74BC63A0" w:rsidR="00355FFE" w:rsidRDefault="00CA1DA8">
            <w:pPr>
              <w:spacing w:after="0" w:line="259" w:lineRule="auto"/>
              <w:ind w:left="5" w:right="0" w:firstLine="0"/>
            </w:pPr>
            <w:r>
              <w:t>Sulfuric acid, iron</w:t>
            </w:r>
            <w:r w:rsidR="00112498">
              <w:t xml:space="preserve"> </w:t>
            </w:r>
            <w:r>
              <w:t>(3+) salt (3:2)</w:t>
            </w:r>
            <w:r w:rsidR="00112498">
              <w:t xml:space="preserve"> </w:t>
            </w: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F815409" w14:textId="77777777" w:rsidR="00355FFE" w:rsidRDefault="00CA1DA8">
            <w:pPr>
              <w:spacing w:after="0" w:line="259" w:lineRule="auto"/>
              <w:ind w:left="5" w:right="0" w:firstLine="0"/>
            </w:pPr>
            <w:r>
              <w:t xml:space="preserve">(CAS-No.) 10028-22-5 </w:t>
            </w:r>
          </w:p>
        </w:tc>
        <w:tc>
          <w:tcPr>
            <w:tcW w:w="1171" w:type="dxa"/>
            <w:tcBorders>
              <w:top w:val="single" w:sz="4" w:space="0" w:color="000000"/>
              <w:left w:val="single" w:sz="4" w:space="0" w:color="000000"/>
              <w:bottom w:val="single" w:sz="4" w:space="0" w:color="000000"/>
              <w:right w:val="single" w:sz="4" w:space="0" w:color="000000"/>
            </w:tcBorders>
          </w:tcPr>
          <w:p w14:paraId="2F81BB02" w14:textId="77777777" w:rsidR="00355FFE" w:rsidRDefault="00CA1DA8">
            <w:pPr>
              <w:spacing w:after="0" w:line="259" w:lineRule="auto"/>
              <w:ind w:left="5" w:right="0" w:firstLine="0"/>
            </w:pPr>
            <w:r>
              <w:t>30 – 60</w:t>
            </w:r>
            <w:r>
              <w:rPr>
                <w:vertAlign w:val="superscript"/>
              </w:rPr>
              <w:t>+</w:t>
            </w:r>
            <w: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1EEFF81F" w14:textId="77777777" w:rsidR="00355FFE" w:rsidRDefault="00CA1DA8">
            <w:pPr>
              <w:spacing w:after="0" w:line="259" w:lineRule="auto"/>
              <w:ind w:left="0" w:right="0" w:firstLine="0"/>
            </w:pPr>
            <w:r>
              <w:t xml:space="preserve">Met. Corr. 1, H290 </w:t>
            </w:r>
          </w:p>
          <w:p w14:paraId="770E802B" w14:textId="77777777" w:rsidR="00355FFE" w:rsidRDefault="00CA1DA8">
            <w:pPr>
              <w:spacing w:after="0" w:line="259" w:lineRule="auto"/>
              <w:ind w:left="0" w:right="0" w:firstLine="0"/>
            </w:pPr>
            <w:r>
              <w:t xml:space="preserve">Acute Tox. 4 (Oral), H302 </w:t>
            </w:r>
          </w:p>
          <w:p w14:paraId="0257F9B2" w14:textId="77777777" w:rsidR="00355FFE" w:rsidRDefault="00CA1DA8">
            <w:pPr>
              <w:spacing w:after="0" w:line="259" w:lineRule="auto"/>
              <w:ind w:left="0" w:right="0" w:firstLine="0"/>
            </w:pPr>
            <w:r>
              <w:t xml:space="preserve">Skin </w:t>
            </w:r>
            <w:proofErr w:type="spellStart"/>
            <w:r>
              <w:t>Irrit</w:t>
            </w:r>
            <w:proofErr w:type="spellEnd"/>
            <w:r>
              <w:t xml:space="preserve">. 2, H315 </w:t>
            </w:r>
          </w:p>
          <w:p w14:paraId="0412CFC0" w14:textId="77777777" w:rsidR="00355FFE" w:rsidRDefault="00CA1DA8">
            <w:pPr>
              <w:spacing w:after="0" w:line="259" w:lineRule="auto"/>
              <w:ind w:left="0" w:right="0" w:firstLine="0"/>
            </w:pPr>
            <w:r>
              <w:t xml:space="preserve">Eye Dam. 1, H318 </w:t>
            </w:r>
          </w:p>
        </w:tc>
      </w:tr>
      <w:tr w:rsidR="00355FFE" w14:paraId="6B2736F2" w14:textId="77777777">
        <w:trPr>
          <w:trHeight w:val="984"/>
        </w:trPr>
        <w:tc>
          <w:tcPr>
            <w:tcW w:w="3888" w:type="dxa"/>
            <w:tcBorders>
              <w:top w:val="single" w:sz="4" w:space="0" w:color="000000"/>
              <w:left w:val="single" w:sz="4" w:space="0" w:color="000000"/>
              <w:bottom w:val="single" w:sz="4" w:space="0" w:color="000000"/>
              <w:right w:val="single" w:sz="4" w:space="0" w:color="000000"/>
            </w:tcBorders>
          </w:tcPr>
          <w:p w14:paraId="2607C902" w14:textId="77777777" w:rsidR="00355FFE" w:rsidRDefault="00CA1DA8">
            <w:pPr>
              <w:spacing w:after="0" w:line="259" w:lineRule="auto"/>
              <w:ind w:left="5" w:right="0" w:firstLine="0"/>
            </w:pPr>
            <w:r>
              <w:t xml:space="preserve">Sulfuric acid*** </w:t>
            </w:r>
          </w:p>
        </w:tc>
        <w:tc>
          <w:tcPr>
            <w:tcW w:w="2160" w:type="dxa"/>
            <w:tcBorders>
              <w:top w:val="single" w:sz="4" w:space="0" w:color="000000"/>
              <w:left w:val="single" w:sz="4" w:space="0" w:color="000000"/>
              <w:bottom w:val="single" w:sz="4" w:space="0" w:color="000000"/>
              <w:right w:val="single" w:sz="4" w:space="0" w:color="000000"/>
            </w:tcBorders>
          </w:tcPr>
          <w:p w14:paraId="13B712FE" w14:textId="77777777" w:rsidR="00355FFE" w:rsidRDefault="00CA1DA8">
            <w:pPr>
              <w:spacing w:after="0" w:line="259" w:lineRule="auto"/>
              <w:ind w:left="5" w:right="0" w:firstLine="0"/>
            </w:pPr>
            <w:r>
              <w:t xml:space="preserve">(CAS-No.) 7664-93-9 </w:t>
            </w:r>
          </w:p>
        </w:tc>
        <w:tc>
          <w:tcPr>
            <w:tcW w:w="1171" w:type="dxa"/>
            <w:tcBorders>
              <w:top w:val="single" w:sz="4" w:space="0" w:color="000000"/>
              <w:left w:val="single" w:sz="4" w:space="0" w:color="000000"/>
              <w:bottom w:val="single" w:sz="4" w:space="0" w:color="000000"/>
              <w:right w:val="single" w:sz="4" w:space="0" w:color="000000"/>
            </w:tcBorders>
          </w:tcPr>
          <w:p w14:paraId="716055C4" w14:textId="77777777" w:rsidR="00355FFE" w:rsidRDefault="00CA1DA8">
            <w:pPr>
              <w:spacing w:after="0" w:line="259" w:lineRule="auto"/>
              <w:ind w:left="5" w:right="0" w:firstLine="0"/>
            </w:pPr>
            <w:r>
              <w:t xml:space="preserve">1 - 5 </w:t>
            </w:r>
            <w:r>
              <w:rPr>
                <w:vertAlign w:val="superscript"/>
              </w:rPr>
              <w:t>+</w:t>
            </w:r>
            <w:r>
              <w:rPr>
                <w:vertAlign w:val="subscript"/>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17C72296" w14:textId="77777777" w:rsidR="00355FFE" w:rsidRDefault="00CA1DA8">
            <w:pPr>
              <w:spacing w:after="0" w:line="259" w:lineRule="auto"/>
              <w:ind w:left="0" w:right="0" w:firstLine="0"/>
            </w:pPr>
            <w:r>
              <w:t xml:space="preserve">Skin Corr. 1A, H314 </w:t>
            </w:r>
          </w:p>
          <w:p w14:paraId="4D869B00" w14:textId="77777777" w:rsidR="00355FFE" w:rsidRDefault="00CA1DA8">
            <w:pPr>
              <w:spacing w:after="0" w:line="259" w:lineRule="auto"/>
              <w:ind w:left="0" w:right="0" w:firstLine="0"/>
            </w:pPr>
            <w:r>
              <w:t xml:space="preserve">Eye Dam. 1, H318 </w:t>
            </w:r>
          </w:p>
          <w:p w14:paraId="3FF525EB" w14:textId="77777777" w:rsidR="00355FFE" w:rsidRDefault="00CA1DA8">
            <w:pPr>
              <w:spacing w:after="0" w:line="259" w:lineRule="auto"/>
              <w:ind w:left="0" w:right="0" w:firstLine="0"/>
            </w:pPr>
            <w:proofErr w:type="spellStart"/>
            <w:r>
              <w:t>Carc</w:t>
            </w:r>
            <w:proofErr w:type="spellEnd"/>
            <w:r>
              <w:t xml:space="preserve">. 1A, H350 </w:t>
            </w:r>
          </w:p>
          <w:p w14:paraId="3ABC76D2" w14:textId="77777777" w:rsidR="00355FFE" w:rsidRDefault="00CA1DA8">
            <w:pPr>
              <w:spacing w:after="0" w:line="259" w:lineRule="auto"/>
              <w:ind w:left="0" w:right="0" w:firstLine="0"/>
            </w:pPr>
            <w:r>
              <w:t xml:space="preserve">Aquatic Acute 3, H402 </w:t>
            </w:r>
          </w:p>
        </w:tc>
      </w:tr>
    </w:tbl>
    <w:p w14:paraId="5A73C7E4" w14:textId="77777777" w:rsidR="00355FFE" w:rsidRDefault="00CA1DA8">
      <w:pPr>
        <w:ind w:left="101" w:right="0"/>
      </w:pPr>
      <w:r>
        <w:t xml:space="preserve">Full text of H-phrases: see section </w:t>
      </w:r>
      <w:proofErr w:type="gramStart"/>
      <w:r>
        <w:t>16</w:t>
      </w:r>
      <w:proofErr w:type="gramEnd"/>
      <w:r>
        <w:t xml:space="preserve"> </w:t>
      </w:r>
    </w:p>
    <w:p w14:paraId="26C857E9" w14:textId="4C44425D" w:rsidR="00355FFE" w:rsidRDefault="00CA1DA8">
      <w:pPr>
        <w:ind w:left="101" w:right="0"/>
      </w:pPr>
      <w:r>
        <w:t xml:space="preserve">*Percentages are listed in </w:t>
      </w:r>
      <w:r w:rsidR="00112498">
        <w:t>weight-by-weight</w:t>
      </w:r>
      <w:r>
        <w:t xml:space="preserve"> percentage (w/w%) for liquid and solid ingredients. Gas ingredients are listed in </w:t>
      </w:r>
      <w:r w:rsidR="00112498">
        <w:t>volume-by-volume</w:t>
      </w:r>
      <w:r>
        <w:t xml:space="preserve"> percentage (v/v%). </w:t>
      </w:r>
    </w:p>
    <w:p w14:paraId="6EE15691" w14:textId="77777777" w:rsidR="00355FFE" w:rsidRDefault="00CA1DA8">
      <w:pPr>
        <w:spacing w:after="0" w:line="259" w:lineRule="auto"/>
        <w:ind w:left="91" w:right="0" w:firstLine="0"/>
      </w:pPr>
      <w:r>
        <w:t xml:space="preserve">**As Fe2(SO4)3●9H2O (Dry Ferric Sulfate) </w:t>
      </w:r>
    </w:p>
    <w:p w14:paraId="55C2D91C" w14:textId="77777777" w:rsidR="00355FFE" w:rsidRDefault="00CA1DA8">
      <w:pPr>
        <w:ind w:left="101" w:right="0"/>
      </w:pPr>
      <w:r>
        <w:t xml:space="preserve">*** Strong inorganic acid aerosols/mists containing this substance are carcinogenic to humans via inhalation. Under normal conditions of use this route of exposure is not expected. </w:t>
      </w:r>
    </w:p>
    <w:p w14:paraId="2F0FD852" w14:textId="77777777" w:rsidR="00355FFE" w:rsidRDefault="00CA1DA8">
      <w:pPr>
        <w:ind w:left="101" w:right="0"/>
      </w:pPr>
      <w:r>
        <w:rPr>
          <w:vertAlign w:val="superscript"/>
        </w:rPr>
        <w:t>+</w:t>
      </w:r>
      <w:r>
        <w:t xml:space="preserve">The actual concentration of the ingredient(s) is withheld as a trade secret in accordance with Regulations Amending the Hazardous Products Regulations (HPR) SOR/2018-68 and 29 CFR 1910.1200. </w:t>
      </w:r>
    </w:p>
    <w:p w14:paraId="0DEA90C4" w14:textId="77777777" w:rsidR="00355FFE" w:rsidRDefault="00CA1DA8">
      <w:pPr>
        <w:spacing w:after="0" w:line="259" w:lineRule="auto"/>
        <w:ind w:left="91" w:right="0" w:firstLine="0"/>
      </w:pPr>
      <w:r>
        <w:rPr>
          <w:sz w:val="2"/>
        </w:rPr>
        <w:t xml:space="preserve"> </w:t>
      </w:r>
    </w:p>
    <w:p w14:paraId="7AC073E9" w14:textId="77777777" w:rsidR="00355FFE" w:rsidRDefault="00CA1DA8">
      <w:pPr>
        <w:spacing w:after="226" w:line="259" w:lineRule="auto"/>
        <w:ind w:left="91" w:right="0" w:firstLine="0"/>
      </w:pPr>
      <w:r>
        <w:rPr>
          <w:sz w:val="2"/>
        </w:rPr>
        <w:t xml:space="preserve"> </w:t>
      </w:r>
    </w:p>
    <w:p w14:paraId="442BA123" w14:textId="77777777" w:rsidR="00355FFE" w:rsidRDefault="00CA1DA8">
      <w:pPr>
        <w:pStyle w:val="Heading1"/>
        <w:tabs>
          <w:tab w:val="center" w:pos="10982"/>
        </w:tabs>
        <w:ind w:left="-15" w:firstLine="0"/>
      </w:pPr>
      <w:r>
        <w:t xml:space="preserve">SECTION 4: FIRST AID MEASURES </w:t>
      </w:r>
      <w:r>
        <w:tab/>
        <w:t xml:space="preserve"> </w:t>
      </w:r>
    </w:p>
    <w:p w14:paraId="58D1A058" w14:textId="77777777" w:rsidR="00355FFE" w:rsidRDefault="00CA1DA8">
      <w:pPr>
        <w:pStyle w:val="Heading2"/>
      </w:pPr>
      <w:r>
        <w:t>Description of First-aid Measures</w:t>
      </w:r>
      <w:r>
        <w:rPr>
          <w:u w:val="none"/>
        </w:rPr>
        <w:t xml:space="preserve"> </w:t>
      </w:r>
    </w:p>
    <w:p w14:paraId="7D0127A2" w14:textId="77777777" w:rsidR="00355FFE" w:rsidRDefault="00CA1DA8">
      <w:pPr>
        <w:ind w:left="101" w:right="0"/>
      </w:pPr>
      <w:r>
        <w:rPr>
          <w:b/>
        </w:rPr>
        <w:t>General:</w:t>
      </w:r>
      <w:r>
        <w:t xml:space="preserve"> Never give anything by mouth to an unconscious person. If you feel unwell, seek medical advice (show the label where possible). </w:t>
      </w:r>
    </w:p>
    <w:p w14:paraId="305A5F9F" w14:textId="77777777" w:rsidR="00355FFE" w:rsidRDefault="00CA1DA8">
      <w:pPr>
        <w:spacing w:after="167" w:line="259" w:lineRule="auto"/>
        <w:ind w:left="91" w:right="0" w:firstLine="0"/>
      </w:pPr>
      <w:r>
        <w:rPr>
          <w:sz w:val="2"/>
        </w:rPr>
        <w:t xml:space="preserve"> </w:t>
      </w:r>
    </w:p>
    <w:p w14:paraId="161334A6" w14:textId="60B6FBC1" w:rsidR="00355FFE" w:rsidRDefault="00CA1DA8">
      <w:pPr>
        <w:ind w:left="101" w:right="0"/>
      </w:pPr>
      <w:r>
        <w:rPr>
          <w:b/>
        </w:rPr>
        <w:t>Inhalation:</w:t>
      </w:r>
      <w:r>
        <w:t xml:space="preserve"> When symptoms </w:t>
      </w:r>
      <w:r w:rsidR="00112498">
        <w:t>occur</w:t>
      </w:r>
      <w:r>
        <w:t xml:space="preserve"> go into open air and ventilate suspected area. Obtain medical attention if breathing difficulty persists. </w:t>
      </w:r>
    </w:p>
    <w:p w14:paraId="79D78EA1" w14:textId="77777777" w:rsidR="00355FFE" w:rsidRDefault="00CA1DA8">
      <w:pPr>
        <w:ind w:left="101" w:right="0"/>
      </w:pPr>
      <w:r>
        <w:rPr>
          <w:b/>
        </w:rPr>
        <w:t>Skin Contact:</w:t>
      </w:r>
      <w:r>
        <w:t xml:space="preserve"> Remove contaminated clothing. Immediately flush skin with plenty of water for at least 30 minutes. Wash contaminated clothing before reuse. Get immediate medical advice/attention. </w:t>
      </w:r>
    </w:p>
    <w:p w14:paraId="5D87BDE2" w14:textId="77777777" w:rsidR="00355FFE" w:rsidRDefault="00CA1DA8">
      <w:pPr>
        <w:spacing w:after="171" w:line="259" w:lineRule="auto"/>
        <w:ind w:left="91" w:right="0" w:firstLine="0"/>
      </w:pPr>
      <w:r>
        <w:rPr>
          <w:sz w:val="2"/>
        </w:rPr>
        <w:t xml:space="preserve"> </w:t>
      </w:r>
    </w:p>
    <w:p w14:paraId="3B8C69A2" w14:textId="77777777" w:rsidR="00355FFE" w:rsidRDefault="00CA1DA8">
      <w:pPr>
        <w:ind w:left="101" w:right="0"/>
      </w:pPr>
      <w:r>
        <w:rPr>
          <w:b/>
        </w:rPr>
        <w:t>Eye Contact:</w:t>
      </w:r>
      <w:r>
        <w:t xml:space="preserve"> Rinse cautiously with water for at least 30 minutes. Remove contact lenses, if present and easy to do. Continue rinsing. Get immediate medical advice/attention. </w:t>
      </w:r>
    </w:p>
    <w:p w14:paraId="14BD4039" w14:textId="77777777" w:rsidR="00355FFE" w:rsidRDefault="00CA1DA8">
      <w:pPr>
        <w:spacing w:after="167" w:line="259" w:lineRule="auto"/>
        <w:ind w:left="91" w:right="0" w:firstLine="0"/>
      </w:pPr>
      <w:r>
        <w:rPr>
          <w:sz w:val="2"/>
        </w:rPr>
        <w:t xml:space="preserve"> </w:t>
      </w:r>
    </w:p>
    <w:p w14:paraId="3B55926A" w14:textId="77777777" w:rsidR="00355FFE" w:rsidRDefault="00CA1DA8">
      <w:pPr>
        <w:ind w:left="101" w:right="0"/>
      </w:pPr>
      <w:r>
        <w:rPr>
          <w:b/>
        </w:rPr>
        <w:t>Ingestion:</w:t>
      </w:r>
      <w:r>
        <w:t xml:space="preserve"> Rinse mouth. Do NOT induce vomiting. Obtain medical attention. </w:t>
      </w:r>
    </w:p>
    <w:p w14:paraId="5CDEBFD4" w14:textId="77777777" w:rsidR="00355FFE" w:rsidRDefault="00CA1DA8">
      <w:pPr>
        <w:spacing w:after="186" w:line="259" w:lineRule="auto"/>
        <w:ind w:left="91" w:right="0" w:firstLine="0"/>
      </w:pPr>
      <w:r>
        <w:rPr>
          <w:sz w:val="2"/>
        </w:rPr>
        <w:t xml:space="preserve"> </w:t>
      </w:r>
    </w:p>
    <w:p w14:paraId="68720141" w14:textId="77777777" w:rsidR="00355FFE" w:rsidRDefault="00CA1DA8">
      <w:pPr>
        <w:pStyle w:val="Heading2"/>
      </w:pPr>
      <w:r>
        <w:t>Most Important Symptoms and Effects Both Acute and Delayed</w:t>
      </w:r>
      <w:r>
        <w:rPr>
          <w:u w:val="none"/>
        </w:rPr>
        <w:t xml:space="preserve"> </w:t>
      </w:r>
    </w:p>
    <w:p w14:paraId="78A70143" w14:textId="77777777" w:rsidR="00355FFE" w:rsidRDefault="00CA1DA8">
      <w:pPr>
        <w:ind w:left="192" w:right="0"/>
      </w:pPr>
      <w:r>
        <w:rPr>
          <w:b/>
        </w:rPr>
        <w:t>General:</w:t>
      </w:r>
      <w:r>
        <w:t xml:space="preserve"> Harmful if swallowed. Causes severe skin burns and eye damage. May be corrosive to the respiratory tract. </w:t>
      </w:r>
    </w:p>
    <w:p w14:paraId="39E861B3" w14:textId="77777777" w:rsidR="00355FFE" w:rsidRDefault="00CA1DA8">
      <w:pPr>
        <w:spacing w:after="167" w:line="259" w:lineRule="auto"/>
        <w:ind w:left="197" w:right="0" w:firstLine="0"/>
      </w:pPr>
      <w:r>
        <w:rPr>
          <w:sz w:val="2"/>
        </w:rPr>
        <w:t xml:space="preserve"> </w:t>
      </w:r>
      <w:r>
        <w:rPr>
          <w:b/>
          <w:sz w:val="2"/>
        </w:rPr>
        <w:t xml:space="preserve"> </w:t>
      </w:r>
    </w:p>
    <w:p w14:paraId="22F8DB55" w14:textId="77777777" w:rsidR="00355FFE" w:rsidRDefault="00CA1DA8">
      <w:pPr>
        <w:ind w:left="192" w:right="0"/>
      </w:pPr>
      <w:r>
        <w:rPr>
          <w:b/>
        </w:rPr>
        <w:t>Inhalation:</w:t>
      </w:r>
      <w:r>
        <w:t xml:space="preserve"> May be corrosive to the respiratory tract. </w:t>
      </w:r>
    </w:p>
    <w:p w14:paraId="40031469" w14:textId="77777777" w:rsidR="00355FFE" w:rsidRDefault="00CA1DA8">
      <w:pPr>
        <w:spacing w:after="0" w:line="259" w:lineRule="auto"/>
        <w:ind w:left="197" w:right="0" w:firstLine="0"/>
      </w:pPr>
      <w:r>
        <w:rPr>
          <w:b/>
          <w:sz w:val="2"/>
        </w:rPr>
        <w:t xml:space="preserve">  </w:t>
      </w:r>
    </w:p>
    <w:p w14:paraId="5132D364" w14:textId="77777777" w:rsidR="00355FFE" w:rsidRDefault="00CA1DA8">
      <w:pPr>
        <w:ind w:left="192" w:right="0"/>
      </w:pPr>
      <w:r>
        <w:rPr>
          <w:b/>
        </w:rPr>
        <w:t>Skin Contact:</w:t>
      </w:r>
      <w:r>
        <w:t xml:space="preserve"> Causes severe irritation which will progress to chemical burns. </w:t>
      </w:r>
    </w:p>
    <w:p w14:paraId="25E4759A" w14:textId="77777777" w:rsidR="00355FFE" w:rsidRDefault="00CA1DA8">
      <w:pPr>
        <w:spacing w:after="167" w:line="259" w:lineRule="auto"/>
        <w:ind w:left="197" w:right="0" w:firstLine="0"/>
      </w:pPr>
      <w:r>
        <w:rPr>
          <w:b/>
          <w:sz w:val="2"/>
        </w:rPr>
        <w:t xml:space="preserve">  </w:t>
      </w:r>
    </w:p>
    <w:p w14:paraId="4880595B" w14:textId="77777777" w:rsidR="00355FFE" w:rsidRDefault="00CA1DA8">
      <w:pPr>
        <w:ind w:left="192" w:right="0"/>
      </w:pPr>
      <w:r>
        <w:rPr>
          <w:b/>
        </w:rPr>
        <w:t>Eye Contact:</w:t>
      </w:r>
      <w:r>
        <w:t xml:space="preserve"> Causes permanent damage to the cornea, iris, or conjunctiva. </w:t>
      </w:r>
    </w:p>
    <w:p w14:paraId="7EF0CBAD" w14:textId="77777777" w:rsidR="00355FFE" w:rsidRDefault="00CA1DA8">
      <w:pPr>
        <w:spacing w:after="167" w:line="259" w:lineRule="auto"/>
        <w:ind w:left="197" w:right="0" w:firstLine="0"/>
      </w:pPr>
      <w:r>
        <w:rPr>
          <w:b/>
          <w:sz w:val="2"/>
        </w:rPr>
        <w:t xml:space="preserve">  </w:t>
      </w:r>
    </w:p>
    <w:p w14:paraId="76C2A0F5" w14:textId="77777777" w:rsidR="00355FFE" w:rsidRDefault="00CA1DA8">
      <w:pPr>
        <w:ind w:left="192" w:right="0"/>
      </w:pPr>
      <w:r>
        <w:rPr>
          <w:b/>
        </w:rPr>
        <w:lastRenderedPageBreak/>
        <w:t>Ingestion:</w:t>
      </w:r>
      <w:r>
        <w:t xml:space="preserve"> This material is harmful orally and can cause adverse health effects or death in significant amounts. May cause burns or irritation of the linings of the mouth, throat, and gastrointestinal tract. </w:t>
      </w:r>
    </w:p>
    <w:p w14:paraId="23A5D39D" w14:textId="77777777" w:rsidR="00355FFE" w:rsidRDefault="00CA1DA8">
      <w:pPr>
        <w:spacing w:after="167" w:line="259" w:lineRule="auto"/>
        <w:ind w:left="197" w:right="0" w:firstLine="0"/>
      </w:pPr>
      <w:r>
        <w:rPr>
          <w:b/>
          <w:sz w:val="2"/>
        </w:rPr>
        <w:t xml:space="preserve">  </w:t>
      </w:r>
    </w:p>
    <w:p w14:paraId="2BB3E436" w14:textId="77777777" w:rsidR="00355FFE" w:rsidRDefault="00CA1DA8">
      <w:pPr>
        <w:ind w:left="192" w:right="0"/>
      </w:pPr>
      <w:r>
        <w:rPr>
          <w:b/>
        </w:rPr>
        <w:t>Chronic Symptoms:</w:t>
      </w:r>
      <w:r>
        <w:t xml:space="preserve"> None expected under normal conditions of use. </w:t>
      </w:r>
    </w:p>
    <w:p w14:paraId="2F46AB9B" w14:textId="77777777" w:rsidR="00355FFE" w:rsidRDefault="00CA1DA8">
      <w:pPr>
        <w:spacing w:after="186" w:line="259" w:lineRule="auto"/>
        <w:ind w:left="197" w:right="0" w:firstLine="0"/>
      </w:pPr>
      <w:r>
        <w:rPr>
          <w:b/>
          <w:sz w:val="2"/>
        </w:rPr>
        <w:t xml:space="preserve">  </w:t>
      </w:r>
    </w:p>
    <w:p w14:paraId="453237CB" w14:textId="77777777" w:rsidR="00355FFE" w:rsidRDefault="00CA1DA8">
      <w:pPr>
        <w:spacing w:after="11" w:line="248" w:lineRule="auto"/>
        <w:ind w:left="101" w:right="0"/>
      </w:pPr>
      <w:r>
        <w:rPr>
          <w:b/>
          <w:sz w:val="22"/>
          <w:u w:val="single" w:color="000000"/>
        </w:rPr>
        <w:t>Indication of Any Immediate Medical Attention and Special Treatment Needed</w:t>
      </w:r>
      <w:r>
        <w:t xml:space="preserve">   </w:t>
      </w:r>
    </w:p>
    <w:p w14:paraId="32934276" w14:textId="77777777" w:rsidR="00355FFE" w:rsidRDefault="00CA1DA8">
      <w:pPr>
        <w:ind w:left="192" w:right="0"/>
      </w:pPr>
      <w:r>
        <w:t xml:space="preserve">If exposed or concerned, get medical advice and attention. If medical advice is needed, have product container or label at hand. </w:t>
      </w:r>
    </w:p>
    <w:p w14:paraId="566968EE" w14:textId="77777777" w:rsidR="00355FFE" w:rsidRDefault="00CA1DA8">
      <w:pPr>
        <w:spacing w:after="226" w:line="259" w:lineRule="auto"/>
        <w:ind w:left="91" w:right="0" w:firstLine="0"/>
      </w:pPr>
      <w:r>
        <w:rPr>
          <w:sz w:val="2"/>
        </w:rPr>
        <w:t xml:space="preserve"> </w:t>
      </w:r>
    </w:p>
    <w:p w14:paraId="24EB57EA" w14:textId="77777777" w:rsidR="00355FFE" w:rsidRDefault="00CA1DA8">
      <w:pPr>
        <w:pStyle w:val="Heading1"/>
        <w:tabs>
          <w:tab w:val="center" w:pos="10982"/>
        </w:tabs>
        <w:ind w:left="-15" w:firstLine="0"/>
      </w:pPr>
      <w:r>
        <w:t xml:space="preserve">SECTION 5: FIRE-FIGHTING MEASURES </w:t>
      </w:r>
      <w:r>
        <w:tab/>
        <w:t xml:space="preserve"> </w:t>
      </w:r>
    </w:p>
    <w:p w14:paraId="73988399" w14:textId="77777777" w:rsidR="00355FFE" w:rsidRDefault="00CA1DA8">
      <w:pPr>
        <w:pStyle w:val="Heading2"/>
      </w:pPr>
      <w:r>
        <w:t>Extinguishing Media</w:t>
      </w:r>
      <w:r>
        <w:rPr>
          <w:u w:val="none"/>
        </w:rPr>
        <w:t xml:space="preserve"> </w:t>
      </w:r>
    </w:p>
    <w:p w14:paraId="3CFD6B62" w14:textId="77777777" w:rsidR="00355FFE" w:rsidRDefault="00CA1DA8">
      <w:pPr>
        <w:ind w:left="192" w:right="0"/>
      </w:pPr>
      <w:r>
        <w:rPr>
          <w:b/>
        </w:rPr>
        <w:t>Suitable Extinguishing Media:</w:t>
      </w:r>
      <w:r>
        <w:t xml:space="preserve"> Water spray, dry chemical, foam, carbon dioxide.  </w:t>
      </w:r>
    </w:p>
    <w:p w14:paraId="610D7088" w14:textId="7B7E84D0" w:rsidR="00355FFE" w:rsidRDefault="00CA1DA8">
      <w:pPr>
        <w:ind w:left="91" w:right="786" w:firstLine="106"/>
      </w:pPr>
      <w:r>
        <w:rPr>
          <w:b/>
        </w:rPr>
        <w:t>Unsuitable Extinguishing Media:</w:t>
      </w:r>
      <w:r>
        <w:t xml:space="preserve"> Do not use a heavy water stream. Use of heavy stream of water may spread fire.  </w:t>
      </w:r>
      <w:r>
        <w:rPr>
          <w:b/>
          <w:sz w:val="22"/>
          <w:u w:val="single" w:color="000000"/>
        </w:rPr>
        <w:t xml:space="preserve">Special Hazards Arising </w:t>
      </w:r>
      <w:r w:rsidR="00112498">
        <w:rPr>
          <w:b/>
          <w:sz w:val="22"/>
          <w:u w:val="single" w:color="000000"/>
        </w:rPr>
        <w:t>from</w:t>
      </w:r>
      <w:r>
        <w:rPr>
          <w:b/>
          <w:sz w:val="22"/>
          <w:u w:val="single" w:color="000000"/>
        </w:rPr>
        <w:t xml:space="preserve"> the Substance or Mixture</w:t>
      </w:r>
      <w:r>
        <w:rPr>
          <w:b/>
          <w:sz w:val="22"/>
        </w:rPr>
        <w:t xml:space="preserve"> </w:t>
      </w:r>
    </w:p>
    <w:p w14:paraId="5BA2FAC1" w14:textId="77777777" w:rsidR="00355FFE" w:rsidRDefault="00CA1DA8">
      <w:pPr>
        <w:ind w:left="192" w:right="0"/>
      </w:pPr>
      <w:r>
        <w:rPr>
          <w:b/>
        </w:rPr>
        <w:t>Fire Hazard:</w:t>
      </w:r>
      <w:r>
        <w:t xml:space="preserve"> Not considered flammable but may burn at high temperatures.  </w:t>
      </w:r>
    </w:p>
    <w:p w14:paraId="167AA6CA" w14:textId="77777777" w:rsidR="00355FFE" w:rsidRDefault="00CA1DA8">
      <w:pPr>
        <w:ind w:left="192" w:right="0"/>
      </w:pPr>
      <w:r>
        <w:rPr>
          <w:b/>
        </w:rPr>
        <w:t>Explosion Hazard:</w:t>
      </w:r>
      <w:r>
        <w:t xml:space="preserve"> Contact with metallic substances may release flammable hydrogen gas.  </w:t>
      </w:r>
    </w:p>
    <w:p w14:paraId="7A5D63B4" w14:textId="77777777" w:rsidR="00355FFE" w:rsidRDefault="00CA1DA8">
      <w:pPr>
        <w:ind w:left="192" w:right="0"/>
      </w:pPr>
      <w:r>
        <w:rPr>
          <w:b/>
        </w:rPr>
        <w:t>Reactivity:</w:t>
      </w:r>
      <w:r>
        <w:t xml:space="preserve"> May be corrosive to metals. Contact with metals may evolve flammable hydrogen gas. May react exothermically with water releasing heat. Adding an acid to a base or base to an acid may cause a violent reaction.  </w:t>
      </w:r>
    </w:p>
    <w:p w14:paraId="6BC6E5CD" w14:textId="77777777" w:rsidR="00355FFE" w:rsidRDefault="00CA1DA8">
      <w:pPr>
        <w:pStyle w:val="Heading2"/>
      </w:pPr>
      <w:r>
        <w:t>Advice for Firefighters</w:t>
      </w:r>
      <w:r>
        <w:rPr>
          <w:u w:val="none"/>
        </w:rPr>
        <w:t xml:space="preserve"> </w:t>
      </w:r>
    </w:p>
    <w:p w14:paraId="486ADB97" w14:textId="77777777" w:rsidR="00355FFE" w:rsidRDefault="00CA1DA8">
      <w:pPr>
        <w:ind w:left="192" w:right="0"/>
      </w:pPr>
      <w:r>
        <w:rPr>
          <w:b/>
        </w:rPr>
        <w:t>Precautionary Measures Fire:</w:t>
      </w:r>
      <w:r>
        <w:t xml:space="preserve"> Exercise caution when fighting any chemical fire.  </w:t>
      </w:r>
    </w:p>
    <w:p w14:paraId="4676FBE8" w14:textId="77777777" w:rsidR="00355FFE" w:rsidRDefault="00CA1DA8">
      <w:pPr>
        <w:ind w:left="192" w:right="0"/>
      </w:pPr>
      <w:r>
        <w:rPr>
          <w:b/>
        </w:rPr>
        <w:t>Firefighting Instructions:</w:t>
      </w:r>
      <w:r>
        <w:t xml:space="preserve"> Use water spray or fog for cooling exposed containers.</w:t>
      </w:r>
      <w:r>
        <w:rPr>
          <w:b/>
        </w:rPr>
        <w:t xml:space="preserve"> </w:t>
      </w:r>
    </w:p>
    <w:p w14:paraId="5DAADB21" w14:textId="77777777" w:rsidR="00355FFE" w:rsidRDefault="00CA1DA8">
      <w:pPr>
        <w:ind w:left="192" w:right="0"/>
      </w:pPr>
      <w:r>
        <w:rPr>
          <w:b/>
        </w:rPr>
        <w:t>Protection During Firefighting:</w:t>
      </w:r>
      <w:r>
        <w:t xml:space="preserve"> Do not enter fire area without proper protective equipment, including respiratory protection.  </w:t>
      </w:r>
    </w:p>
    <w:p w14:paraId="7EA577BF" w14:textId="77777777" w:rsidR="00355FFE" w:rsidRDefault="00CA1DA8">
      <w:pPr>
        <w:ind w:left="192" w:right="0"/>
      </w:pPr>
      <w:r>
        <w:rPr>
          <w:b/>
        </w:rPr>
        <w:t>Hazardous Combustion Products</w:t>
      </w:r>
      <w:r>
        <w:t xml:space="preserve">: Sulfur oxides. Corrosive vapors.  </w:t>
      </w:r>
    </w:p>
    <w:p w14:paraId="2CEFD6C5" w14:textId="6355C8E1" w:rsidR="00355FFE" w:rsidRDefault="00CA1DA8">
      <w:pPr>
        <w:ind w:left="192" w:right="2405"/>
      </w:pPr>
      <w:r>
        <w:rPr>
          <w:b/>
        </w:rPr>
        <w:t>Other Information:</w:t>
      </w:r>
      <w:r>
        <w:t xml:space="preserve"> Do not allow run-off from </w:t>
      </w:r>
      <w:r w:rsidR="00112498">
        <w:t>firefighting</w:t>
      </w:r>
      <w:r>
        <w:t xml:space="preserve"> to enter drains or water courses. </w:t>
      </w:r>
      <w:r>
        <w:rPr>
          <w:b/>
          <w:sz w:val="22"/>
          <w:u w:val="single" w:color="000000"/>
        </w:rPr>
        <w:t>Reference to Other Sections</w:t>
      </w:r>
      <w:r>
        <w:rPr>
          <w:b/>
          <w:sz w:val="22"/>
        </w:rPr>
        <w:t xml:space="preserve"> </w:t>
      </w:r>
    </w:p>
    <w:p w14:paraId="080F0B20" w14:textId="77777777" w:rsidR="00355FFE" w:rsidRDefault="00CA1DA8">
      <w:pPr>
        <w:ind w:left="192" w:right="0"/>
      </w:pPr>
      <w:r>
        <w:t xml:space="preserve">Refer to Section 9 for flammability properties. </w:t>
      </w:r>
    </w:p>
    <w:p w14:paraId="442A9002" w14:textId="77777777" w:rsidR="00355FFE" w:rsidRDefault="00CA1DA8">
      <w:pPr>
        <w:spacing w:after="226" w:line="259" w:lineRule="auto"/>
        <w:ind w:left="91" w:right="0" w:firstLine="0"/>
      </w:pPr>
      <w:r>
        <w:rPr>
          <w:sz w:val="2"/>
        </w:rPr>
        <w:t xml:space="preserve"> </w:t>
      </w:r>
    </w:p>
    <w:p w14:paraId="2FE37E36" w14:textId="77777777" w:rsidR="00355FFE" w:rsidRDefault="00CA1DA8">
      <w:pPr>
        <w:pStyle w:val="Heading1"/>
        <w:tabs>
          <w:tab w:val="center" w:pos="10982"/>
        </w:tabs>
        <w:ind w:left="-15" w:firstLine="0"/>
      </w:pPr>
      <w:r>
        <w:t xml:space="preserve">SECTION 6: ACCIDENTAL RELEASE MEASURES </w:t>
      </w:r>
      <w:r>
        <w:tab/>
        <w:t xml:space="preserve"> </w:t>
      </w:r>
    </w:p>
    <w:p w14:paraId="456D9D28" w14:textId="77777777" w:rsidR="00355FFE" w:rsidRDefault="00CA1DA8">
      <w:pPr>
        <w:pStyle w:val="Heading2"/>
      </w:pPr>
      <w:r>
        <w:t>Personal Precautions, Protective Equipment and Emergency Procedures</w:t>
      </w:r>
      <w:r>
        <w:rPr>
          <w:b w:val="0"/>
          <w:sz w:val="20"/>
          <w:u w:val="none"/>
        </w:rPr>
        <w:t xml:space="preserve">  </w:t>
      </w:r>
    </w:p>
    <w:p w14:paraId="1932E292" w14:textId="77777777" w:rsidR="00355FFE" w:rsidRDefault="00CA1DA8">
      <w:pPr>
        <w:ind w:left="192" w:right="0"/>
      </w:pPr>
      <w:r>
        <w:rPr>
          <w:b/>
        </w:rPr>
        <w:t xml:space="preserve">General Measures: </w:t>
      </w:r>
      <w:r>
        <w:t xml:space="preserve">Do not get in eyes, on skin, or on clothing. Do not breathe vapor, </w:t>
      </w:r>
      <w:proofErr w:type="gramStart"/>
      <w:r>
        <w:t>mist</w:t>
      </w:r>
      <w:proofErr w:type="gramEnd"/>
      <w:r>
        <w:t xml:space="preserve"> or spray. </w:t>
      </w:r>
    </w:p>
    <w:p w14:paraId="502AC91D" w14:textId="77777777" w:rsidR="00355FFE" w:rsidRDefault="00CA1DA8">
      <w:pPr>
        <w:spacing w:after="0" w:line="259" w:lineRule="auto"/>
        <w:ind w:left="86" w:right="0"/>
      </w:pPr>
      <w:r>
        <w:rPr>
          <w:b/>
          <w:u w:val="single" w:color="000000"/>
        </w:rPr>
        <w:t>For Non-Emergency Personnel</w:t>
      </w:r>
      <w:r>
        <w:t xml:space="preserve">  </w:t>
      </w:r>
    </w:p>
    <w:p w14:paraId="147241B8" w14:textId="77777777" w:rsidR="00355FFE" w:rsidRDefault="00CA1DA8">
      <w:pPr>
        <w:ind w:left="192" w:right="3510"/>
      </w:pPr>
      <w:r>
        <w:rPr>
          <w:b/>
        </w:rPr>
        <w:t xml:space="preserve">Protective Equipment: </w:t>
      </w:r>
      <w:r>
        <w:t xml:space="preserve">Use appropriate personal protective equipment (PPE). </w:t>
      </w:r>
      <w:r>
        <w:rPr>
          <w:b/>
        </w:rPr>
        <w:t xml:space="preserve">Emergency Procedures: </w:t>
      </w:r>
      <w:r>
        <w:t xml:space="preserve">Evacuate unnecessary personnel. </w:t>
      </w:r>
    </w:p>
    <w:p w14:paraId="7E4FDDB2" w14:textId="77777777" w:rsidR="00355FFE" w:rsidRDefault="00CA1DA8">
      <w:pPr>
        <w:spacing w:after="0" w:line="259" w:lineRule="auto"/>
        <w:ind w:left="86" w:right="0"/>
      </w:pPr>
      <w:r>
        <w:rPr>
          <w:b/>
          <w:u w:val="single" w:color="000000"/>
        </w:rPr>
        <w:t>For Emergency Personnel</w:t>
      </w:r>
      <w:r>
        <w:t xml:space="preserve">  </w:t>
      </w:r>
    </w:p>
    <w:p w14:paraId="58F8FC29" w14:textId="77777777" w:rsidR="00355FFE" w:rsidRDefault="00CA1DA8">
      <w:pPr>
        <w:ind w:left="192" w:right="0"/>
      </w:pPr>
      <w:r>
        <w:rPr>
          <w:b/>
        </w:rPr>
        <w:t xml:space="preserve">Protective Equipment: </w:t>
      </w:r>
      <w:r>
        <w:t xml:space="preserve">Equip cleanup crew with proper protection. </w:t>
      </w:r>
    </w:p>
    <w:p w14:paraId="62EE8C88" w14:textId="77777777" w:rsidR="00355FFE" w:rsidRDefault="00CA1DA8">
      <w:pPr>
        <w:ind w:left="192" w:right="0"/>
      </w:pPr>
      <w:r>
        <w:rPr>
          <w:b/>
        </w:rPr>
        <w:t xml:space="preserve">Emergency Procedures: </w:t>
      </w:r>
      <w:r>
        <w:t xml:space="preserve">Upon arrival at the scene, a first responder is expected to recognize the presence of dangerous goods, protect oneself and the public, secure the area, and call for the assistance of trained personnel as soon as conditions permit. Ventilate area. </w:t>
      </w:r>
    </w:p>
    <w:p w14:paraId="74921CDD" w14:textId="1356C2E8" w:rsidR="00355FFE" w:rsidRDefault="00CA1DA8" w:rsidP="00112498">
      <w:pPr>
        <w:tabs>
          <w:tab w:val="left" w:pos="3760"/>
        </w:tabs>
        <w:spacing w:after="11" w:line="248" w:lineRule="auto"/>
        <w:ind w:left="101" w:right="0"/>
      </w:pPr>
      <w:r>
        <w:rPr>
          <w:b/>
          <w:sz w:val="22"/>
          <w:u w:val="single" w:color="000000"/>
        </w:rPr>
        <w:t>Environmental Precautions</w:t>
      </w:r>
      <w:r>
        <w:t xml:space="preserve">  </w:t>
      </w:r>
      <w:r w:rsidR="00112498">
        <w:tab/>
      </w:r>
    </w:p>
    <w:p w14:paraId="246A33DC" w14:textId="77777777" w:rsidR="00355FFE" w:rsidRDefault="00CA1DA8">
      <w:pPr>
        <w:ind w:left="101" w:right="0"/>
      </w:pPr>
      <w:r>
        <w:t xml:space="preserve">Prevent entry to sewers and public waters. Avoid release to the environment. Collect spillage. </w:t>
      </w:r>
    </w:p>
    <w:p w14:paraId="19545637" w14:textId="77777777" w:rsidR="00355FFE" w:rsidRDefault="00CA1DA8">
      <w:pPr>
        <w:spacing w:after="186" w:line="259" w:lineRule="auto"/>
        <w:ind w:left="91" w:right="0" w:firstLine="0"/>
      </w:pPr>
      <w:r>
        <w:rPr>
          <w:sz w:val="2"/>
        </w:rPr>
        <w:t xml:space="preserve"> </w:t>
      </w:r>
    </w:p>
    <w:p w14:paraId="537C46E8" w14:textId="77777777" w:rsidR="00355FFE" w:rsidRDefault="00CA1DA8">
      <w:pPr>
        <w:pStyle w:val="Heading2"/>
      </w:pPr>
      <w:r>
        <w:t>Methods and Materials for Containment and Cleaning Up</w:t>
      </w:r>
      <w:r>
        <w:rPr>
          <w:b w:val="0"/>
          <w:sz w:val="20"/>
          <w:u w:val="none"/>
        </w:rPr>
        <w:t xml:space="preserve">  </w:t>
      </w:r>
    </w:p>
    <w:p w14:paraId="61B924B2" w14:textId="77777777" w:rsidR="00355FFE" w:rsidRDefault="00CA1DA8">
      <w:pPr>
        <w:ind w:left="192" w:right="0"/>
      </w:pPr>
      <w:r>
        <w:rPr>
          <w:b/>
        </w:rPr>
        <w:t xml:space="preserve">For Containment: </w:t>
      </w:r>
      <w:r>
        <w:t xml:space="preserve">Contain any spills with dikes or absorbents to prevent migration and entry into sewers or streams. As an immediate precautionary measure, isolate </w:t>
      </w:r>
      <w:proofErr w:type="gramStart"/>
      <w:r>
        <w:t>spill</w:t>
      </w:r>
      <w:proofErr w:type="gramEnd"/>
      <w:r>
        <w:t xml:space="preserve"> or leak area in all directions. </w:t>
      </w:r>
    </w:p>
    <w:p w14:paraId="16C1A884" w14:textId="77777777" w:rsidR="00355FFE" w:rsidRDefault="00CA1DA8">
      <w:pPr>
        <w:ind w:left="192" w:right="0"/>
      </w:pPr>
      <w:r>
        <w:rPr>
          <w:b/>
        </w:rPr>
        <w:lastRenderedPageBreak/>
        <w:t xml:space="preserve">Methods for Cleaning Up: </w:t>
      </w:r>
      <w:r>
        <w:t xml:space="preserve">Clean up spills immediately and dispose of waste safely. Cautiously neutralize spilled liquid. Absorb spillage to prevent material damage. Transfer spilled material to a suitable container for disposal. Contact competent authorities after a spill. </w:t>
      </w:r>
    </w:p>
    <w:p w14:paraId="1E6AA05B" w14:textId="77777777" w:rsidR="00355FFE" w:rsidRDefault="00CA1DA8">
      <w:pPr>
        <w:spacing w:after="11" w:line="248" w:lineRule="auto"/>
        <w:ind w:left="101" w:right="0"/>
      </w:pPr>
      <w:r>
        <w:rPr>
          <w:b/>
          <w:sz w:val="22"/>
          <w:u w:val="single" w:color="000000"/>
        </w:rPr>
        <w:t>Reference to Other Sections</w:t>
      </w:r>
      <w:r>
        <w:t xml:space="preserve">   </w:t>
      </w:r>
    </w:p>
    <w:p w14:paraId="7B9672B6" w14:textId="77777777" w:rsidR="00355FFE" w:rsidRDefault="00CA1DA8">
      <w:pPr>
        <w:ind w:left="192" w:right="0"/>
      </w:pPr>
      <w:r>
        <w:t xml:space="preserve">See Section 8 for exposure controls and personal protection and Section 13 for disposal considerations. </w:t>
      </w:r>
    </w:p>
    <w:p w14:paraId="55BB9E09" w14:textId="77777777" w:rsidR="00355FFE" w:rsidRDefault="00CA1DA8">
      <w:pPr>
        <w:spacing w:after="0" w:line="259" w:lineRule="auto"/>
        <w:ind w:left="197" w:right="0" w:firstLine="0"/>
      </w:pPr>
      <w:r>
        <w:rPr>
          <w:sz w:val="2"/>
        </w:rPr>
        <w:t xml:space="preserve">   </w:t>
      </w:r>
    </w:p>
    <w:p w14:paraId="19AAAB18" w14:textId="77777777" w:rsidR="00355FFE" w:rsidRDefault="00CA1DA8">
      <w:pPr>
        <w:spacing w:after="210" w:line="259" w:lineRule="auto"/>
        <w:ind w:left="91" w:right="0" w:firstLine="0"/>
      </w:pPr>
      <w:r>
        <w:rPr>
          <w:sz w:val="2"/>
        </w:rPr>
        <w:t xml:space="preserve"> </w:t>
      </w:r>
    </w:p>
    <w:p w14:paraId="437279CE" w14:textId="77777777" w:rsidR="00355FFE" w:rsidRDefault="00CA1DA8">
      <w:pPr>
        <w:pStyle w:val="Heading2"/>
        <w:shd w:val="clear" w:color="auto" w:fill="000000"/>
        <w:spacing w:after="0" w:line="259" w:lineRule="auto"/>
        <w:ind w:left="-5"/>
      </w:pPr>
      <w:r>
        <w:rPr>
          <w:color w:val="FFFFFF"/>
          <w:sz w:val="24"/>
          <w:u w:val="none"/>
        </w:rPr>
        <w:t xml:space="preserve">SECTION 7: HANDLING AND STORAGE </w:t>
      </w:r>
    </w:p>
    <w:p w14:paraId="19B7B59F" w14:textId="77777777" w:rsidR="00355FFE" w:rsidRDefault="00CA1DA8">
      <w:pPr>
        <w:pStyle w:val="Heading3"/>
      </w:pPr>
      <w:r>
        <w:t>Precautions for Safe Handling</w:t>
      </w:r>
      <w:r>
        <w:rPr>
          <w:b w:val="0"/>
          <w:sz w:val="20"/>
          <w:u w:val="none"/>
        </w:rPr>
        <w:t xml:space="preserve">  </w:t>
      </w:r>
    </w:p>
    <w:p w14:paraId="37BF49D0" w14:textId="0A321AED" w:rsidR="00355FFE" w:rsidRDefault="00CA1DA8">
      <w:pPr>
        <w:ind w:left="192" w:right="0"/>
      </w:pPr>
      <w:r>
        <w:t xml:space="preserve">Wash hands and other exposed areas with mild soap and water before eating, </w:t>
      </w:r>
      <w:r w:rsidR="00112498">
        <w:t>drinking,</w:t>
      </w:r>
      <w:r>
        <w:t xml:space="preserve"> or smoking and when leaving work. Handle empty containers with care because they may still present a hazard. Do not get in eyes, on skin, or on clothing. Do not breathe mist, spray, vapors.</w:t>
      </w:r>
      <w:r>
        <w:rPr>
          <w:b/>
        </w:rPr>
        <w:t xml:space="preserve"> </w:t>
      </w:r>
    </w:p>
    <w:p w14:paraId="407F7B1E" w14:textId="77777777" w:rsidR="00355FFE" w:rsidRDefault="00CA1DA8">
      <w:pPr>
        <w:ind w:left="192" w:right="0"/>
      </w:pPr>
      <w:r>
        <w:rPr>
          <w:b/>
        </w:rPr>
        <w:t xml:space="preserve">Additional Hazards When Processed: </w:t>
      </w:r>
      <w:r>
        <w:t>May be corrosive to metals. May release corrosive vapors.</w:t>
      </w:r>
      <w:r>
        <w:rPr>
          <w:b/>
        </w:rPr>
        <w:t xml:space="preserve"> </w:t>
      </w:r>
    </w:p>
    <w:p w14:paraId="75A2FD78" w14:textId="77777777" w:rsidR="00355FFE" w:rsidRDefault="00CA1DA8">
      <w:pPr>
        <w:ind w:left="192" w:right="0"/>
      </w:pPr>
      <w:r>
        <w:rPr>
          <w:b/>
        </w:rPr>
        <w:t>Hygiene Measures:</w:t>
      </w:r>
      <w:r>
        <w:t xml:space="preserve"> Handle in accordance with good industrial hygiene and safety procedures.      </w:t>
      </w:r>
      <w:r>
        <w:rPr>
          <w:b/>
          <w:sz w:val="2"/>
        </w:rPr>
        <w:t xml:space="preserve"> </w:t>
      </w:r>
    </w:p>
    <w:p w14:paraId="08E2E10E" w14:textId="77777777" w:rsidR="00355FFE" w:rsidRDefault="00CA1DA8">
      <w:pPr>
        <w:pStyle w:val="Heading3"/>
      </w:pPr>
      <w:r>
        <w:t>Conditions for Safe Storage, Including Any Incompatibilities</w:t>
      </w:r>
      <w:r>
        <w:rPr>
          <w:b w:val="0"/>
          <w:sz w:val="20"/>
          <w:u w:val="none"/>
        </w:rPr>
        <w:t xml:space="preserve">  </w:t>
      </w:r>
      <w:r>
        <w:rPr>
          <w:sz w:val="20"/>
          <w:u w:val="none"/>
        </w:rPr>
        <w:t xml:space="preserve"> </w:t>
      </w:r>
      <w:r>
        <w:rPr>
          <w:b w:val="0"/>
          <w:sz w:val="20"/>
          <w:u w:val="none"/>
        </w:rPr>
        <w:t xml:space="preserve"> </w:t>
      </w:r>
    </w:p>
    <w:p w14:paraId="02E07E54" w14:textId="77777777" w:rsidR="00355FFE" w:rsidRDefault="00CA1DA8">
      <w:pPr>
        <w:ind w:left="192" w:right="0"/>
      </w:pPr>
      <w:r>
        <w:rPr>
          <w:b/>
        </w:rPr>
        <w:t xml:space="preserve">Technical Measures: </w:t>
      </w:r>
      <w:r>
        <w:t xml:space="preserve">Comply with applicable regulations. </w:t>
      </w:r>
    </w:p>
    <w:p w14:paraId="795AFE61" w14:textId="77777777" w:rsidR="00355FFE" w:rsidRDefault="00CA1DA8">
      <w:pPr>
        <w:ind w:left="192" w:right="128"/>
      </w:pPr>
      <w:r>
        <w:rPr>
          <w:b/>
        </w:rPr>
        <w:t xml:space="preserve">Storage Conditions: </w:t>
      </w:r>
      <w:r>
        <w:t xml:space="preserve">Keep container closed when not in use. Store in a dry, cool place. Keep/Store away from extremely high or low temperatures and incompatible materials. Store in original container or corrosive resistant and/or lined container. </w:t>
      </w:r>
      <w:r>
        <w:rPr>
          <w:b/>
        </w:rPr>
        <w:t>Incompatible Materials:</w:t>
      </w:r>
      <w:r>
        <w:t xml:space="preserve"> Strong acids, strong bases, strong oxidizers. Alkalis. Metals. </w:t>
      </w:r>
    </w:p>
    <w:p w14:paraId="32DDD357" w14:textId="77777777" w:rsidR="00355FFE" w:rsidRDefault="00CA1DA8">
      <w:pPr>
        <w:pStyle w:val="Heading3"/>
        <w:tabs>
          <w:tab w:val="center" w:pos="2789"/>
        </w:tabs>
        <w:ind w:left="0" w:firstLine="0"/>
      </w:pPr>
      <w:r>
        <w:t>Specific End Use(s)</w:t>
      </w:r>
      <w:r>
        <w:rPr>
          <w:b w:val="0"/>
          <w:sz w:val="20"/>
          <w:u w:val="none"/>
        </w:rPr>
        <w:t xml:space="preserve">      </w:t>
      </w:r>
      <w:r>
        <w:rPr>
          <w:b w:val="0"/>
          <w:sz w:val="20"/>
          <w:u w:val="none"/>
        </w:rPr>
        <w:tab/>
        <w:t xml:space="preserve"> </w:t>
      </w:r>
    </w:p>
    <w:p w14:paraId="03018401" w14:textId="05B26A73" w:rsidR="00355FFE" w:rsidRDefault="00CA1DA8">
      <w:pPr>
        <w:ind w:left="192" w:right="80"/>
      </w:pPr>
      <w:r>
        <w:t xml:space="preserve">Municipal and industrial water and wastewater treatment for the removal of turbidity, color, suspended </w:t>
      </w:r>
      <w:r w:rsidR="00112498">
        <w:t>solids,</w:t>
      </w:r>
      <w:r>
        <w:t xml:space="preserve"> and phosphorus. Sludge conditioning, </w:t>
      </w:r>
      <w:r w:rsidR="00112498">
        <w:t>compaction,</w:t>
      </w:r>
      <w:r>
        <w:t xml:space="preserve"> and volume reduction. Oily wastewater clarification and dissolved air flotation. Emulsion breaking. </w:t>
      </w:r>
    </w:p>
    <w:p w14:paraId="6C31D435" w14:textId="77777777" w:rsidR="00355FFE" w:rsidRDefault="00CA1DA8">
      <w:pPr>
        <w:spacing w:after="210" w:line="259" w:lineRule="auto"/>
        <w:ind w:left="91" w:right="0" w:firstLine="0"/>
      </w:pPr>
      <w:r>
        <w:rPr>
          <w:sz w:val="2"/>
        </w:rPr>
        <w:t xml:space="preserve"> </w:t>
      </w:r>
    </w:p>
    <w:p w14:paraId="4EA6D7C9" w14:textId="77777777" w:rsidR="00355FFE" w:rsidRDefault="00CA1DA8">
      <w:pPr>
        <w:pStyle w:val="Heading2"/>
        <w:shd w:val="clear" w:color="auto" w:fill="000000"/>
        <w:spacing w:after="0" w:line="259" w:lineRule="auto"/>
        <w:ind w:left="-5"/>
      </w:pPr>
      <w:r>
        <w:rPr>
          <w:color w:val="FFFFFF"/>
          <w:sz w:val="24"/>
          <w:u w:val="none"/>
        </w:rPr>
        <w:t xml:space="preserve">SECTION 8: EXPOSURE CONTROLS/PERSONAL PROTECTION </w:t>
      </w:r>
    </w:p>
    <w:p w14:paraId="71B12564" w14:textId="77777777" w:rsidR="00355FFE" w:rsidRDefault="00CA1DA8">
      <w:pPr>
        <w:pStyle w:val="Heading3"/>
      </w:pPr>
      <w:r>
        <w:t>Control Parameters</w:t>
      </w:r>
      <w:r>
        <w:rPr>
          <w:u w:val="none"/>
        </w:rPr>
        <w:t xml:space="preserve">  </w:t>
      </w:r>
    </w:p>
    <w:p w14:paraId="33F45255" w14:textId="2F098DCD" w:rsidR="00355FFE" w:rsidRDefault="00CA1DA8">
      <w:pPr>
        <w:ind w:left="101" w:right="0"/>
      </w:pPr>
      <w:r>
        <w:t xml:space="preserve">For substances listed in section 3 that are not listed </w:t>
      </w:r>
      <w:r w:rsidR="00112498">
        <w:t>here, there</w:t>
      </w:r>
      <w:r>
        <w:t xml:space="preserve"> are no established Exposure limits from the manufacturer, supplier, importer, or the appropriate advisory agency including: ACGIH (TLV), AIHA (WEEL), NIOSH (REL), OSHA (PEL), Canadian provincial governments, or the Mexican government.</w:t>
      </w:r>
      <w:r>
        <w:rPr>
          <w:sz w:val="2"/>
        </w:rPr>
        <w:t xml:space="preserve"> </w:t>
      </w:r>
    </w:p>
    <w:p w14:paraId="3F075B06" w14:textId="77777777" w:rsidR="00355FFE" w:rsidRDefault="00CA1DA8">
      <w:pPr>
        <w:spacing w:after="0" w:line="259" w:lineRule="auto"/>
        <w:ind w:left="91" w:right="0" w:firstLine="0"/>
      </w:pPr>
      <w:r>
        <w:rPr>
          <w:sz w:val="2"/>
        </w:rPr>
        <w:t xml:space="preserve"> </w:t>
      </w:r>
    </w:p>
    <w:tbl>
      <w:tblPr>
        <w:tblStyle w:val="TableGrid"/>
        <w:tblW w:w="10997" w:type="dxa"/>
        <w:tblInd w:w="96" w:type="dxa"/>
        <w:tblCellMar>
          <w:top w:w="37" w:type="dxa"/>
          <w:left w:w="110" w:type="dxa"/>
          <w:right w:w="79" w:type="dxa"/>
        </w:tblCellMar>
        <w:tblLook w:val="04A0" w:firstRow="1" w:lastRow="0" w:firstColumn="1" w:lastColumn="0" w:noHBand="0" w:noVBand="1"/>
      </w:tblPr>
      <w:tblGrid>
        <w:gridCol w:w="2448"/>
        <w:gridCol w:w="3509"/>
        <w:gridCol w:w="5040"/>
      </w:tblGrid>
      <w:tr w:rsidR="00355FFE" w14:paraId="31E20FC9" w14:textId="77777777">
        <w:trPr>
          <w:trHeight w:val="254"/>
        </w:trPr>
        <w:tc>
          <w:tcPr>
            <w:tcW w:w="5957" w:type="dxa"/>
            <w:gridSpan w:val="2"/>
            <w:tcBorders>
              <w:top w:val="single" w:sz="4" w:space="0" w:color="000000"/>
              <w:left w:val="single" w:sz="4" w:space="0" w:color="000000"/>
              <w:bottom w:val="single" w:sz="4" w:space="0" w:color="000000"/>
              <w:right w:val="nil"/>
            </w:tcBorders>
          </w:tcPr>
          <w:p w14:paraId="183BCE59" w14:textId="77777777" w:rsidR="00355FFE" w:rsidRDefault="00CA1DA8">
            <w:pPr>
              <w:spacing w:after="0" w:line="259" w:lineRule="auto"/>
              <w:ind w:left="0" w:right="0" w:firstLine="0"/>
            </w:pPr>
            <w:r>
              <w:rPr>
                <w:b/>
              </w:rPr>
              <w:t xml:space="preserve">Sulfuric acid (7664-93-9) </w:t>
            </w:r>
          </w:p>
        </w:tc>
        <w:tc>
          <w:tcPr>
            <w:tcW w:w="5040" w:type="dxa"/>
            <w:tcBorders>
              <w:top w:val="single" w:sz="4" w:space="0" w:color="000000"/>
              <w:left w:val="nil"/>
              <w:bottom w:val="single" w:sz="4" w:space="0" w:color="000000"/>
              <w:right w:val="single" w:sz="4" w:space="0" w:color="000000"/>
            </w:tcBorders>
          </w:tcPr>
          <w:p w14:paraId="4967E5A7" w14:textId="77777777" w:rsidR="00355FFE" w:rsidRDefault="00355FFE">
            <w:pPr>
              <w:spacing w:after="160" w:line="259" w:lineRule="auto"/>
              <w:ind w:left="0" w:right="0" w:firstLine="0"/>
            </w:pPr>
          </w:p>
        </w:tc>
      </w:tr>
      <w:tr w:rsidR="00355FFE" w14:paraId="57BC8E58"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48845CDF" w14:textId="77777777" w:rsidR="00355FFE" w:rsidRDefault="00CA1DA8">
            <w:pPr>
              <w:spacing w:after="0" w:line="259" w:lineRule="auto"/>
              <w:ind w:left="0" w:right="0" w:firstLine="0"/>
            </w:pPr>
            <w:r>
              <w:rPr>
                <w:b/>
              </w:rPr>
              <w:t xml:space="preserve">Mexico </w:t>
            </w:r>
          </w:p>
        </w:tc>
        <w:tc>
          <w:tcPr>
            <w:tcW w:w="3509" w:type="dxa"/>
            <w:tcBorders>
              <w:top w:val="single" w:sz="4" w:space="0" w:color="000000"/>
              <w:left w:val="single" w:sz="4" w:space="0" w:color="000000"/>
              <w:bottom w:val="single" w:sz="4" w:space="0" w:color="000000"/>
              <w:right w:val="single" w:sz="4" w:space="0" w:color="000000"/>
            </w:tcBorders>
          </w:tcPr>
          <w:p w14:paraId="18EBC276"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278FEE7A" w14:textId="77777777" w:rsidR="00355FFE" w:rsidRDefault="00CA1DA8">
            <w:pPr>
              <w:spacing w:after="0" w:line="259" w:lineRule="auto"/>
              <w:ind w:left="0" w:right="0" w:firstLine="0"/>
            </w:pPr>
            <w:r>
              <w:t xml:space="preserve">1 mg/m³ </w:t>
            </w:r>
          </w:p>
        </w:tc>
      </w:tr>
      <w:tr w:rsidR="00355FFE" w14:paraId="2FDC9193"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77AD9F81" w14:textId="77777777" w:rsidR="00355FFE" w:rsidRDefault="00CA1DA8">
            <w:pPr>
              <w:spacing w:after="0" w:line="259" w:lineRule="auto"/>
              <w:ind w:left="0" w:right="0" w:firstLine="0"/>
            </w:pPr>
            <w:r>
              <w:rPr>
                <w:b/>
              </w:rPr>
              <w:t xml:space="preserve">USA ACGIH </w:t>
            </w:r>
          </w:p>
        </w:tc>
        <w:tc>
          <w:tcPr>
            <w:tcW w:w="3509" w:type="dxa"/>
            <w:tcBorders>
              <w:top w:val="single" w:sz="4" w:space="0" w:color="000000"/>
              <w:left w:val="single" w:sz="4" w:space="0" w:color="000000"/>
              <w:bottom w:val="single" w:sz="4" w:space="0" w:color="000000"/>
              <w:right w:val="single" w:sz="4" w:space="0" w:color="000000"/>
            </w:tcBorders>
          </w:tcPr>
          <w:p w14:paraId="5ACD1A63" w14:textId="77777777" w:rsidR="00355FFE" w:rsidRDefault="00CA1DA8">
            <w:pPr>
              <w:spacing w:after="0" w:line="259" w:lineRule="auto"/>
              <w:ind w:left="0" w:right="0" w:firstLine="0"/>
            </w:pPr>
            <w:r>
              <w:t xml:space="preserve">ACGIH TWA (mg/m³) </w:t>
            </w:r>
          </w:p>
        </w:tc>
        <w:tc>
          <w:tcPr>
            <w:tcW w:w="5040" w:type="dxa"/>
            <w:tcBorders>
              <w:top w:val="single" w:sz="4" w:space="0" w:color="000000"/>
              <w:left w:val="single" w:sz="4" w:space="0" w:color="000000"/>
              <w:bottom w:val="single" w:sz="4" w:space="0" w:color="000000"/>
              <w:right w:val="single" w:sz="4" w:space="0" w:color="000000"/>
            </w:tcBorders>
          </w:tcPr>
          <w:p w14:paraId="097A31FE" w14:textId="77777777" w:rsidR="00355FFE" w:rsidRDefault="00CA1DA8">
            <w:pPr>
              <w:spacing w:after="0" w:line="259" w:lineRule="auto"/>
              <w:ind w:left="0" w:right="0" w:firstLine="0"/>
            </w:pPr>
            <w:r>
              <w:t xml:space="preserve">0.2 mg/m³ (thoracic particulate matter) </w:t>
            </w:r>
          </w:p>
        </w:tc>
      </w:tr>
      <w:tr w:rsidR="00355FFE" w14:paraId="328CFC82" w14:textId="77777777">
        <w:trPr>
          <w:trHeight w:val="494"/>
        </w:trPr>
        <w:tc>
          <w:tcPr>
            <w:tcW w:w="2448" w:type="dxa"/>
            <w:tcBorders>
              <w:top w:val="single" w:sz="4" w:space="0" w:color="000000"/>
              <w:left w:val="single" w:sz="4" w:space="0" w:color="000000"/>
              <w:bottom w:val="single" w:sz="4" w:space="0" w:color="000000"/>
              <w:right w:val="single" w:sz="4" w:space="0" w:color="000000"/>
            </w:tcBorders>
          </w:tcPr>
          <w:p w14:paraId="3BC98600" w14:textId="77777777" w:rsidR="00355FFE" w:rsidRDefault="00CA1DA8">
            <w:pPr>
              <w:spacing w:after="0" w:line="259" w:lineRule="auto"/>
              <w:ind w:left="0" w:right="0" w:firstLine="0"/>
            </w:pPr>
            <w:r>
              <w:rPr>
                <w:b/>
              </w:rPr>
              <w:t xml:space="preserve">USA ACGIH </w:t>
            </w:r>
          </w:p>
        </w:tc>
        <w:tc>
          <w:tcPr>
            <w:tcW w:w="3509" w:type="dxa"/>
            <w:tcBorders>
              <w:top w:val="single" w:sz="4" w:space="0" w:color="000000"/>
              <w:left w:val="single" w:sz="4" w:space="0" w:color="000000"/>
              <w:bottom w:val="single" w:sz="4" w:space="0" w:color="000000"/>
              <w:right w:val="single" w:sz="4" w:space="0" w:color="000000"/>
            </w:tcBorders>
          </w:tcPr>
          <w:p w14:paraId="3D26806C" w14:textId="77777777" w:rsidR="00355FFE" w:rsidRDefault="00CA1DA8">
            <w:pPr>
              <w:spacing w:after="0" w:line="259" w:lineRule="auto"/>
              <w:ind w:left="0" w:right="0" w:firstLine="0"/>
            </w:pPr>
            <w:r>
              <w:t xml:space="preserve">ACGIH chemical category </w:t>
            </w:r>
          </w:p>
        </w:tc>
        <w:tc>
          <w:tcPr>
            <w:tcW w:w="5040" w:type="dxa"/>
            <w:tcBorders>
              <w:top w:val="single" w:sz="4" w:space="0" w:color="000000"/>
              <w:left w:val="single" w:sz="4" w:space="0" w:color="000000"/>
              <w:bottom w:val="single" w:sz="4" w:space="0" w:color="000000"/>
              <w:right w:val="single" w:sz="4" w:space="0" w:color="000000"/>
            </w:tcBorders>
          </w:tcPr>
          <w:p w14:paraId="09198196" w14:textId="77777777" w:rsidR="00355FFE" w:rsidRDefault="00CA1DA8">
            <w:pPr>
              <w:spacing w:after="0" w:line="259" w:lineRule="auto"/>
              <w:ind w:left="0" w:right="0" w:firstLine="0"/>
            </w:pPr>
            <w:r>
              <w:t xml:space="preserve">Suspected Human Carcinogen contained in strong inorganic acid mists </w:t>
            </w:r>
          </w:p>
        </w:tc>
      </w:tr>
      <w:tr w:rsidR="00355FFE" w14:paraId="40A1ACF3"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65BFD6B9" w14:textId="77777777" w:rsidR="00355FFE" w:rsidRDefault="00CA1DA8">
            <w:pPr>
              <w:spacing w:after="0" w:line="259" w:lineRule="auto"/>
              <w:ind w:left="0" w:right="0" w:firstLine="0"/>
            </w:pPr>
            <w:r>
              <w:rPr>
                <w:b/>
              </w:rPr>
              <w:t xml:space="preserve">USA OSHA </w:t>
            </w:r>
          </w:p>
        </w:tc>
        <w:tc>
          <w:tcPr>
            <w:tcW w:w="3509" w:type="dxa"/>
            <w:tcBorders>
              <w:top w:val="single" w:sz="4" w:space="0" w:color="000000"/>
              <w:left w:val="single" w:sz="4" w:space="0" w:color="000000"/>
              <w:bottom w:val="single" w:sz="4" w:space="0" w:color="000000"/>
              <w:right w:val="single" w:sz="4" w:space="0" w:color="000000"/>
            </w:tcBorders>
          </w:tcPr>
          <w:p w14:paraId="0B9D6CB3" w14:textId="77777777" w:rsidR="00355FFE" w:rsidRDefault="00CA1DA8">
            <w:pPr>
              <w:spacing w:after="0" w:line="259" w:lineRule="auto"/>
              <w:ind w:left="0" w:right="0" w:firstLine="0"/>
            </w:pPr>
            <w:r>
              <w:t xml:space="preserve">OSHA PEL (TWA) (mg/m³) </w:t>
            </w:r>
          </w:p>
        </w:tc>
        <w:tc>
          <w:tcPr>
            <w:tcW w:w="5040" w:type="dxa"/>
            <w:tcBorders>
              <w:top w:val="single" w:sz="4" w:space="0" w:color="000000"/>
              <w:left w:val="single" w:sz="4" w:space="0" w:color="000000"/>
              <w:bottom w:val="single" w:sz="4" w:space="0" w:color="000000"/>
              <w:right w:val="single" w:sz="4" w:space="0" w:color="000000"/>
            </w:tcBorders>
          </w:tcPr>
          <w:p w14:paraId="315FBB50" w14:textId="77777777" w:rsidR="00355FFE" w:rsidRDefault="00CA1DA8">
            <w:pPr>
              <w:spacing w:after="0" w:line="259" w:lineRule="auto"/>
              <w:ind w:left="0" w:right="0" w:firstLine="0"/>
            </w:pPr>
            <w:r>
              <w:t xml:space="preserve">1 mg/m³ </w:t>
            </w:r>
          </w:p>
        </w:tc>
      </w:tr>
      <w:tr w:rsidR="00355FFE" w14:paraId="342EAB6A"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1574CBA9" w14:textId="77777777" w:rsidR="00355FFE" w:rsidRDefault="00CA1DA8">
            <w:pPr>
              <w:spacing w:after="0" w:line="259" w:lineRule="auto"/>
              <w:ind w:left="0" w:right="0" w:firstLine="0"/>
            </w:pPr>
            <w:r>
              <w:rPr>
                <w:b/>
              </w:rPr>
              <w:t>USA NIOSH</w:t>
            </w:r>
            <w:r>
              <w:rPr>
                <w:rFonts w:ascii="Arial" w:eastAsia="Arial" w:hAnsi="Arial" w:cs="Arial"/>
                <w:b/>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3CB5BCA8" w14:textId="77777777" w:rsidR="00355FFE" w:rsidRDefault="00CA1DA8">
            <w:pPr>
              <w:spacing w:after="0" w:line="259" w:lineRule="auto"/>
              <w:ind w:left="0" w:right="0" w:firstLine="0"/>
            </w:pPr>
            <w:r>
              <w:t>NIOSH REL (TWA) (mg/m³)</w:t>
            </w:r>
            <w:r>
              <w:rPr>
                <w:rFonts w:ascii="Arial" w:eastAsia="Arial" w:hAnsi="Arial" w:cs="Arial"/>
              </w:rPr>
              <w:t xml:space="preserve"> </w:t>
            </w:r>
          </w:p>
        </w:tc>
        <w:tc>
          <w:tcPr>
            <w:tcW w:w="5040" w:type="dxa"/>
            <w:tcBorders>
              <w:top w:val="single" w:sz="4" w:space="0" w:color="000000"/>
              <w:left w:val="single" w:sz="4" w:space="0" w:color="000000"/>
              <w:bottom w:val="single" w:sz="4" w:space="0" w:color="000000"/>
              <w:right w:val="single" w:sz="4" w:space="0" w:color="000000"/>
            </w:tcBorders>
          </w:tcPr>
          <w:p w14:paraId="23133D98" w14:textId="77777777" w:rsidR="00355FFE" w:rsidRDefault="00CA1DA8">
            <w:pPr>
              <w:spacing w:after="0" w:line="259" w:lineRule="auto"/>
              <w:ind w:left="0" w:right="0" w:firstLine="0"/>
            </w:pPr>
            <w:r>
              <w:t>1 mg/m³</w:t>
            </w:r>
            <w:r>
              <w:rPr>
                <w:rFonts w:ascii="Arial" w:eastAsia="Arial" w:hAnsi="Arial" w:cs="Arial"/>
              </w:rPr>
              <w:t xml:space="preserve"> </w:t>
            </w:r>
          </w:p>
        </w:tc>
      </w:tr>
      <w:tr w:rsidR="00355FFE" w14:paraId="283B3807"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7D72C803" w14:textId="77777777" w:rsidR="00355FFE" w:rsidRDefault="00CA1DA8">
            <w:pPr>
              <w:spacing w:after="0" w:line="259" w:lineRule="auto"/>
              <w:ind w:left="0" w:right="0" w:firstLine="0"/>
            </w:pPr>
            <w:r>
              <w:rPr>
                <w:b/>
              </w:rPr>
              <w:t>USA IDLH</w:t>
            </w:r>
            <w:r>
              <w:rPr>
                <w:rFonts w:ascii="Arial" w:eastAsia="Arial" w:hAnsi="Arial" w:cs="Arial"/>
                <w:b/>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3770185F" w14:textId="77777777" w:rsidR="00355FFE" w:rsidRDefault="00CA1DA8">
            <w:pPr>
              <w:spacing w:after="0" w:line="259" w:lineRule="auto"/>
              <w:ind w:left="0" w:right="0" w:firstLine="0"/>
            </w:pPr>
            <w:r>
              <w:t>US IDLH (mg/m³)</w:t>
            </w:r>
            <w:r>
              <w:rPr>
                <w:rFonts w:ascii="Arial" w:eastAsia="Arial" w:hAnsi="Arial" w:cs="Arial"/>
              </w:rPr>
              <w:t xml:space="preserve"> </w:t>
            </w:r>
          </w:p>
        </w:tc>
        <w:tc>
          <w:tcPr>
            <w:tcW w:w="5040" w:type="dxa"/>
            <w:tcBorders>
              <w:top w:val="single" w:sz="4" w:space="0" w:color="000000"/>
              <w:left w:val="single" w:sz="4" w:space="0" w:color="000000"/>
              <w:bottom w:val="single" w:sz="4" w:space="0" w:color="000000"/>
              <w:right w:val="single" w:sz="4" w:space="0" w:color="000000"/>
            </w:tcBorders>
          </w:tcPr>
          <w:p w14:paraId="6263C2F6" w14:textId="77777777" w:rsidR="00355FFE" w:rsidRDefault="00CA1DA8">
            <w:pPr>
              <w:spacing w:after="0" w:line="259" w:lineRule="auto"/>
              <w:ind w:left="0" w:right="0" w:firstLine="0"/>
            </w:pPr>
            <w:r>
              <w:t>15 mg/m³</w:t>
            </w:r>
            <w:r>
              <w:rPr>
                <w:rFonts w:ascii="Arial" w:eastAsia="Arial" w:hAnsi="Arial" w:cs="Arial"/>
              </w:rPr>
              <w:t xml:space="preserve"> </w:t>
            </w:r>
          </w:p>
        </w:tc>
      </w:tr>
      <w:tr w:rsidR="00355FFE" w14:paraId="5DC0738C"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02E12429" w14:textId="77777777" w:rsidR="00355FFE" w:rsidRDefault="00CA1DA8">
            <w:pPr>
              <w:spacing w:after="0" w:line="259" w:lineRule="auto"/>
              <w:ind w:left="0" w:right="0" w:firstLine="0"/>
            </w:pPr>
            <w:r>
              <w:rPr>
                <w:b/>
              </w:rPr>
              <w:t xml:space="preserve">Alberta </w:t>
            </w:r>
          </w:p>
        </w:tc>
        <w:tc>
          <w:tcPr>
            <w:tcW w:w="3509" w:type="dxa"/>
            <w:tcBorders>
              <w:top w:val="single" w:sz="4" w:space="0" w:color="000000"/>
              <w:left w:val="single" w:sz="4" w:space="0" w:color="000000"/>
              <w:bottom w:val="single" w:sz="4" w:space="0" w:color="000000"/>
              <w:right w:val="single" w:sz="4" w:space="0" w:color="000000"/>
            </w:tcBorders>
          </w:tcPr>
          <w:p w14:paraId="1234F48A"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14961C18" w14:textId="77777777" w:rsidR="00355FFE" w:rsidRDefault="00CA1DA8">
            <w:pPr>
              <w:spacing w:after="0" w:line="259" w:lineRule="auto"/>
              <w:ind w:left="0" w:right="0" w:firstLine="0"/>
            </w:pPr>
            <w:r>
              <w:t xml:space="preserve">3 mg/m³ </w:t>
            </w:r>
          </w:p>
        </w:tc>
      </w:tr>
      <w:tr w:rsidR="00355FFE" w14:paraId="4F1E64CA"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3B1DAFDB" w14:textId="77777777" w:rsidR="00355FFE" w:rsidRDefault="00CA1DA8">
            <w:pPr>
              <w:spacing w:after="0" w:line="259" w:lineRule="auto"/>
              <w:ind w:left="0" w:right="0" w:firstLine="0"/>
            </w:pPr>
            <w:r>
              <w:rPr>
                <w:b/>
              </w:rPr>
              <w:t xml:space="preserve">Alberta </w:t>
            </w:r>
          </w:p>
        </w:tc>
        <w:tc>
          <w:tcPr>
            <w:tcW w:w="3509" w:type="dxa"/>
            <w:tcBorders>
              <w:top w:val="single" w:sz="4" w:space="0" w:color="000000"/>
              <w:left w:val="single" w:sz="4" w:space="0" w:color="000000"/>
              <w:bottom w:val="single" w:sz="4" w:space="0" w:color="000000"/>
              <w:right w:val="single" w:sz="4" w:space="0" w:color="000000"/>
            </w:tcBorders>
          </w:tcPr>
          <w:p w14:paraId="7CF030E8"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25913802" w14:textId="77777777" w:rsidR="00355FFE" w:rsidRDefault="00CA1DA8">
            <w:pPr>
              <w:spacing w:after="0" w:line="259" w:lineRule="auto"/>
              <w:ind w:left="0" w:right="0" w:firstLine="0"/>
            </w:pPr>
            <w:r>
              <w:t xml:space="preserve">1 mg/m³ </w:t>
            </w:r>
          </w:p>
        </w:tc>
      </w:tr>
      <w:tr w:rsidR="00355FFE" w14:paraId="47A49324" w14:textId="77777777">
        <w:trPr>
          <w:trHeight w:val="499"/>
        </w:trPr>
        <w:tc>
          <w:tcPr>
            <w:tcW w:w="2448" w:type="dxa"/>
            <w:tcBorders>
              <w:top w:val="single" w:sz="4" w:space="0" w:color="000000"/>
              <w:left w:val="single" w:sz="4" w:space="0" w:color="000000"/>
              <w:bottom w:val="single" w:sz="4" w:space="0" w:color="000000"/>
              <w:right w:val="single" w:sz="4" w:space="0" w:color="000000"/>
            </w:tcBorders>
          </w:tcPr>
          <w:p w14:paraId="5C0D7ED6" w14:textId="77777777" w:rsidR="00355FFE" w:rsidRDefault="00CA1DA8">
            <w:pPr>
              <w:spacing w:after="0" w:line="259" w:lineRule="auto"/>
              <w:ind w:left="0" w:right="0" w:firstLine="0"/>
            </w:pPr>
            <w:r>
              <w:rPr>
                <w:b/>
              </w:rPr>
              <w:t xml:space="preserve">British Columbia </w:t>
            </w:r>
          </w:p>
        </w:tc>
        <w:tc>
          <w:tcPr>
            <w:tcW w:w="3509" w:type="dxa"/>
            <w:tcBorders>
              <w:top w:val="single" w:sz="4" w:space="0" w:color="000000"/>
              <w:left w:val="single" w:sz="4" w:space="0" w:color="000000"/>
              <w:bottom w:val="single" w:sz="4" w:space="0" w:color="000000"/>
              <w:right w:val="single" w:sz="4" w:space="0" w:color="000000"/>
            </w:tcBorders>
          </w:tcPr>
          <w:p w14:paraId="0CC7AF56"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639E36AE" w14:textId="77777777" w:rsidR="00355FFE" w:rsidRDefault="00CA1DA8">
            <w:pPr>
              <w:spacing w:after="0" w:line="259" w:lineRule="auto"/>
              <w:ind w:left="0" w:right="0" w:firstLine="0"/>
            </w:pPr>
            <w:r>
              <w:t xml:space="preserve">0.2 mg/m³ (Thoracic, contained in strong inorganic acid mists) </w:t>
            </w:r>
          </w:p>
        </w:tc>
      </w:tr>
      <w:tr w:rsidR="00355FFE" w14:paraId="3D96EB2A"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0FADB56E" w14:textId="77777777" w:rsidR="00355FFE" w:rsidRDefault="00CA1DA8">
            <w:pPr>
              <w:spacing w:after="0" w:line="259" w:lineRule="auto"/>
              <w:ind w:left="0" w:right="0" w:firstLine="0"/>
            </w:pPr>
            <w:r>
              <w:rPr>
                <w:b/>
              </w:rPr>
              <w:t xml:space="preserve">Manitoba </w:t>
            </w:r>
          </w:p>
        </w:tc>
        <w:tc>
          <w:tcPr>
            <w:tcW w:w="3509" w:type="dxa"/>
            <w:tcBorders>
              <w:top w:val="single" w:sz="4" w:space="0" w:color="000000"/>
              <w:left w:val="single" w:sz="4" w:space="0" w:color="000000"/>
              <w:bottom w:val="single" w:sz="4" w:space="0" w:color="000000"/>
              <w:right w:val="single" w:sz="4" w:space="0" w:color="000000"/>
            </w:tcBorders>
          </w:tcPr>
          <w:p w14:paraId="1615FF46"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64EEF0C0" w14:textId="77777777" w:rsidR="00355FFE" w:rsidRDefault="00CA1DA8">
            <w:pPr>
              <w:spacing w:after="0" w:line="259" w:lineRule="auto"/>
              <w:ind w:left="0" w:right="0" w:firstLine="0"/>
            </w:pPr>
            <w:r>
              <w:t xml:space="preserve">0.2 mg/m³ (thoracic particulate matter) </w:t>
            </w:r>
          </w:p>
        </w:tc>
      </w:tr>
      <w:tr w:rsidR="00355FFE" w14:paraId="038F21C5"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61C875EF" w14:textId="77777777" w:rsidR="00355FFE" w:rsidRDefault="00CA1DA8">
            <w:pPr>
              <w:spacing w:after="0" w:line="259" w:lineRule="auto"/>
              <w:ind w:left="0" w:right="0" w:firstLine="0"/>
            </w:pPr>
            <w:r>
              <w:rPr>
                <w:b/>
              </w:rPr>
              <w:lastRenderedPageBreak/>
              <w:t xml:space="preserve">New Brunswick </w:t>
            </w:r>
          </w:p>
        </w:tc>
        <w:tc>
          <w:tcPr>
            <w:tcW w:w="3509" w:type="dxa"/>
            <w:tcBorders>
              <w:top w:val="single" w:sz="4" w:space="0" w:color="000000"/>
              <w:left w:val="single" w:sz="4" w:space="0" w:color="000000"/>
              <w:bottom w:val="single" w:sz="4" w:space="0" w:color="000000"/>
              <w:right w:val="single" w:sz="4" w:space="0" w:color="000000"/>
            </w:tcBorders>
          </w:tcPr>
          <w:p w14:paraId="62613D32"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47758C2B" w14:textId="77777777" w:rsidR="00355FFE" w:rsidRDefault="00CA1DA8">
            <w:pPr>
              <w:spacing w:after="0" w:line="259" w:lineRule="auto"/>
              <w:ind w:left="0" w:right="0" w:firstLine="0"/>
            </w:pPr>
            <w:r>
              <w:t xml:space="preserve">3 mg/m³ </w:t>
            </w:r>
          </w:p>
        </w:tc>
      </w:tr>
      <w:tr w:rsidR="00355FFE" w14:paraId="63140FFD"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250F355F" w14:textId="77777777" w:rsidR="00355FFE" w:rsidRDefault="00CA1DA8">
            <w:pPr>
              <w:spacing w:after="0" w:line="259" w:lineRule="auto"/>
              <w:ind w:left="0" w:right="0" w:firstLine="0"/>
            </w:pPr>
            <w:r>
              <w:rPr>
                <w:b/>
              </w:rPr>
              <w:t xml:space="preserve">New Brunswick </w:t>
            </w:r>
          </w:p>
        </w:tc>
        <w:tc>
          <w:tcPr>
            <w:tcW w:w="3509" w:type="dxa"/>
            <w:tcBorders>
              <w:top w:val="single" w:sz="4" w:space="0" w:color="000000"/>
              <w:left w:val="single" w:sz="4" w:space="0" w:color="000000"/>
              <w:bottom w:val="single" w:sz="4" w:space="0" w:color="000000"/>
              <w:right w:val="single" w:sz="4" w:space="0" w:color="000000"/>
            </w:tcBorders>
          </w:tcPr>
          <w:p w14:paraId="537F36D5"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5267617E" w14:textId="77777777" w:rsidR="00355FFE" w:rsidRDefault="00CA1DA8">
            <w:pPr>
              <w:spacing w:after="0" w:line="259" w:lineRule="auto"/>
              <w:ind w:left="0" w:right="0" w:firstLine="0"/>
            </w:pPr>
            <w:r>
              <w:t xml:space="preserve">1 mg/m³ </w:t>
            </w:r>
          </w:p>
        </w:tc>
      </w:tr>
      <w:tr w:rsidR="00355FFE" w14:paraId="3ACFED00"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13B6485C" w14:textId="77777777" w:rsidR="00355FFE" w:rsidRDefault="00CA1DA8">
            <w:pPr>
              <w:spacing w:after="0" w:line="259" w:lineRule="auto"/>
              <w:ind w:left="0" w:right="0" w:firstLine="0"/>
            </w:pPr>
            <w:r>
              <w:rPr>
                <w:b/>
              </w:rPr>
              <w:t xml:space="preserve">Newfoundland &amp; Labrador </w:t>
            </w:r>
          </w:p>
        </w:tc>
        <w:tc>
          <w:tcPr>
            <w:tcW w:w="3509" w:type="dxa"/>
            <w:tcBorders>
              <w:top w:val="single" w:sz="4" w:space="0" w:color="000000"/>
              <w:left w:val="single" w:sz="4" w:space="0" w:color="000000"/>
              <w:bottom w:val="single" w:sz="4" w:space="0" w:color="000000"/>
              <w:right w:val="single" w:sz="4" w:space="0" w:color="000000"/>
            </w:tcBorders>
          </w:tcPr>
          <w:p w14:paraId="5302B708"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2A347DEE" w14:textId="77777777" w:rsidR="00355FFE" w:rsidRDefault="00CA1DA8">
            <w:pPr>
              <w:spacing w:after="0" w:line="259" w:lineRule="auto"/>
              <w:ind w:left="0" w:right="0" w:firstLine="0"/>
            </w:pPr>
            <w:r>
              <w:t xml:space="preserve">0.2 mg/m³ (thoracic particulate matter) </w:t>
            </w:r>
          </w:p>
        </w:tc>
      </w:tr>
      <w:tr w:rsidR="00355FFE" w14:paraId="3A2BA816"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55C3F529" w14:textId="77777777" w:rsidR="00355FFE" w:rsidRDefault="00CA1DA8">
            <w:pPr>
              <w:spacing w:after="0" w:line="259" w:lineRule="auto"/>
              <w:ind w:left="0" w:right="0" w:firstLine="0"/>
            </w:pPr>
            <w:r>
              <w:rPr>
                <w:b/>
              </w:rPr>
              <w:t xml:space="preserve">Nova Scotia </w:t>
            </w:r>
          </w:p>
        </w:tc>
        <w:tc>
          <w:tcPr>
            <w:tcW w:w="3509" w:type="dxa"/>
            <w:tcBorders>
              <w:top w:val="single" w:sz="4" w:space="0" w:color="000000"/>
              <w:left w:val="single" w:sz="4" w:space="0" w:color="000000"/>
              <w:bottom w:val="single" w:sz="4" w:space="0" w:color="000000"/>
              <w:right w:val="single" w:sz="4" w:space="0" w:color="000000"/>
            </w:tcBorders>
          </w:tcPr>
          <w:p w14:paraId="59A10FC4"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12E6C54C" w14:textId="77777777" w:rsidR="00355FFE" w:rsidRDefault="00CA1DA8">
            <w:pPr>
              <w:spacing w:after="0" w:line="259" w:lineRule="auto"/>
              <w:ind w:left="0" w:right="0" w:firstLine="0"/>
            </w:pPr>
            <w:r>
              <w:t xml:space="preserve">0.2 mg/m³ (thoracic particulate matter) </w:t>
            </w:r>
          </w:p>
        </w:tc>
      </w:tr>
      <w:tr w:rsidR="00355FFE" w14:paraId="4C5962A9"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37DC25AA" w14:textId="77777777" w:rsidR="00355FFE" w:rsidRDefault="00CA1DA8">
            <w:pPr>
              <w:spacing w:after="0" w:line="259" w:lineRule="auto"/>
              <w:ind w:left="0" w:right="0" w:firstLine="0"/>
            </w:pPr>
            <w:r>
              <w:rPr>
                <w:b/>
              </w:rPr>
              <w:t xml:space="preserve">Nunavut </w:t>
            </w:r>
          </w:p>
        </w:tc>
        <w:tc>
          <w:tcPr>
            <w:tcW w:w="3509" w:type="dxa"/>
            <w:tcBorders>
              <w:top w:val="single" w:sz="4" w:space="0" w:color="000000"/>
              <w:left w:val="single" w:sz="4" w:space="0" w:color="000000"/>
              <w:bottom w:val="single" w:sz="4" w:space="0" w:color="000000"/>
              <w:right w:val="single" w:sz="4" w:space="0" w:color="000000"/>
            </w:tcBorders>
          </w:tcPr>
          <w:p w14:paraId="139DC426"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267AB408" w14:textId="77777777" w:rsidR="00355FFE" w:rsidRDefault="00CA1DA8">
            <w:pPr>
              <w:spacing w:after="0" w:line="259" w:lineRule="auto"/>
              <w:ind w:left="0" w:right="0" w:firstLine="0"/>
            </w:pPr>
            <w:r>
              <w:t xml:space="preserve">0.6 mg/m³ (thoracic fraction) </w:t>
            </w:r>
          </w:p>
        </w:tc>
      </w:tr>
      <w:tr w:rsidR="00355FFE" w14:paraId="72F80A42"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1C2AB960" w14:textId="77777777" w:rsidR="00355FFE" w:rsidRDefault="00CA1DA8">
            <w:pPr>
              <w:spacing w:after="0" w:line="259" w:lineRule="auto"/>
              <w:ind w:left="0" w:right="0" w:firstLine="0"/>
            </w:pPr>
            <w:r>
              <w:rPr>
                <w:b/>
              </w:rPr>
              <w:t xml:space="preserve">Nunavut </w:t>
            </w:r>
          </w:p>
        </w:tc>
        <w:tc>
          <w:tcPr>
            <w:tcW w:w="3509" w:type="dxa"/>
            <w:tcBorders>
              <w:top w:val="single" w:sz="4" w:space="0" w:color="000000"/>
              <w:left w:val="single" w:sz="4" w:space="0" w:color="000000"/>
              <w:bottom w:val="single" w:sz="4" w:space="0" w:color="000000"/>
              <w:right w:val="single" w:sz="4" w:space="0" w:color="000000"/>
            </w:tcBorders>
          </w:tcPr>
          <w:p w14:paraId="2E165265"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2963C136" w14:textId="77777777" w:rsidR="00355FFE" w:rsidRDefault="00CA1DA8">
            <w:pPr>
              <w:spacing w:after="0" w:line="259" w:lineRule="auto"/>
              <w:ind w:left="0" w:right="0" w:firstLine="0"/>
            </w:pPr>
            <w:r>
              <w:t xml:space="preserve">0.2 mg/m³ (thoracic fraction) </w:t>
            </w:r>
          </w:p>
        </w:tc>
      </w:tr>
      <w:tr w:rsidR="00355FFE" w14:paraId="3526E656"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30AE776B" w14:textId="77777777" w:rsidR="00355FFE" w:rsidRDefault="00CA1DA8">
            <w:pPr>
              <w:spacing w:after="0" w:line="259" w:lineRule="auto"/>
              <w:ind w:left="0" w:right="0" w:firstLine="0"/>
            </w:pPr>
            <w:r>
              <w:rPr>
                <w:b/>
              </w:rPr>
              <w:t xml:space="preserve">Northwest Territories </w:t>
            </w:r>
          </w:p>
        </w:tc>
        <w:tc>
          <w:tcPr>
            <w:tcW w:w="3509" w:type="dxa"/>
            <w:tcBorders>
              <w:top w:val="single" w:sz="4" w:space="0" w:color="000000"/>
              <w:left w:val="single" w:sz="4" w:space="0" w:color="000000"/>
              <w:bottom w:val="single" w:sz="4" w:space="0" w:color="000000"/>
              <w:right w:val="single" w:sz="4" w:space="0" w:color="000000"/>
            </w:tcBorders>
          </w:tcPr>
          <w:p w14:paraId="30281E03"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0E142046" w14:textId="77777777" w:rsidR="00355FFE" w:rsidRDefault="00CA1DA8">
            <w:pPr>
              <w:spacing w:after="0" w:line="259" w:lineRule="auto"/>
              <w:ind w:left="0" w:right="0" w:firstLine="0"/>
            </w:pPr>
            <w:r>
              <w:t xml:space="preserve">0.6 mg/m³ (thoracic fraction, strong acid mists only) </w:t>
            </w:r>
          </w:p>
        </w:tc>
      </w:tr>
      <w:tr w:rsidR="00355FFE" w14:paraId="5BC2CFA3" w14:textId="77777777">
        <w:trPr>
          <w:trHeight w:val="264"/>
        </w:trPr>
        <w:tc>
          <w:tcPr>
            <w:tcW w:w="2448" w:type="dxa"/>
            <w:tcBorders>
              <w:top w:val="single" w:sz="4" w:space="0" w:color="000000"/>
              <w:left w:val="single" w:sz="4" w:space="0" w:color="000000"/>
              <w:bottom w:val="single" w:sz="4" w:space="0" w:color="000000"/>
              <w:right w:val="single" w:sz="4" w:space="0" w:color="000000"/>
            </w:tcBorders>
          </w:tcPr>
          <w:p w14:paraId="305F40F8" w14:textId="77777777" w:rsidR="00355FFE" w:rsidRDefault="00CA1DA8">
            <w:pPr>
              <w:spacing w:after="0" w:line="259" w:lineRule="auto"/>
              <w:ind w:left="0" w:right="0" w:firstLine="0"/>
            </w:pPr>
            <w:r>
              <w:rPr>
                <w:b/>
              </w:rPr>
              <w:t xml:space="preserve">Northwest Territories </w:t>
            </w:r>
          </w:p>
        </w:tc>
        <w:tc>
          <w:tcPr>
            <w:tcW w:w="3509" w:type="dxa"/>
            <w:tcBorders>
              <w:top w:val="single" w:sz="4" w:space="0" w:color="000000"/>
              <w:left w:val="single" w:sz="4" w:space="0" w:color="000000"/>
              <w:bottom w:val="single" w:sz="4" w:space="0" w:color="000000"/>
              <w:right w:val="single" w:sz="4" w:space="0" w:color="000000"/>
            </w:tcBorders>
          </w:tcPr>
          <w:p w14:paraId="514C27C2"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719E2A1F" w14:textId="77777777" w:rsidR="00355FFE" w:rsidRDefault="00CA1DA8">
            <w:pPr>
              <w:spacing w:after="0" w:line="259" w:lineRule="auto"/>
              <w:ind w:left="0" w:right="0" w:firstLine="0"/>
            </w:pPr>
            <w:r>
              <w:t xml:space="preserve">0.2 mg/m³ (thoracic fraction, strong acid mists only) </w:t>
            </w:r>
          </w:p>
        </w:tc>
      </w:tr>
      <w:tr w:rsidR="00355FFE" w14:paraId="0F74F0B7"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5BA47B1A" w14:textId="77777777" w:rsidR="00355FFE" w:rsidRDefault="00CA1DA8">
            <w:pPr>
              <w:spacing w:after="0" w:line="259" w:lineRule="auto"/>
              <w:ind w:left="0" w:right="0" w:firstLine="0"/>
            </w:pPr>
            <w:r>
              <w:rPr>
                <w:b/>
              </w:rPr>
              <w:t xml:space="preserve">Ontario </w:t>
            </w:r>
          </w:p>
        </w:tc>
        <w:tc>
          <w:tcPr>
            <w:tcW w:w="3509" w:type="dxa"/>
            <w:tcBorders>
              <w:top w:val="single" w:sz="4" w:space="0" w:color="000000"/>
              <w:left w:val="single" w:sz="4" w:space="0" w:color="000000"/>
              <w:bottom w:val="single" w:sz="4" w:space="0" w:color="000000"/>
              <w:right w:val="single" w:sz="4" w:space="0" w:color="000000"/>
            </w:tcBorders>
          </w:tcPr>
          <w:p w14:paraId="50137AF2"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16608257" w14:textId="77777777" w:rsidR="00355FFE" w:rsidRDefault="00CA1DA8">
            <w:pPr>
              <w:spacing w:after="0" w:line="259" w:lineRule="auto"/>
              <w:ind w:left="0" w:right="0" w:firstLine="0"/>
            </w:pPr>
            <w:r>
              <w:t xml:space="preserve">0.2 mg/m³ (thoracic) </w:t>
            </w:r>
          </w:p>
        </w:tc>
      </w:tr>
      <w:tr w:rsidR="00355FFE" w14:paraId="7FF3F78D"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14435D4C" w14:textId="77777777" w:rsidR="00355FFE" w:rsidRDefault="00CA1DA8">
            <w:pPr>
              <w:spacing w:after="0" w:line="259" w:lineRule="auto"/>
              <w:ind w:left="0" w:right="0" w:firstLine="0"/>
            </w:pPr>
            <w:r>
              <w:rPr>
                <w:b/>
              </w:rPr>
              <w:t xml:space="preserve">Prince Edward Island </w:t>
            </w:r>
          </w:p>
        </w:tc>
        <w:tc>
          <w:tcPr>
            <w:tcW w:w="3509" w:type="dxa"/>
            <w:tcBorders>
              <w:top w:val="single" w:sz="4" w:space="0" w:color="000000"/>
              <w:left w:val="single" w:sz="4" w:space="0" w:color="000000"/>
              <w:bottom w:val="single" w:sz="4" w:space="0" w:color="000000"/>
              <w:right w:val="single" w:sz="4" w:space="0" w:color="000000"/>
            </w:tcBorders>
          </w:tcPr>
          <w:p w14:paraId="775EE4A7"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0E76D5C7" w14:textId="77777777" w:rsidR="00355FFE" w:rsidRDefault="00CA1DA8">
            <w:pPr>
              <w:spacing w:after="0" w:line="259" w:lineRule="auto"/>
              <w:ind w:left="0" w:right="0" w:firstLine="0"/>
            </w:pPr>
            <w:r>
              <w:t xml:space="preserve">0.2 mg/m³ (thoracic particulate matter) </w:t>
            </w:r>
          </w:p>
        </w:tc>
      </w:tr>
      <w:tr w:rsidR="00355FFE" w14:paraId="14B63EF8" w14:textId="77777777">
        <w:trPr>
          <w:trHeight w:val="250"/>
        </w:trPr>
        <w:tc>
          <w:tcPr>
            <w:tcW w:w="2448" w:type="dxa"/>
            <w:tcBorders>
              <w:top w:val="single" w:sz="4" w:space="0" w:color="000000"/>
              <w:left w:val="single" w:sz="4" w:space="0" w:color="000000"/>
              <w:bottom w:val="single" w:sz="4" w:space="0" w:color="000000"/>
              <w:right w:val="single" w:sz="4" w:space="0" w:color="000000"/>
            </w:tcBorders>
          </w:tcPr>
          <w:p w14:paraId="4D6CC845" w14:textId="77777777" w:rsidR="00355FFE" w:rsidRDefault="00CA1DA8">
            <w:pPr>
              <w:spacing w:after="0" w:line="259" w:lineRule="auto"/>
              <w:ind w:left="0" w:right="0" w:firstLine="0"/>
            </w:pPr>
            <w:r>
              <w:rPr>
                <w:b/>
              </w:rPr>
              <w:t xml:space="preserve">Québec </w:t>
            </w:r>
          </w:p>
        </w:tc>
        <w:tc>
          <w:tcPr>
            <w:tcW w:w="3509" w:type="dxa"/>
            <w:tcBorders>
              <w:top w:val="single" w:sz="4" w:space="0" w:color="000000"/>
              <w:left w:val="single" w:sz="4" w:space="0" w:color="000000"/>
              <w:bottom w:val="single" w:sz="4" w:space="0" w:color="000000"/>
              <w:right w:val="single" w:sz="4" w:space="0" w:color="000000"/>
            </w:tcBorders>
          </w:tcPr>
          <w:p w14:paraId="614BD635" w14:textId="77777777" w:rsidR="00355FFE" w:rsidRDefault="00CA1DA8">
            <w:pPr>
              <w:spacing w:after="0" w:line="259" w:lineRule="auto"/>
              <w:ind w:left="0" w:right="0" w:firstLine="0"/>
            </w:pPr>
            <w:r>
              <w:t xml:space="preserve">VECD (mg/m³) </w:t>
            </w:r>
          </w:p>
        </w:tc>
        <w:tc>
          <w:tcPr>
            <w:tcW w:w="5040" w:type="dxa"/>
            <w:tcBorders>
              <w:top w:val="single" w:sz="4" w:space="0" w:color="000000"/>
              <w:left w:val="single" w:sz="4" w:space="0" w:color="000000"/>
              <w:bottom w:val="single" w:sz="4" w:space="0" w:color="000000"/>
              <w:right w:val="single" w:sz="4" w:space="0" w:color="000000"/>
            </w:tcBorders>
          </w:tcPr>
          <w:p w14:paraId="3565929C" w14:textId="77777777" w:rsidR="00355FFE" w:rsidRDefault="00CA1DA8">
            <w:pPr>
              <w:spacing w:after="0" w:line="259" w:lineRule="auto"/>
              <w:ind w:left="0" w:right="0" w:firstLine="0"/>
            </w:pPr>
            <w:r>
              <w:t xml:space="preserve">3 mg/m³ </w:t>
            </w:r>
          </w:p>
        </w:tc>
      </w:tr>
      <w:tr w:rsidR="00355FFE" w14:paraId="0E14B17F"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2E9A70D5" w14:textId="77777777" w:rsidR="00355FFE" w:rsidRDefault="00CA1DA8">
            <w:pPr>
              <w:spacing w:after="0" w:line="259" w:lineRule="auto"/>
              <w:ind w:left="0" w:right="0" w:firstLine="0"/>
            </w:pPr>
            <w:r>
              <w:rPr>
                <w:b/>
              </w:rPr>
              <w:t xml:space="preserve">Québec </w:t>
            </w:r>
          </w:p>
        </w:tc>
        <w:tc>
          <w:tcPr>
            <w:tcW w:w="3509" w:type="dxa"/>
            <w:tcBorders>
              <w:top w:val="single" w:sz="4" w:space="0" w:color="000000"/>
              <w:left w:val="single" w:sz="4" w:space="0" w:color="000000"/>
              <w:bottom w:val="single" w:sz="4" w:space="0" w:color="000000"/>
              <w:right w:val="single" w:sz="4" w:space="0" w:color="000000"/>
            </w:tcBorders>
          </w:tcPr>
          <w:p w14:paraId="75E772D1" w14:textId="77777777" w:rsidR="00355FFE" w:rsidRDefault="00CA1DA8">
            <w:pPr>
              <w:spacing w:after="0" w:line="259" w:lineRule="auto"/>
              <w:ind w:left="0" w:right="0" w:firstLine="0"/>
            </w:pPr>
            <w:r>
              <w:t xml:space="preserve">VEMP (mg/m³) </w:t>
            </w:r>
          </w:p>
        </w:tc>
        <w:tc>
          <w:tcPr>
            <w:tcW w:w="5040" w:type="dxa"/>
            <w:tcBorders>
              <w:top w:val="single" w:sz="4" w:space="0" w:color="000000"/>
              <w:left w:val="single" w:sz="4" w:space="0" w:color="000000"/>
              <w:bottom w:val="single" w:sz="4" w:space="0" w:color="000000"/>
              <w:right w:val="single" w:sz="4" w:space="0" w:color="000000"/>
            </w:tcBorders>
          </w:tcPr>
          <w:p w14:paraId="4B2CBB27" w14:textId="77777777" w:rsidR="00355FFE" w:rsidRDefault="00CA1DA8">
            <w:pPr>
              <w:spacing w:after="0" w:line="259" w:lineRule="auto"/>
              <w:ind w:left="0" w:right="0" w:firstLine="0"/>
            </w:pPr>
            <w:r>
              <w:t xml:space="preserve">1 mg/m³ </w:t>
            </w:r>
          </w:p>
        </w:tc>
      </w:tr>
      <w:tr w:rsidR="00355FFE" w14:paraId="6F6CA482"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4AE9FEF2" w14:textId="77777777" w:rsidR="00355FFE" w:rsidRDefault="00CA1DA8">
            <w:pPr>
              <w:spacing w:after="0" w:line="259" w:lineRule="auto"/>
              <w:ind w:left="0" w:right="0" w:firstLine="0"/>
            </w:pPr>
            <w:r>
              <w:rPr>
                <w:b/>
              </w:rPr>
              <w:t xml:space="preserve">Saskatchewan </w:t>
            </w:r>
          </w:p>
        </w:tc>
        <w:tc>
          <w:tcPr>
            <w:tcW w:w="3509" w:type="dxa"/>
            <w:tcBorders>
              <w:top w:val="single" w:sz="4" w:space="0" w:color="000000"/>
              <w:left w:val="single" w:sz="4" w:space="0" w:color="000000"/>
              <w:bottom w:val="single" w:sz="4" w:space="0" w:color="000000"/>
              <w:right w:val="single" w:sz="4" w:space="0" w:color="000000"/>
            </w:tcBorders>
          </w:tcPr>
          <w:p w14:paraId="0DE67165"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5C98DD3F" w14:textId="77777777" w:rsidR="00355FFE" w:rsidRDefault="00CA1DA8">
            <w:pPr>
              <w:spacing w:after="0" w:line="259" w:lineRule="auto"/>
              <w:ind w:left="0" w:right="0" w:firstLine="0"/>
            </w:pPr>
            <w:r>
              <w:t xml:space="preserve">0.6 mg/m³ (thoracic fraction) </w:t>
            </w:r>
          </w:p>
        </w:tc>
      </w:tr>
      <w:tr w:rsidR="00355FFE" w14:paraId="34F205FD"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35EFFB46" w14:textId="77777777" w:rsidR="00355FFE" w:rsidRDefault="00CA1DA8">
            <w:pPr>
              <w:spacing w:after="0" w:line="259" w:lineRule="auto"/>
              <w:ind w:left="0" w:right="0" w:firstLine="0"/>
            </w:pPr>
            <w:r>
              <w:rPr>
                <w:b/>
              </w:rPr>
              <w:t xml:space="preserve">Saskatchewan </w:t>
            </w:r>
          </w:p>
        </w:tc>
        <w:tc>
          <w:tcPr>
            <w:tcW w:w="3509" w:type="dxa"/>
            <w:tcBorders>
              <w:top w:val="single" w:sz="4" w:space="0" w:color="000000"/>
              <w:left w:val="single" w:sz="4" w:space="0" w:color="000000"/>
              <w:bottom w:val="single" w:sz="4" w:space="0" w:color="000000"/>
              <w:right w:val="single" w:sz="4" w:space="0" w:color="000000"/>
            </w:tcBorders>
          </w:tcPr>
          <w:p w14:paraId="52878392"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33CF5B65" w14:textId="77777777" w:rsidR="00355FFE" w:rsidRDefault="00CA1DA8">
            <w:pPr>
              <w:spacing w:after="0" w:line="259" w:lineRule="auto"/>
              <w:ind w:left="0" w:right="0" w:firstLine="0"/>
            </w:pPr>
            <w:r>
              <w:t xml:space="preserve">0.2 mg/m³ (thoracic fraction) </w:t>
            </w:r>
          </w:p>
        </w:tc>
      </w:tr>
      <w:tr w:rsidR="00355FFE" w14:paraId="47152F93"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43DC7BA6" w14:textId="77777777" w:rsidR="00355FFE" w:rsidRDefault="00CA1DA8">
            <w:pPr>
              <w:spacing w:after="0" w:line="259" w:lineRule="auto"/>
              <w:ind w:left="0" w:right="0" w:firstLine="0"/>
            </w:pPr>
            <w:r>
              <w:rPr>
                <w:b/>
              </w:rPr>
              <w:t xml:space="preserve">Yukon </w:t>
            </w:r>
          </w:p>
        </w:tc>
        <w:tc>
          <w:tcPr>
            <w:tcW w:w="3509" w:type="dxa"/>
            <w:tcBorders>
              <w:top w:val="single" w:sz="4" w:space="0" w:color="000000"/>
              <w:left w:val="single" w:sz="4" w:space="0" w:color="000000"/>
              <w:bottom w:val="single" w:sz="4" w:space="0" w:color="000000"/>
              <w:right w:val="single" w:sz="4" w:space="0" w:color="000000"/>
            </w:tcBorders>
          </w:tcPr>
          <w:p w14:paraId="7C8066BE" w14:textId="77777777" w:rsidR="00355FFE" w:rsidRDefault="00CA1DA8">
            <w:pPr>
              <w:spacing w:after="0" w:line="259" w:lineRule="auto"/>
              <w:ind w:left="0" w:right="0" w:firstLine="0"/>
            </w:pPr>
            <w:r>
              <w:t xml:space="preserve">OEL STEL (mg/m³) </w:t>
            </w:r>
          </w:p>
        </w:tc>
        <w:tc>
          <w:tcPr>
            <w:tcW w:w="5040" w:type="dxa"/>
            <w:tcBorders>
              <w:top w:val="single" w:sz="4" w:space="0" w:color="000000"/>
              <w:left w:val="single" w:sz="4" w:space="0" w:color="000000"/>
              <w:bottom w:val="single" w:sz="4" w:space="0" w:color="000000"/>
              <w:right w:val="single" w:sz="4" w:space="0" w:color="000000"/>
            </w:tcBorders>
          </w:tcPr>
          <w:p w14:paraId="64F28640" w14:textId="77777777" w:rsidR="00355FFE" w:rsidRDefault="00CA1DA8">
            <w:pPr>
              <w:spacing w:after="0" w:line="259" w:lineRule="auto"/>
              <w:ind w:left="0" w:right="0" w:firstLine="0"/>
            </w:pPr>
            <w:r>
              <w:t xml:space="preserve">1 mg/m³ </w:t>
            </w:r>
          </w:p>
        </w:tc>
      </w:tr>
      <w:tr w:rsidR="00355FFE" w14:paraId="70AE06A7" w14:textId="77777777">
        <w:trPr>
          <w:trHeight w:val="254"/>
        </w:trPr>
        <w:tc>
          <w:tcPr>
            <w:tcW w:w="2448" w:type="dxa"/>
            <w:tcBorders>
              <w:top w:val="single" w:sz="4" w:space="0" w:color="000000"/>
              <w:left w:val="single" w:sz="4" w:space="0" w:color="000000"/>
              <w:bottom w:val="single" w:sz="4" w:space="0" w:color="000000"/>
              <w:right w:val="single" w:sz="4" w:space="0" w:color="000000"/>
            </w:tcBorders>
          </w:tcPr>
          <w:p w14:paraId="12CEEA94" w14:textId="77777777" w:rsidR="00355FFE" w:rsidRDefault="00CA1DA8">
            <w:pPr>
              <w:spacing w:after="0" w:line="259" w:lineRule="auto"/>
              <w:ind w:left="0" w:right="0" w:firstLine="0"/>
            </w:pPr>
            <w:r>
              <w:rPr>
                <w:b/>
              </w:rPr>
              <w:t xml:space="preserve">Yukon </w:t>
            </w:r>
          </w:p>
        </w:tc>
        <w:tc>
          <w:tcPr>
            <w:tcW w:w="3509" w:type="dxa"/>
            <w:tcBorders>
              <w:top w:val="single" w:sz="4" w:space="0" w:color="000000"/>
              <w:left w:val="single" w:sz="4" w:space="0" w:color="000000"/>
              <w:bottom w:val="single" w:sz="4" w:space="0" w:color="000000"/>
              <w:right w:val="single" w:sz="4" w:space="0" w:color="000000"/>
            </w:tcBorders>
          </w:tcPr>
          <w:p w14:paraId="2709F0E1" w14:textId="77777777" w:rsidR="00355FFE" w:rsidRDefault="00CA1DA8">
            <w:pPr>
              <w:spacing w:after="0" w:line="259" w:lineRule="auto"/>
              <w:ind w:left="0" w:right="0" w:firstLine="0"/>
            </w:pPr>
            <w:r>
              <w:t xml:space="preserve">OEL TWA (mg/m³) </w:t>
            </w:r>
          </w:p>
        </w:tc>
        <w:tc>
          <w:tcPr>
            <w:tcW w:w="5040" w:type="dxa"/>
            <w:tcBorders>
              <w:top w:val="single" w:sz="4" w:space="0" w:color="000000"/>
              <w:left w:val="single" w:sz="4" w:space="0" w:color="000000"/>
              <w:bottom w:val="single" w:sz="4" w:space="0" w:color="000000"/>
              <w:right w:val="single" w:sz="4" w:space="0" w:color="000000"/>
            </w:tcBorders>
          </w:tcPr>
          <w:p w14:paraId="436ABBA8" w14:textId="77777777" w:rsidR="00355FFE" w:rsidRDefault="00CA1DA8">
            <w:pPr>
              <w:spacing w:after="0" w:line="259" w:lineRule="auto"/>
              <w:ind w:left="0" w:right="0" w:firstLine="0"/>
            </w:pPr>
            <w:r>
              <w:t xml:space="preserve">1 mg/m³ </w:t>
            </w:r>
          </w:p>
        </w:tc>
      </w:tr>
    </w:tbl>
    <w:p w14:paraId="5F4220B7" w14:textId="77777777" w:rsidR="00355FFE" w:rsidRDefault="00CA1DA8">
      <w:pPr>
        <w:spacing w:after="186" w:line="259" w:lineRule="auto"/>
        <w:ind w:left="91" w:right="0" w:firstLine="0"/>
      </w:pPr>
      <w:r>
        <w:rPr>
          <w:sz w:val="2"/>
        </w:rPr>
        <w:t xml:space="preserve"> </w:t>
      </w:r>
    </w:p>
    <w:p w14:paraId="06EDE3A0" w14:textId="77777777" w:rsidR="00355FFE" w:rsidRDefault="00CA1DA8">
      <w:pPr>
        <w:pStyle w:val="Heading3"/>
      </w:pPr>
      <w:r>
        <w:t>Exposure Controls</w:t>
      </w:r>
      <w:r>
        <w:rPr>
          <w:b w:val="0"/>
          <w:sz w:val="20"/>
          <w:u w:val="none"/>
        </w:rPr>
        <w:t xml:space="preserve"> </w:t>
      </w:r>
    </w:p>
    <w:p w14:paraId="6F422E1D" w14:textId="77777777" w:rsidR="00355FFE" w:rsidRDefault="00CA1DA8">
      <w:pPr>
        <w:ind w:left="192" w:right="0"/>
      </w:pPr>
      <w:r>
        <w:rPr>
          <w:b/>
        </w:rPr>
        <w:t>Appropriate Engineering Controls:</w:t>
      </w:r>
      <w:r>
        <w:t xml:space="preserve"> Emergency eye wash fountains and safety showers should be available in the immediate vicinity of any potential exposure. Ensure adequate ventilation, especially in confined areas. Ensure all national/local regulations are observed. </w:t>
      </w:r>
    </w:p>
    <w:p w14:paraId="58F00931" w14:textId="77777777" w:rsidR="00355FFE" w:rsidRDefault="00CA1DA8">
      <w:pPr>
        <w:spacing w:after="0" w:line="259" w:lineRule="auto"/>
        <w:ind w:left="197" w:right="0" w:firstLine="0"/>
      </w:pPr>
      <w:r>
        <w:rPr>
          <w:b/>
          <w:sz w:val="2"/>
        </w:rPr>
        <w:t xml:space="preserve">  </w:t>
      </w:r>
    </w:p>
    <w:p w14:paraId="0B9D83FB" w14:textId="77777777" w:rsidR="00355FFE" w:rsidRDefault="00CA1DA8">
      <w:pPr>
        <w:ind w:left="192" w:right="0"/>
      </w:pPr>
      <w:r>
        <w:rPr>
          <w:b/>
        </w:rPr>
        <w:t>Personal Protective Equipment:</w:t>
      </w:r>
      <w:r>
        <w:t xml:space="preserve"> Gloves. Protective clothing. Protective goggles. Face shield. Insufficient ventilation: wear respiratory protection. </w:t>
      </w:r>
    </w:p>
    <w:p w14:paraId="34DCEC3B" w14:textId="77777777" w:rsidR="00355FFE" w:rsidRDefault="00CA1DA8">
      <w:pPr>
        <w:spacing w:after="0" w:line="259" w:lineRule="auto"/>
        <w:ind w:left="0" w:right="5364" w:firstLine="0"/>
        <w:jc w:val="center"/>
      </w:pPr>
      <w:r>
        <w:rPr>
          <w:noProof/>
          <w:sz w:val="22"/>
        </w:rPr>
        <mc:AlternateContent>
          <mc:Choice Requires="wpg">
            <w:drawing>
              <wp:inline distT="0" distB="0" distL="0" distR="0" wp14:anchorId="54251908" wp14:editId="2E3E25B8">
                <wp:extent cx="3286669" cy="668634"/>
                <wp:effectExtent l="0" t="0" r="0" b="0"/>
                <wp:docPr id="35645" name="Group 35645"/>
                <wp:cNvGraphicFramePr/>
                <a:graphic xmlns:a="http://schemas.openxmlformats.org/drawingml/2006/main">
                  <a:graphicData uri="http://schemas.microsoft.com/office/word/2010/wordprocessingGroup">
                    <wpg:wgp>
                      <wpg:cNvGrpSpPr/>
                      <wpg:grpSpPr>
                        <a:xfrm>
                          <a:off x="0" y="0"/>
                          <a:ext cx="3286669" cy="668634"/>
                          <a:chOff x="0" y="0"/>
                          <a:chExt cx="3286669" cy="668634"/>
                        </a:xfrm>
                      </wpg:grpSpPr>
                      <wps:wsp>
                        <wps:cNvPr id="1558" name="Rectangle 1558"/>
                        <wps:cNvSpPr/>
                        <wps:spPr>
                          <a:xfrm>
                            <a:off x="635001" y="538243"/>
                            <a:ext cx="38479" cy="173420"/>
                          </a:xfrm>
                          <a:prstGeom prst="rect">
                            <a:avLst/>
                          </a:prstGeom>
                          <a:ln>
                            <a:noFill/>
                          </a:ln>
                        </wps:spPr>
                        <wps:txbx>
                          <w:txbxContent>
                            <w:p w14:paraId="46D661B4" w14:textId="77777777" w:rsidR="00355FFE" w:rsidRDefault="00CA1DA8">
                              <w:pPr>
                                <w:spacing w:after="160" w:line="259" w:lineRule="auto"/>
                                <w:ind w:left="0" w:right="0" w:firstLine="0"/>
                              </w:pPr>
                              <w:r>
                                <w:t xml:space="preserve"> </w:t>
                              </w:r>
                            </w:p>
                          </w:txbxContent>
                        </wps:txbx>
                        <wps:bodyPr horzOverflow="overflow" vert="horz" lIns="0" tIns="0" rIns="0" bIns="0" rtlCol="0">
                          <a:noAutofit/>
                        </wps:bodyPr>
                      </wps:wsp>
                      <wps:wsp>
                        <wps:cNvPr id="1559" name="Rectangle 1559"/>
                        <wps:cNvSpPr/>
                        <wps:spPr>
                          <a:xfrm>
                            <a:off x="1296417" y="538243"/>
                            <a:ext cx="38479" cy="173420"/>
                          </a:xfrm>
                          <a:prstGeom prst="rect">
                            <a:avLst/>
                          </a:prstGeom>
                          <a:ln>
                            <a:noFill/>
                          </a:ln>
                        </wps:spPr>
                        <wps:txbx>
                          <w:txbxContent>
                            <w:p w14:paraId="2641486D" w14:textId="77777777" w:rsidR="00355FFE" w:rsidRDefault="00CA1DA8">
                              <w:pPr>
                                <w:spacing w:after="160" w:line="259" w:lineRule="auto"/>
                                <w:ind w:left="0" w:right="0" w:firstLine="0"/>
                              </w:pPr>
                              <w:r>
                                <w:t xml:space="preserve"> </w:t>
                              </w:r>
                            </w:p>
                          </w:txbxContent>
                        </wps:txbx>
                        <wps:bodyPr horzOverflow="overflow" vert="horz" lIns="0" tIns="0" rIns="0" bIns="0" rtlCol="0">
                          <a:noAutofit/>
                        </wps:bodyPr>
                      </wps:wsp>
                      <wps:wsp>
                        <wps:cNvPr id="1560" name="Rectangle 1560"/>
                        <wps:cNvSpPr/>
                        <wps:spPr>
                          <a:xfrm>
                            <a:off x="1960881" y="538243"/>
                            <a:ext cx="38479" cy="173420"/>
                          </a:xfrm>
                          <a:prstGeom prst="rect">
                            <a:avLst/>
                          </a:prstGeom>
                          <a:ln>
                            <a:noFill/>
                          </a:ln>
                        </wps:spPr>
                        <wps:txbx>
                          <w:txbxContent>
                            <w:p w14:paraId="381C0EE9" w14:textId="77777777" w:rsidR="00355FFE" w:rsidRDefault="00CA1DA8">
                              <w:pPr>
                                <w:spacing w:after="160" w:line="259" w:lineRule="auto"/>
                                <w:ind w:left="0" w:right="0" w:firstLine="0"/>
                              </w:pPr>
                              <w:r>
                                <w:t xml:space="preserve"> </w:t>
                              </w:r>
                            </w:p>
                          </w:txbxContent>
                        </wps:txbx>
                        <wps:bodyPr horzOverflow="overflow" vert="horz" lIns="0" tIns="0" rIns="0" bIns="0" rtlCol="0">
                          <a:noAutofit/>
                        </wps:bodyPr>
                      </wps:wsp>
                      <wps:wsp>
                        <wps:cNvPr id="1561" name="Rectangle 1561"/>
                        <wps:cNvSpPr/>
                        <wps:spPr>
                          <a:xfrm>
                            <a:off x="2622297" y="538243"/>
                            <a:ext cx="38479" cy="173420"/>
                          </a:xfrm>
                          <a:prstGeom prst="rect">
                            <a:avLst/>
                          </a:prstGeom>
                          <a:ln>
                            <a:noFill/>
                          </a:ln>
                        </wps:spPr>
                        <wps:txbx>
                          <w:txbxContent>
                            <w:p w14:paraId="47BB068E" w14:textId="77777777" w:rsidR="00355FFE" w:rsidRDefault="00CA1DA8">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845" name="Picture 1845"/>
                          <pic:cNvPicPr/>
                        </pic:nvPicPr>
                        <pic:blipFill>
                          <a:blip r:embed="rId15"/>
                          <a:stretch>
                            <a:fillRect/>
                          </a:stretch>
                        </pic:blipFill>
                        <pic:spPr>
                          <a:xfrm>
                            <a:off x="0" y="1"/>
                            <a:ext cx="634365" cy="634365"/>
                          </a:xfrm>
                          <a:prstGeom prst="rect">
                            <a:avLst/>
                          </a:prstGeom>
                        </pic:spPr>
                      </pic:pic>
                      <pic:pic xmlns:pic="http://schemas.openxmlformats.org/drawingml/2006/picture">
                        <pic:nvPicPr>
                          <pic:cNvPr id="1847" name="Picture 1847"/>
                          <pic:cNvPicPr/>
                        </pic:nvPicPr>
                        <pic:blipFill>
                          <a:blip r:embed="rId16"/>
                          <a:stretch>
                            <a:fillRect/>
                          </a:stretch>
                        </pic:blipFill>
                        <pic:spPr>
                          <a:xfrm>
                            <a:off x="663076" y="0"/>
                            <a:ext cx="634365" cy="634365"/>
                          </a:xfrm>
                          <a:prstGeom prst="rect">
                            <a:avLst/>
                          </a:prstGeom>
                        </pic:spPr>
                      </pic:pic>
                      <pic:pic xmlns:pic="http://schemas.openxmlformats.org/drawingml/2006/picture">
                        <pic:nvPicPr>
                          <pic:cNvPr id="1849" name="Picture 1849"/>
                          <pic:cNvPicPr/>
                        </pic:nvPicPr>
                        <pic:blipFill>
                          <a:blip r:embed="rId17"/>
                          <a:stretch>
                            <a:fillRect/>
                          </a:stretch>
                        </pic:blipFill>
                        <pic:spPr>
                          <a:xfrm>
                            <a:off x="1326152" y="0"/>
                            <a:ext cx="634365" cy="634365"/>
                          </a:xfrm>
                          <a:prstGeom prst="rect">
                            <a:avLst/>
                          </a:prstGeom>
                        </pic:spPr>
                      </pic:pic>
                      <pic:pic xmlns:pic="http://schemas.openxmlformats.org/drawingml/2006/picture">
                        <pic:nvPicPr>
                          <pic:cNvPr id="1851" name="Picture 1851"/>
                          <pic:cNvPicPr/>
                        </pic:nvPicPr>
                        <pic:blipFill>
                          <a:blip r:embed="rId18"/>
                          <a:stretch>
                            <a:fillRect/>
                          </a:stretch>
                        </pic:blipFill>
                        <pic:spPr>
                          <a:xfrm>
                            <a:off x="1989228" y="1"/>
                            <a:ext cx="634365" cy="634365"/>
                          </a:xfrm>
                          <a:prstGeom prst="rect">
                            <a:avLst/>
                          </a:prstGeom>
                        </pic:spPr>
                      </pic:pic>
                      <pic:pic xmlns:pic="http://schemas.openxmlformats.org/drawingml/2006/picture">
                        <pic:nvPicPr>
                          <pic:cNvPr id="1853" name="Picture 1853"/>
                          <pic:cNvPicPr/>
                        </pic:nvPicPr>
                        <pic:blipFill>
                          <a:blip r:embed="rId19"/>
                          <a:stretch>
                            <a:fillRect/>
                          </a:stretch>
                        </pic:blipFill>
                        <pic:spPr>
                          <a:xfrm>
                            <a:off x="2652304" y="1"/>
                            <a:ext cx="634365" cy="634365"/>
                          </a:xfrm>
                          <a:prstGeom prst="rect">
                            <a:avLst/>
                          </a:prstGeom>
                        </pic:spPr>
                      </pic:pic>
                    </wpg:wgp>
                  </a:graphicData>
                </a:graphic>
              </wp:inline>
            </w:drawing>
          </mc:Choice>
          <mc:Fallback>
            <w:pict>
              <v:group w14:anchorId="54251908" id="Group 35645" o:spid="_x0000_s1032" style="width:258.8pt;height:52.65pt;mso-position-horizontal-relative:char;mso-position-vertical-relative:line" coordsize="32866,6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">
                <v:rect id="Rectangle 1558" o:spid="_x0000_s1033" style="position:absolute;left:6350;top:538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46D661B4" w14:textId="77777777" w:rsidR="00355FFE" w:rsidRDefault="00CA1DA8">
                        <w:pPr>
                          <w:spacing w:after="160" w:line="259" w:lineRule="auto"/>
                          <w:ind w:left="0" w:right="0" w:firstLine="0"/>
                        </w:pPr>
                        <w:r>
                          <w:t xml:space="preserve"> </w:t>
                        </w:r>
                      </w:p>
                    </w:txbxContent>
                  </v:textbox>
                </v:rect>
                <v:rect id="Rectangle 1559" o:spid="_x0000_s1034" style="position:absolute;left:12964;top:538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2641486D" w14:textId="77777777" w:rsidR="00355FFE" w:rsidRDefault="00CA1DA8">
                        <w:pPr>
                          <w:spacing w:after="160" w:line="259" w:lineRule="auto"/>
                          <w:ind w:left="0" w:right="0" w:firstLine="0"/>
                        </w:pPr>
                        <w:r>
                          <w:t xml:space="preserve"> </w:t>
                        </w:r>
                      </w:p>
                    </w:txbxContent>
                  </v:textbox>
                </v:rect>
                <v:rect id="Rectangle 1560" o:spid="_x0000_s1035" style="position:absolute;left:19608;top:53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381C0EE9" w14:textId="77777777" w:rsidR="00355FFE" w:rsidRDefault="00CA1DA8">
                        <w:pPr>
                          <w:spacing w:after="160" w:line="259" w:lineRule="auto"/>
                          <w:ind w:left="0" w:right="0" w:firstLine="0"/>
                        </w:pPr>
                        <w:r>
                          <w:t xml:space="preserve"> </w:t>
                        </w:r>
                      </w:p>
                    </w:txbxContent>
                  </v:textbox>
                </v:rect>
                <v:rect id="Rectangle 1561" o:spid="_x0000_s1036" style="position:absolute;left:26222;top:53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47BB068E" w14:textId="77777777" w:rsidR="00355FFE" w:rsidRDefault="00CA1DA8">
                        <w:pPr>
                          <w:spacing w:after="160" w:line="259" w:lineRule="auto"/>
                          <w:ind w:left="0" w:right="0" w:firstLine="0"/>
                        </w:pPr>
                        <w:r>
                          <w:t xml:space="preserve"> </w:t>
                        </w:r>
                      </w:p>
                    </w:txbxContent>
                  </v:textbox>
                </v:rect>
                <v:shape id="Picture 1845" o:spid="_x0000_s1037" type="#_x0000_t75" style="position:absolute;width:6343;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">
                  <v:imagedata r:id="rId20" o:title=""/>
                </v:shape>
                <v:shape id="Picture 1847" o:spid="_x0000_s1038" type="#_x0000_t75" style="position:absolute;left:6630;width:6344;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">
                  <v:imagedata r:id="rId21" o:title=""/>
                </v:shape>
                <v:shape id="Picture 1849" o:spid="_x0000_s1039" type="#_x0000_t75" style="position:absolute;left:13261;width:6344;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">
                  <v:imagedata r:id="rId22" o:title=""/>
                </v:shape>
                <v:shape id="Picture 1851" o:spid="_x0000_s1040" type="#_x0000_t75" style="position:absolute;left:19892;width:6343;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">
                  <v:imagedata r:id="rId23" o:title=""/>
                </v:shape>
                <v:shape id="Picture 1853" o:spid="_x0000_s1041" type="#_x0000_t75" style="position:absolute;left:26523;width:6343;height: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">
                  <v:imagedata r:id="rId24" o:title=""/>
                </v:shape>
                <w10:anchorlock/>
              </v:group>
            </w:pict>
          </mc:Fallback>
        </mc:AlternateContent>
      </w:r>
      <w:r>
        <w:t xml:space="preserve"> </w:t>
      </w:r>
    </w:p>
    <w:p w14:paraId="1A5F682E" w14:textId="77777777" w:rsidR="00355FFE" w:rsidRDefault="00CA1DA8">
      <w:pPr>
        <w:spacing w:after="0" w:line="265" w:lineRule="auto"/>
        <w:ind w:left="207" w:right="0"/>
      </w:pPr>
      <w:r>
        <w:rPr>
          <w:b/>
        </w:rPr>
        <w:t>Materials for Protective Clothing:</w:t>
      </w:r>
      <w:r>
        <w:t xml:space="preserve"> Acid-resistant clothing. </w:t>
      </w:r>
    </w:p>
    <w:p w14:paraId="592C70E5" w14:textId="77777777" w:rsidR="00355FFE" w:rsidRDefault="00CA1DA8">
      <w:pPr>
        <w:spacing w:after="167" w:line="259" w:lineRule="auto"/>
        <w:ind w:left="197" w:right="0" w:firstLine="0"/>
      </w:pPr>
      <w:r>
        <w:rPr>
          <w:sz w:val="2"/>
        </w:rPr>
        <w:t xml:space="preserve"> </w:t>
      </w:r>
      <w:r>
        <w:rPr>
          <w:b/>
          <w:sz w:val="2"/>
        </w:rPr>
        <w:t xml:space="preserve"> </w:t>
      </w:r>
    </w:p>
    <w:p w14:paraId="18F3E646" w14:textId="77777777" w:rsidR="00355FFE" w:rsidRDefault="00CA1DA8">
      <w:pPr>
        <w:ind w:left="192" w:right="0"/>
      </w:pPr>
      <w:r>
        <w:rPr>
          <w:b/>
        </w:rPr>
        <w:t>Hand Protection:</w:t>
      </w:r>
      <w:r>
        <w:t xml:space="preserve"> Wear protective gloves. </w:t>
      </w:r>
    </w:p>
    <w:p w14:paraId="5FD5C02D" w14:textId="77777777" w:rsidR="00355FFE" w:rsidRDefault="00CA1DA8">
      <w:pPr>
        <w:spacing w:after="167" w:line="259" w:lineRule="auto"/>
        <w:ind w:left="197" w:right="0" w:firstLine="0"/>
      </w:pPr>
      <w:r>
        <w:rPr>
          <w:sz w:val="2"/>
        </w:rPr>
        <w:t xml:space="preserve"> </w:t>
      </w:r>
      <w:r>
        <w:rPr>
          <w:b/>
          <w:sz w:val="2"/>
        </w:rPr>
        <w:t xml:space="preserve"> </w:t>
      </w:r>
    </w:p>
    <w:p w14:paraId="263A79C2" w14:textId="77777777" w:rsidR="00355FFE" w:rsidRDefault="00CA1DA8">
      <w:pPr>
        <w:ind w:left="192" w:right="0"/>
      </w:pPr>
      <w:r>
        <w:rPr>
          <w:b/>
        </w:rPr>
        <w:t>Eye Protection:</w:t>
      </w:r>
      <w:r>
        <w:t xml:space="preserve"> Chemical safety goggles and face shield. </w:t>
      </w:r>
    </w:p>
    <w:p w14:paraId="2C5DC12C" w14:textId="77777777" w:rsidR="00355FFE" w:rsidRDefault="00CA1DA8">
      <w:pPr>
        <w:spacing w:after="167" w:line="259" w:lineRule="auto"/>
        <w:ind w:left="197" w:right="0" w:firstLine="0"/>
      </w:pPr>
      <w:r>
        <w:rPr>
          <w:sz w:val="2"/>
        </w:rPr>
        <w:t xml:space="preserve"> </w:t>
      </w:r>
      <w:r>
        <w:rPr>
          <w:b/>
          <w:sz w:val="2"/>
        </w:rPr>
        <w:t xml:space="preserve"> </w:t>
      </w:r>
    </w:p>
    <w:p w14:paraId="23C88995" w14:textId="77777777" w:rsidR="00355FFE" w:rsidRDefault="00CA1DA8">
      <w:pPr>
        <w:ind w:left="192" w:right="0"/>
      </w:pPr>
      <w:r>
        <w:rPr>
          <w:b/>
        </w:rPr>
        <w:t>Skin and Body Protection:</w:t>
      </w:r>
      <w:r>
        <w:t xml:space="preserve"> Wear suitable protective clothing. </w:t>
      </w:r>
    </w:p>
    <w:p w14:paraId="5F52CF60" w14:textId="77777777" w:rsidR="00355FFE" w:rsidRDefault="00CA1DA8">
      <w:pPr>
        <w:spacing w:after="167" w:line="259" w:lineRule="auto"/>
        <w:ind w:left="197" w:right="0" w:firstLine="0"/>
      </w:pPr>
      <w:r>
        <w:rPr>
          <w:sz w:val="2"/>
        </w:rPr>
        <w:t xml:space="preserve"> </w:t>
      </w:r>
      <w:r>
        <w:rPr>
          <w:b/>
          <w:sz w:val="2"/>
        </w:rPr>
        <w:t xml:space="preserve"> </w:t>
      </w:r>
    </w:p>
    <w:p w14:paraId="06EA8333" w14:textId="77777777" w:rsidR="00355FFE" w:rsidRDefault="00CA1DA8">
      <w:pPr>
        <w:ind w:left="192" w:right="0"/>
      </w:pPr>
      <w:r>
        <w:rPr>
          <w:b/>
        </w:rPr>
        <w:t>Respiratory Protection:</w:t>
      </w:r>
      <w:r>
        <w:t xml:space="preserve"> If exposure limits are exceeded or irritation is experienced, approved respiratory protection should be worn. In case of inadequate ventilation, oxygen deficient atmosphere, or where exposure levels are not known wear approved respiratory protection. </w:t>
      </w:r>
    </w:p>
    <w:p w14:paraId="6DB7EF86" w14:textId="77777777" w:rsidR="00355FFE" w:rsidRDefault="00CA1DA8">
      <w:pPr>
        <w:spacing w:after="171" w:line="259" w:lineRule="auto"/>
        <w:ind w:left="197" w:right="0" w:firstLine="0"/>
      </w:pPr>
      <w:r>
        <w:rPr>
          <w:sz w:val="2"/>
        </w:rPr>
        <w:t xml:space="preserve">  </w:t>
      </w:r>
    </w:p>
    <w:p w14:paraId="446CEA21" w14:textId="77777777" w:rsidR="00355FFE" w:rsidRDefault="00CA1DA8">
      <w:pPr>
        <w:ind w:left="192" w:right="1940"/>
      </w:pPr>
      <w:r>
        <w:rPr>
          <w:b/>
        </w:rPr>
        <w:lastRenderedPageBreak/>
        <w:t xml:space="preserve">Environmental Exposure Controls: </w:t>
      </w:r>
      <w:r>
        <w:t xml:space="preserve">Do not allow the product to be released into the environment. </w:t>
      </w:r>
      <w:r>
        <w:rPr>
          <w:b/>
        </w:rPr>
        <w:t xml:space="preserve">Consumer Exposure Controls: </w:t>
      </w:r>
      <w:r>
        <w:t xml:space="preserve">Do not eat, drink, or smoke during use. </w:t>
      </w:r>
    </w:p>
    <w:p w14:paraId="215ED6F9" w14:textId="77777777" w:rsidR="00355FFE" w:rsidRDefault="00CA1DA8">
      <w:pPr>
        <w:spacing w:after="0" w:line="259" w:lineRule="auto"/>
        <w:ind w:left="91" w:right="0" w:firstLine="0"/>
      </w:pPr>
      <w:r>
        <w:rPr>
          <w:sz w:val="2"/>
        </w:rPr>
        <w:t xml:space="preserve"> </w:t>
      </w:r>
    </w:p>
    <w:tbl>
      <w:tblPr>
        <w:tblStyle w:val="TableGrid"/>
        <w:tblW w:w="11040" w:type="dxa"/>
        <w:tblInd w:w="-29" w:type="dxa"/>
        <w:tblCellMar>
          <w:top w:w="29" w:type="dxa"/>
          <w:right w:w="115" w:type="dxa"/>
        </w:tblCellMar>
        <w:tblLook w:val="04A0" w:firstRow="1" w:lastRow="0" w:firstColumn="1" w:lastColumn="0" w:noHBand="0" w:noVBand="1"/>
      </w:tblPr>
      <w:tblGrid>
        <w:gridCol w:w="4555"/>
        <w:gridCol w:w="269"/>
        <w:gridCol w:w="6216"/>
      </w:tblGrid>
      <w:tr w:rsidR="00355FFE" w14:paraId="49F422FD" w14:textId="77777777">
        <w:trPr>
          <w:trHeight w:val="293"/>
        </w:trPr>
        <w:tc>
          <w:tcPr>
            <w:tcW w:w="11040" w:type="dxa"/>
            <w:gridSpan w:val="3"/>
            <w:tcBorders>
              <w:top w:val="nil"/>
              <w:left w:val="nil"/>
              <w:bottom w:val="nil"/>
              <w:right w:val="nil"/>
            </w:tcBorders>
            <w:shd w:val="clear" w:color="auto" w:fill="000000"/>
          </w:tcPr>
          <w:p w14:paraId="4E69BFE9" w14:textId="77777777" w:rsidR="00355FFE" w:rsidRDefault="00CA1DA8">
            <w:pPr>
              <w:spacing w:after="0" w:line="259" w:lineRule="auto"/>
              <w:ind w:left="29" w:right="0" w:firstLine="0"/>
            </w:pPr>
            <w:r>
              <w:rPr>
                <w:b/>
                <w:color w:val="FFFFFF"/>
                <w:sz w:val="24"/>
              </w:rPr>
              <w:t xml:space="preserve">SECTION 9: PHYSICAL AND CHEMICAL PROPERTIES </w:t>
            </w:r>
          </w:p>
        </w:tc>
      </w:tr>
      <w:tr w:rsidR="00355FFE" w14:paraId="7C58F4CA" w14:textId="77777777">
        <w:trPr>
          <w:trHeight w:val="542"/>
        </w:trPr>
        <w:tc>
          <w:tcPr>
            <w:tcW w:w="11040" w:type="dxa"/>
            <w:gridSpan w:val="3"/>
            <w:tcBorders>
              <w:top w:val="nil"/>
              <w:left w:val="nil"/>
              <w:bottom w:val="nil"/>
              <w:right w:val="nil"/>
            </w:tcBorders>
          </w:tcPr>
          <w:p w14:paraId="35EF197B" w14:textId="77777777" w:rsidR="00355FFE" w:rsidRDefault="00CA1DA8">
            <w:pPr>
              <w:spacing w:after="0" w:line="259" w:lineRule="auto"/>
              <w:ind w:left="120" w:right="0" w:firstLine="0"/>
            </w:pPr>
            <w:r>
              <w:rPr>
                <w:b/>
                <w:sz w:val="22"/>
                <w:u w:val="single" w:color="000000"/>
              </w:rPr>
              <w:t>Information on Basic Physical and Chemical Properties</w:t>
            </w:r>
            <w:r>
              <w:t xml:space="preserve"> </w:t>
            </w:r>
          </w:p>
          <w:p w14:paraId="30B147CB" w14:textId="77777777" w:rsidR="00355FFE" w:rsidRDefault="00CA1DA8">
            <w:pPr>
              <w:tabs>
                <w:tab w:val="center" w:pos="811"/>
                <w:tab w:val="center" w:pos="4583"/>
                <w:tab w:val="center" w:pos="5071"/>
              </w:tabs>
              <w:spacing w:after="0" w:line="259" w:lineRule="auto"/>
              <w:ind w:left="0" w:right="0" w:firstLine="0"/>
            </w:pPr>
            <w:r>
              <w:rPr>
                <w:sz w:val="22"/>
              </w:rPr>
              <w:tab/>
            </w:r>
            <w:r>
              <w:rPr>
                <w:b/>
              </w:rPr>
              <w:t xml:space="preserve">Physical State </w:t>
            </w:r>
            <w:r>
              <w:rPr>
                <w:b/>
              </w:rPr>
              <w:tab/>
              <w:t xml:space="preserve">: </w:t>
            </w:r>
            <w:r>
              <w:rPr>
                <w:b/>
              </w:rPr>
              <w:tab/>
            </w:r>
            <w:r>
              <w:t xml:space="preserve">Liquid </w:t>
            </w:r>
          </w:p>
          <w:p w14:paraId="1C1C14DC" w14:textId="77777777" w:rsidR="00355FFE" w:rsidRDefault="00CA1DA8">
            <w:pPr>
              <w:spacing w:after="0" w:line="259" w:lineRule="auto"/>
              <w:ind w:left="0" w:right="1253" w:firstLine="0"/>
              <w:jc w:val="center"/>
            </w:pPr>
            <w:r>
              <w:rPr>
                <w:sz w:val="2"/>
              </w:rPr>
              <w:t xml:space="preserve">     </w:t>
            </w:r>
          </w:p>
        </w:tc>
      </w:tr>
      <w:tr w:rsidR="00355FFE" w14:paraId="3A7659FF" w14:textId="77777777">
        <w:trPr>
          <w:trHeight w:val="269"/>
        </w:trPr>
        <w:tc>
          <w:tcPr>
            <w:tcW w:w="4555" w:type="dxa"/>
            <w:tcBorders>
              <w:top w:val="nil"/>
              <w:left w:val="nil"/>
              <w:bottom w:val="nil"/>
              <w:right w:val="nil"/>
            </w:tcBorders>
          </w:tcPr>
          <w:p w14:paraId="7BB3E469" w14:textId="77777777" w:rsidR="00355FFE" w:rsidRDefault="00CA1DA8">
            <w:pPr>
              <w:spacing w:after="0" w:line="259" w:lineRule="auto"/>
              <w:ind w:left="235" w:right="0" w:firstLine="0"/>
            </w:pPr>
            <w:r>
              <w:rPr>
                <w:b/>
              </w:rPr>
              <w:t xml:space="preserve">Appearance </w:t>
            </w:r>
          </w:p>
        </w:tc>
        <w:tc>
          <w:tcPr>
            <w:tcW w:w="269" w:type="dxa"/>
            <w:tcBorders>
              <w:top w:val="nil"/>
              <w:left w:val="nil"/>
              <w:bottom w:val="nil"/>
              <w:right w:val="nil"/>
            </w:tcBorders>
          </w:tcPr>
          <w:p w14:paraId="3F4E9A3D"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457FE702" w14:textId="77777777" w:rsidR="00355FFE" w:rsidRDefault="00CA1DA8">
            <w:pPr>
              <w:spacing w:after="0" w:line="259" w:lineRule="auto"/>
              <w:ind w:left="0" w:right="0" w:firstLine="0"/>
            </w:pPr>
            <w:r>
              <w:t xml:space="preserve">Reddish brown </w:t>
            </w:r>
          </w:p>
          <w:p w14:paraId="56CE1131" w14:textId="77777777" w:rsidR="00355FFE" w:rsidRDefault="00CA1DA8">
            <w:pPr>
              <w:spacing w:after="0" w:line="259" w:lineRule="auto"/>
              <w:ind w:left="0" w:right="0" w:firstLine="0"/>
            </w:pPr>
            <w:r>
              <w:rPr>
                <w:sz w:val="2"/>
              </w:rPr>
              <w:t xml:space="preserve">    </w:t>
            </w:r>
          </w:p>
        </w:tc>
      </w:tr>
      <w:tr w:rsidR="00355FFE" w14:paraId="5925CEA2" w14:textId="77777777">
        <w:trPr>
          <w:trHeight w:val="269"/>
        </w:trPr>
        <w:tc>
          <w:tcPr>
            <w:tcW w:w="4555" w:type="dxa"/>
            <w:tcBorders>
              <w:top w:val="nil"/>
              <w:left w:val="nil"/>
              <w:bottom w:val="nil"/>
              <w:right w:val="nil"/>
            </w:tcBorders>
          </w:tcPr>
          <w:p w14:paraId="69675344" w14:textId="77777777" w:rsidR="00355FFE" w:rsidRDefault="00CA1DA8">
            <w:pPr>
              <w:spacing w:after="0" w:line="259" w:lineRule="auto"/>
              <w:ind w:left="235" w:right="0" w:firstLine="0"/>
            </w:pPr>
            <w:r>
              <w:rPr>
                <w:b/>
              </w:rPr>
              <w:t xml:space="preserve">Odor </w:t>
            </w:r>
          </w:p>
        </w:tc>
        <w:tc>
          <w:tcPr>
            <w:tcW w:w="269" w:type="dxa"/>
            <w:tcBorders>
              <w:top w:val="nil"/>
              <w:left w:val="nil"/>
              <w:bottom w:val="nil"/>
              <w:right w:val="nil"/>
            </w:tcBorders>
          </w:tcPr>
          <w:p w14:paraId="3BF24A6B"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591DC83B" w14:textId="77777777" w:rsidR="00355FFE" w:rsidRDefault="00CA1DA8">
            <w:pPr>
              <w:spacing w:after="0" w:line="259" w:lineRule="auto"/>
              <w:ind w:left="0" w:right="0" w:firstLine="0"/>
            </w:pPr>
            <w:r>
              <w:t xml:space="preserve">Not available </w:t>
            </w:r>
          </w:p>
          <w:p w14:paraId="669765B5" w14:textId="77777777" w:rsidR="00355FFE" w:rsidRDefault="00CA1DA8">
            <w:pPr>
              <w:spacing w:after="0" w:line="259" w:lineRule="auto"/>
              <w:ind w:left="0" w:right="0" w:firstLine="0"/>
            </w:pPr>
            <w:r>
              <w:rPr>
                <w:sz w:val="2"/>
              </w:rPr>
              <w:t xml:space="preserve">    </w:t>
            </w:r>
          </w:p>
        </w:tc>
      </w:tr>
      <w:tr w:rsidR="00355FFE" w14:paraId="21F639B9" w14:textId="77777777">
        <w:trPr>
          <w:trHeight w:val="269"/>
        </w:trPr>
        <w:tc>
          <w:tcPr>
            <w:tcW w:w="4555" w:type="dxa"/>
            <w:tcBorders>
              <w:top w:val="nil"/>
              <w:left w:val="nil"/>
              <w:bottom w:val="nil"/>
              <w:right w:val="nil"/>
            </w:tcBorders>
          </w:tcPr>
          <w:p w14:paraId="1A74FCB0" w14:textId="77777777" w:rsidR="00355FFE" w:rsidRDefault="00CA1DA8">
            <w:pPr>
              <w:spacing w:after="0" w:line="259" w:lineRule="auto"/>
              <w:ind w:left="235" w:right="0" w:firstLine="0"/>
            </w:pPr>
            <w:r>
              <w:rPr>
                <w:b/>
              </w:rPr>
              <w:t xml:space="preserve">Odor Threshold </w:t>
            </w:r>
          </w:p>
        </w:tc>
        <w:tc>
          <w:tcPr>
            <w:tcW w:w="269" w:type="dxa"/>
            <w:tcBorders>
              <w:top w:val="nil"/>
              <w:left w:val="nil"/>
              <w:bottom w:val="nil"/>
              <w:right w:val="nil"/>
            </w:tcBorders>
          </w:tcPr>
          <w:p w14:paraId="150EABA1"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6EDB0219" w14:textId="77777777" w:rsidR="00355FFE" w:rsidRDefault="00CA1DA8">
            <w:pPr>
              <w:spacing w:after="0" w:line="259" w:lineRule="auto"/>
              <w:ind w:left="0" w:right="0" w:firstLine="0"/>
            </w:pPr>
            <w:r>
              <w:t xml:space="preserve">Not available </w:t>
            </w:r>
          </w:p>
          <w:p w14:paraId="62EC6547" w14:textId="77777777" w:rsidR="00355FFE" w:rsidRDefault="00CA1DA8">
            <w:pPr>
              <w:spacing w:after="0" w:line="259" w:lineRule="auto"/>
              <w:ind w:left="0" w:right="0" w:firstLine="0"/>
            </w:pPr>
            <w:r>
              <w:rPr>
                <w:sz w:val="2"/>
              </w:rPr>
              <w:t xml:space="preserve">    </w:t>
            </w:r>
          </w:p>
        </w:tc>
      </w:tr>
      <w:tr w:rsidR="00355FFE" w14:paraId="360810E6" w14:textId="77777777">
        <w:trPr>
          <w:trHeight w:val="269"/>
        </w:trPr>
        <w:tc>
          <w:tcPr>
            <w:tcW w:w="4555" w:type="dxa"/>
            <w:tcBorders>
              <w:top w:val="nil"/>
              <w:left w:val="nil"/>
              <w:bottom w:val="nil"/>
              <w:right w:val="nil"/>
            </w:tcBorders>
          </w:tcPr>
          <w:p w14:paraId="7E113B61" w14:textId="77777777" w:rsidR="00355FFE" w:rsidRDefault="00CA1DA8">
            <w:pPr>
              <w:spacing w:after="0" w:line="259" w:lineRule="auto"/>
              <w:ind w:left="235" w:right="0" w:firstLine="0"/>
            </w:pPr>
            <w:r>
              <w:rPr>
                <w:b/>
              </w:rPr>
              <w:t xml:space="preserve">pH </w:t>
            </w:r>
          </w:p>
        </w:tc>
        <w:tc>
          <w:tcPr>
            <w:tcW w:w="269" w:type="dxa"/>
            <w:tcBorders>
              <w:top w:val="nil"/>
              <w:left w:val="nil"/>
              <w:bottom w:val="nil"/>
              <w:right w:val="nil"/>
            </w:tcBorders>
          </w:tcPr>
          <w:p w14:paraId="761FFBE2"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440F12D9" w14:textId="77777777" w:rsidR="00355FFE" w:rsidRDefault="00CA1DA8">
            <w:pPr>
              <w:spacing w:after="0" w:line="259" w:lineRule="auto"/>
              <w:ind w:left="0" w:right="0" w:firstLine="0"/>
            </w:pPr>
            <w:r>
              <w:t xml:space="preserve">&lt; 1 </w:t>
            </w:r>
          </w:p>
          <w:p w14:paraId="1152F184" w14:textId="77777777" w:rsidR="00355FFE" w:rsidRDefault="00CA1DA8">
            <w:pPr>
              <w:spacing w:after="0" w:line="259" w:lineRule="auto"/>
              <w:ind w:left="0" w:right="0" w:firstLine="0"/>
            </w:pPr>
            <w:r>
              <w:rPr>
                <w:sz w:val="2"/>
              </w:rPr>
              <w:t xml:space="preserve">    </w:t>
            </w:r>
          </w:p>
        </w:tc>
      </w:tr>
      <w:tr w:rsidR="00355FFE" w14:paraId="4370E70D" w14:textId="77777777">
        <w:trPr>
          <w:trHeight w:val="269"/>
        </w:trPr>
        <w:tc>
          <w:tcPr>
            <w:tcW w:w="4555" w:type="dxa"/>
            <w:tcBorders>
              <w:top w:val="nil"/>
              <w:left w:val="nil"/>
              <w:bottom w:val="nil"/>
              <w:right w:val="nil"/>
            </w:tcBorders>
          </w:tcPr>
          <w:p w14:paraId="6E7D0704" w14:textId="77777777" w:rsidR="00355FFE" w:rsidRDefault="00CA1DA8">
            <w:pPr>
              <w:spacing w:after="0" w:line="259" w:lineRule="auto"/>
              <w:ind w:left="235" w:right="0" w:firstLine="0"/>
            </w:pPr>
            <w:r>
              <w:rPr>
                <w:b/>
              </w:rPr>
              <w:t xml:space="preserve">Evaporation Rate </w:t>
            </w:r>
          </w:p>
        </w:tc>
        <w:tc>
          <w:tcPr>
            <w:tcW w:w="269" w:type="dxa"/>
            <w:tcBorders>
              <w:top w:val="nil"/>
              <w:left w:val="nil"/>
              <w:bottom w:val="nil"/>
              <w:right w:val="nil"/>
            </w:tcBorders>
          </w:tcPr>
          <w:p w14:paraId="4D831EE3"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3A44BCD0" w14:textId="77777777" w:rsidR="00355FFE" w:rsidRDefault="00CA1DA8">
            <w:pPr>
              <w:spacing w:after="0" w:line="259" w:lineRule="auto"/>
              <w:ind w:left="0" w:right="0" w:firstLine="0"/>
            </w:pPr>
            <w:r>
              <w:t xml:space="preserve">Not available </w:t>
            </w:r>
          </w:p>
          <w:p w14:paraId="7A0C42F0" w14:textId="77777777" w:rsidR="00355FFE" w:rsidRDefault="00CA1DA8">
            <w:pPr>
              <w:spacing w:after="0" w:line="259" w:lineRule="auto"/>
              <w:ind w:left="0" w:right="0" w:firstLine="0"/>
            </w:pPr>
            <w:r>
              <w:rPr>
                <w:sz w:val="2"/>
              </w:rPr>
              <w:t xml:space="preserve">    </w:t>
            </w:r>
          </w:p>
        </w:tc>
      </w:tr>
      <w:tr w:rsidR="00355FFE" w14:paraId="33A9A4DD" w14:textId="77777777">
        <w:trPr>
          <w:trHeight w:val="269"/>
        </w:trPr>
        <w:tc>
          <w:tcPr>
            <w:tcW w:w="4555" w:type="dxa"/>
            <w:tcBorders>
              <w:top w:val="nil"/>
              <w:left w:val="nil"/>
              <w:bottom w:val="nil"/>
              <w:right w:val="nil"/>
            </w:tcBorders>
          </w:tcPr>
          <w:p w14:paraId="5D5CACEC" w14:textId="77777777" w:rsidR="00355FFE" w:rsidRDefault="00CA1DA8">
            <w:pPr>
              <w:spacing w:after="0" w:line="259" w:lineRule="auto"/>
              <w:ind w:left="235" w:right="0" w:firstLine="0"/>
            </w:pPr>
            <w:r>
              <w:rPr>
                <w:b/>
              </w:rPr>
              <w:t xml:space="preserve">Melting Point </w:t>
            </w:r>
          </w:p>
        </w:tc>
        <w:tc>
          <w:tcPr>
            <w:tcW w:w="269" w:type="dxa"/>
            <w:tcBorders>
              <w:top w:val="nil"/>
              <w:left w:val="nil"/>
              <w:bottom w:val="nil"/>
              <w:right w:val="nil"/>
            </w:tcBorders>
          </w:tcPr>
          <w:p w14:paraId="4762B359"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30874077" w14:textId="77777777" w:rsidR="00355FFE" w:rsidRDefault="00CA1DA8">
            <w:pPr>
              <w:spacing w:after="0" w:line="259" w:lineRule="auto"/>
              <w:ind w:left="0" w:right="0" w:firstLine="0"/>
            </w:pPr>
            <w:r>
              <w:t xml:space="preserve">&lt; -18 °C (&lt; -0.4 °F) </w:t>
            </w:r>
          </w:p>
          <w:p w14:paraId="4FC0D49F" w14:textId="77777777" w:rsidR="00355FFE" w:rsidRDefault="00CA1DA8">
            <w:pPr>
              <w:spacing w:after="0" w:line="259" w:lineRule="auto"/>
              <w:ind w:left="0" w:right="0" w:firstLine="0"/>
            </w:pPr>
            <w:r>
              <w:rPr>
                <w:sz w:val="2"/>
              </w:rPr>
              <w:t xml:space="preserve">     </w:t>
            </w:r>
          </w:p>
        </w:tc>
      </w:tr>
      <w:tr w:rsidR="00355FFE" w14:paraId="0CABCA3A" w14:textId="77777777">
        <w:trPr>
          <w:trHeight w:val="269"/>
        </w:trPr>
        <w:tc>
          <w:tcPr>
            <w:tcW w:w="4555" w:type="dxa"/>
            <w:tcBorders>
              <w:top w:val="nil"/>
              <w:left w:val="nil"/>
              <w:bottom w:val="nil"/>
              <w:right w:val="nil"/>
            </w:tcBorders>
          </w:tcPr>
          <w:p w14:paraId="0E26889B" w14:textId="77777777" w:rsidR="00355FFE" w:rsidRDefault="00CA1DA8">
            <w:pPr>
              <w:spacing w:after="0" w:line="259" w:lineRule="auto"/>
              <w:ind w:left="235" w:right="0" w:firstLine="0"/>
            </w:pPr>
            <w:r>
              <w:rPr>
                <w:b/>
              </w:rPr>
              <w:t xml:space="preserve">Freezing Point </w:t>
            </w:r>
          </w:p>
        </w:tc>
        <w:tc>
          <w:tcPr>
            <w:tcW w:w="269" w:type="dxa"/>
            <w:tcBorders>
              <w:top w:val="nil"/>
              <w:left w:val="nil"/>
              <w:bottom w:val="nil"/>
              <w:right w:val="nil"/>
            </w:tcBorders>
          </w:tcPr>
          <w:p w14:paraId="77535F5F"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547EC123" w14:textId="77777777" w:rsidR="00355FFE" w:rsidRDefault="00CA1DA8">
            <w:pPr>
              <w:spacing w:after="0" w:line="259" w:lineRule="auto"/>
              <w:ind w:left="0" w:right="0" w:firstLine="0"/>
            </w:pPr>
            <w:r>
              <w:t xml:space="preserve">Not available </w:t>
            </w:r>
          </w:p>
          <w:p w14:paraId="1DC43ED9" w14:textId="77777777" w:rsidR="00355FFE" w:rsidRDefault="00CA1DA8">
            <w:pPr>
              <w:spacing w:after="0" w:line="259" w:lineRule="auto"/>
              <w:ind w:left="0" w:right="0" w:firstLine="0"/>
            </w:pPr>
            <w:r>
              <w:rPr>
                <w:sz w:val="2"/>
              </w:rPr>
              <w:t xml:space="preserve">     </w:t>
            </w:r>
          </w:p>
        </w:tc>
      </w:tr>
      <w:tr w:rsidR="00355FFE" w14:paraId="1852B645" w14:textId="77777777">
        <w:trPr>
          <w:trHeight w:val="269"/>
        </w:trPr>
        <w:tc>
          <w:tcPr>
            <w:tcW w:w="4555" w:type="dxa"/>
            <w:tcBorders>
              <w:top w:val="nil"/>
              <w:left w:val="nil"/>
              <w:bottom w:val="nil"/>
              <w:right w:val="nil"/>
            </w:tcBorders>
          </w:tcPr>
          <w:p w14:paraId="3579B9CF" w14:textId="77777777" w:rsidR="00355FFE" w:rsidRDefault="00CA1DA8">
            <w:pPr>
              <w:spacing w:after="0" w:line="259" w:lineRule="auto"/>
              <w:ind w:left="235" w:right="0" w:firstLine="0"/>
            </w:pPr>
            <w:r>
              <w:rPr>
                <w:b/>
              </w:rPr>
              <w:t xml:space="preserve">Boiling Point </w:t>
            </w:r>
          </w:p>
        </w:tc>
        <w:tc>
          <w:tcPr>
            <w:tcW w:w="269" w:type="dxa"/>
            <w:tcBorders>
              <w:top w:val="nil"/>
              <w:left w:val="nil"/>
              <w:bottom w:val="nil"/>
              <w:right w:val="nil"/>
            </w:tcBorders>
          </w:tcPr>
          <w:p w14:paraId="19DA1085"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5DB87B62" w14:textId="77777777" w:rsidR="00355FFE" w:rsidRDefault="00CA1DA8">
            <w:pPr>
              <w:spacing w:after="0" w:line="259" w:lineRule="auto"/>
              <w:ind w:left="0" w:right="0" w:firstLine="0"/>
            </w:pPr>
            <w:r>
              <w:t xml:space="preserve">Not available </w:t>
            </w:r>
          </w:p>
          <w:p w14:paraId="096239DE" w14:textId="77777777" w:rsidR="00355FFE" w:rsidRDefault="00CA1DA8">
            <w:pPr>
              <w:spacing w:after="0" w:line="259" w:lineRule="auto"/>
              <w:ind w:left="0" w:right="0" w:firstLine="0"/>
            </w:pPr>
            <w:r>
              <w:rPr>
                <w:sz w:val="2"/>
              </w:rPr>
              <w:t xml:space="preserve">     </w:t>
            </w:r>
          </w:p>
        </w:tc>
      </w:tr>
      <w:tr w:rsidR="00355FFE" w14:paraId="65859E37" w14:textId="77777777">
        <w:trPr>
          <w:trHeight w:val="269"/>
        </w:trPr>
        <w:tc>
          <w:tcPr>
            <w:tcW w:w="4555" w:type="dxa"/>
            <w:tcBorders>
              <w:top w:val="nil"/>
              <w:left w:val="nil"/>
              <w:bottom w:val="nil"/>
              <w:right w:val="nil"/>
            </w:tcBorders>
          </w:tcPr>
          <w:p w14:paraId="38272685" w14:textId="77777777" w:rsidR="00355FFE" w:rsidRDefault="00CA1DA8">
            <w:pPr>
              <w:spacing w:after="0" w:line="259" w:lineRule="auto"/>
              <w:ind w:left="235" w:right="0" w:firstLine="0"/>
            </w:pPr>
            <w:r>
              <w:rPr>
                <w:b/>
              </w:rPr>
              <w:t xml:space="preserve">Flash Point </w:t>
            </w:r>
          </w:p>
        </w:tc>
        <w:tc>
          <w:tcPr>
            <w:tcW w:w="269" w:type="dxa"/>
            <w:tcBorders>
              <w:top w:val="nil"/>
              <w:left w:val="nil"/>
              <w:bottom w:val="nil"/>
              <w:right w:val="nil"/>
            </w:tcBorders>
          </w:tcPr>
          <w:p w14:paraId="50FD91A9"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2AC9D5F7" w14:textId="77777777" w:rsidR="00355FFE" w:rsidRDefault="00CA1DA8">
            <w:pPr>
              <w:spacing w:after="0" w:line="259" w:lineRule="auto"/>
              <w:ind w:left="0" w:right="0" w:firstLine="0"/>
            </w:pPr>
            <w:r>
              <w:t xml:space="preserve">Not applicable </w:t>
            </w:r>
          </w:p>
          <w:p w14:paraId="1C2228D8" w14:textId="77777777" w:rsidR="00355FFE" w:rsidRDefault="00CA1DA8">
            <w:pPr>
              <w:spacing w:after="0" w:line="259" w:lineRule="auto"/>
              <w:ind w:left="0" w:right="0" w:firstLine="0"/>
            </w:pPr>
            <w:r>
              <w:rPr>
                <w:sz w:val="2"/>
              </w:rPr>
              <w:t xml:space="preserve">    </w:t>
            </w:r>
          </w:p>
        </w:tc>
      </w:tr>
      <w:tr w:rsidR="00355FFE" w14:paraId="2A5A17B6" w14:textId="77777777">
        <w:trPr>
          <w:trHeight w:val="269"/>
        </w:trPr>
        <w:tc>
          <w:tcPr>
            <w:tcW w:w="4555" w:type="dxa"/>
            <w:tcBorders>
              <w:top w:val="nil"/>
              <w:left w:val="nil"/>
              <w:bottom w:val="nil"/>
              <w:right w:val="nil"/>
            </w:tcBorders>
          </w:tcPr>
          <w:p w14:paraId="52138337" w14:textId="77777777" w:rsidR="00355FFE" w:rsidRDefault="00CA1DA8">
            <w:pPr>
              <w:spacing w:after="0" w:line="259" w:lineRule="auto"/>
              <w:ind w:left="235" w:right="0" w:firstLine="0"/>
            </w:pPr>
            <w:r>
              <w:rPr>
                <w:b/>
              </w:rPr>
              <w:t xml:space="preserve">Auto-ignition Temperature </w:t>
            </w:r>
          </w:p>
        </w:tc>
        <w:tc>
          <w:tcPr>
            <w:tcW w:w="269" w:type="dxa"/>
            <w:tcBorders>
              <w:top w:val="nil"/>
              <w:left w:val="nil"/>
              <w:bottom w:val="nil"/>
              <w:right w:val="nil"/>
            </w:tcBorders>
          </w:tcPr>
          <w:p w14:paraId="519DA9A6"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288228E3" w14:textId="77777777" w:rsidR="00355FFE" w:rsidRDefault="00CA1DA8">
            <w:pPr>
              <w:spacing w:after="0" w:line="259" w:lineRule="auto"/>
              <w:ind w:left="0" w:right="0" w:firstLine="0"/>
            </w:pPr>
            <w:r>
              <w:t xml:space="preserve">Not applicable </w:t>
            </w:r>
          </w:p>
          <w:p w14:paraId="24674F4E" w14:textId="77777777" w:rsidR="00355FFE" w:rsidRDefault="00CA1DA8">
            <w:pPr>
              <w:spacing w:after="0" w:line="259" w:lineRule="auto"/>
              <w:ind w:left="0" w:right="0" w:firstLine="0"/>
            </w:pPr>
            <w:r>
              <w:rPr>
                <w:sz w:val="2"/>
              </w:rPr>
              <w:t xml:space="preserve">    </w:t>
            </w:r>
          </w:p>
        </w:tc>
      </w:tr>
      <w:tr w:rsidR="00355FFE" w14:paraId="71AEF671" w14:textId="77777777">
        <w:trPr>
          <w:trHeight w:val="269"/>
        </w:trPr>
        <w:tc>
          <w:tcPr>
            <w:tcW w:w="4555" w:type="dxa"/>
            <w:tcBorders>
              <w:top w:val="nil"/>
              <w:left w:val="nil"/>
              <w:bottom w:val="nil"/>
              <w:right w:val="nil"/>
            </w:tcBorders>
          </w:tcPr>
          <w:p w14:paraId="5D4C79AE" w14:textId="77777777" w:rsidR="00355FFE" w:rsidRDefault="00CA1DA8">
            <w:pPr>
              <w:spacing w:after="0" w:line="259" w:lineRule="auto"/>
              <w:ind w:left="235" w:right="0" w:firstLine="0"/>
            </w:pPr>
            <w:r>
              <w:rPr>
                <w:b/>
              </w:rPr>
              <w:t xml:space="preserve">Decomposition Temperature </w:t>
            </w:r>
          </w:p>
        </w:tc>
        <w:tc>
          <w:tcPr>
            <w:tcW w:w="269" w:type="dxa"/>
            <w:tcBorders>
              <w:top w:val="nil"/>
              <w:left w:val="nil"/>
              <w:bottom w:val="nil"/>
              <w:right w:val="nil"/>
            </w:tcBorders>
          </w:tcPr>
          <w:p w14:paraId="59E4FCDF"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40C5F019" w14:textId="77777777" w:rsidR="00355FFE" w:rsidRDefault="00CA1DA8">
            <w:pPr>
              <w:spacing w:after="0" w:line="259" w:lineRule="auto"/>
              <w:ind w:left="0" w:right="0" w:firstLine="0"/>
            </w:pPr>
            <w:r>
              <w:t xml:space="preserve">Not available </w:t>
            </w:r>
          </w:p>
          <w:p w14:paraId="0498B6F1" w14:textId="77777777" w:rsidR="00355FFE" w:rsidRDefault="00CA1DA8">
            <w:pPr>
              <w:spacing w:after="0" w:line="259" w:lineRule="auto"/>
              <w:ind w:left="0" w:right="0" w:firstLine="0"/>
            </w:pPr>
            <w:r>
              <w:rPr>
                <w:sz w:val="2"/>
              </w:rPr>
              <w:t xml:space="preserve">    </w:t>
            </w:r>
          </w:p>
        </w:tc>
      </w:tr>
      <w:tr w:rsidR="00355FFE" w14:paraId="5472926D" w14:textId="77777777">
        <w:trPr>
          <w:trHeight w:val="269"/>
        </w:trPr>
        <w:tc>
          <w:tcPr>
            <w:tcW w:w="4555" w:type="dxa"/>
            <w:tcBorders>
              <w:top w:val="nil"/>
              <w:left w:val="nil"/>
              <w:bottom w:val="nil"/>
              <w:right w:val="nil"/>
            </w:tcBorders>
          </w:tcPr>
          <w:p w14:paraId="60314469" w14:textId="77777777" w:rsidR="00355FFE" w:rsidRDefault="00CA1DA8">
            <w:pPr>
              <w:spacing w:after="0" w:line="259" w:lineRule="auto"/>
              <w:ind w:left="235" w:right="0" w:firstLine="0"/>
            </w:pPr>
            <w:r>
              <w:rPr>
                <w:b/>
              </w:rPr>
              <w:t xml:space="preserve">Flammability (solid, gas) </w:t>
            </w:r>
          </w:p>
        </w:tc>
        <w:tc>
          <w:tcPr>
            <w:tcW w:w="269" w:type="dxa"/>
            <w:tcBorders>
              <w:top w:val="nil"/>
              <w:left w:val="nil"/>
              <w:bottom w:val="nil"/>
              <w:right w:val="nil"/>
            </w:tcBorders>
          </w:tcPr>
          <w:p w14:paraId="5D1A579E"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56A042AE" w14:textId="77777777" w:rsidR="00355FFE" w:rsidRDefault="00CA1DA8">
            <w:pPr>
              <w:spacing w:after="0" w:line="259" w:lineRule="auto"/>
              <w:ind w:left="0" w:right="0" w:firstLine="0"/>
            </w:pPr>
            <w:r>
              <w:t xml:space="preserve">Not flammable </w:t>
            </w:r>
          </w:p>
          <w:p w14:paraId="5D2AF7D5" w14:textId="77777777" w:rsidR="00355FFE" w:rsidRDefault="00CA1DA8">
            <w:pPr>
              <w:spacing w:after="0" w:line="259" w:lineRule="auto"/>
              <w:ind w:left="0" w:right="0" w:firstLine="0"/>
            </w:pPr>
            <w:r>
              <w:rPr>
                <w:sz w:val="2"/>
              </w:rPr>
              <w:t xml:space="preserve">     </w:t>
            </w:r>
          </w:p>
        </w:tc>
      </w:tr>
      <w:tr w:rsidR="00355FFE" w14:paraId="38A74B1D" w14:textId="77777777">
        <w:trPr>
          <w:trHeight w:val="269"/>
        </w:trPr>
        <w:tc>
          <w:tcPr>
            <w:tcW w:w="4555" w:type="dxa"/>
            <w:tcBorders>
              <w:top w:val="nil"/>
              <w:left w:val="nil"/>
              <w:bottom w:val="nil"/>
              <w:right w:val="nil"/>
            </w:tcBorders>
          </w:tcPr>
          <w:p w14:paraId="4A683697" w14:textId="77777777" w:rsidR="00355FFE" w:rsidRDefault="00CA1DA8">
            <w:pPr>
              <w:spacing w:after="0" w:line="259" w:lineRule="auto"/>
              <w:ind w:left="235" w:right="0" w:firstLine="0"/>
            </w:pPr>
            <w:r>
              <w:rPr>
                <w:b/>
              </w:rPr>
              <w:t xml:space="preserve">Lower Flammable Limit </w:t>
            </w:r>
          </w:p>
        </w:tc>
        <w:tc>
          <w:tcPr>
            <w:tcW w:w="269" w:type="dxa"/>
            <w:tcBorders>
              <w:top w:val="nil"/>
              <w:left w:val="nil"/>
              <w:bottom w:val="nil"/>
              <w:right w:val="nil"/>
            </w:tcBorders>
          </w:tcPr>
          <w:p w14:paraId="1B031447"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602D9DF7" w14:textId="77777777" w:rsidR="00355FFE" w:rsidRDefault="00CA1DA8">
            <w:pPr>
              <w:spacing w:after="0" w:line="259" w:lineRule="auto"/>
              <w:ind w:left="0" w:right="0" w:firstLine="0"/>
            </w:pPr>
            <w:r>
              <w:t xml:space="preserve">Not applicable </w:t>
            </w:r>
          </w:p>
          <w:p w14:paraId="5111F315" w14:textId="77777777" w:rsidR="00355FFE" w:rsidRDefault="00CA1DA8">
            <w:pPr>
              <w:spacing w:after="0" w:line="259" w:lineRule="auto"/>
              <w:ind w:left="0" w:right="0" w:firstLine="0"/>
            </w:pPr>
            <w:r>
              <w:rPr>
                <w:sz w:val="2"/>
              </w:rPr>
              <w:t xml:space="preserve">    </w:t>
            </w:r>
          </w:p>
        </w:tc>
      </w:tr>
      <w:tr w:rsidR="00355FFE" w14:paraId="0E52460B" w14:textId="77777777">
        <w:trPr>
          <w:trHeight w:val="269"/>
        </w:trPr>
        <w:tc>
          <w:tcPr>
            <w:tcW w:w="4555" w:type="dxa"/>
            <w:tcBorders>
              <w:top w:val="nil"/>
              <w:left w:val="nil"/>
              <w:bottom w:val="nil"/>
              <w:right w:val="nil"/>
            </w:tcBorders>
          </w:tcPr>
          <w:p w14:paraId="04F97340" w14:textId="77777777" w:rsidR="00355FFE" w:rsidRDefault="00CA1DA8">
            <w:pPr>
              <w:spacing w:after="0" w:line="259" w:lineRule="auto"/>
              <w:ind w:left="235" w:right="0" w:firstLine="0"/>
            </w:pPr>
            <w:r>
              <w:rPr>
                <w:b/>
              </w:rPr>
              <w:t xml:space="preserve">Upper Flammable Limit </w:t>
            </w:r>
          </w:p>
        </w:tc>
        <w:tc>
          <w:tcPr>
            <w:tcW w:w="269" w:type="dxa"/>
            <w:tcBorders>
              <w:top w:val="nil"/>
              <w:left w:val="nil"/>
              <w:bottom w:val="nil"/>
              <w:right w:val="nil"/>
            </w:tcBorders>
          </w:tcPr>
          <w:p w14:paraId="70C71E50"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21E2C885" w14:textId="77777777" w:rsidR="00355FFE" w:rsidRDefault="00CA1DA8">
            <w:pPr>
              <w:spacing w:after="0" w:line="259" w:lineRule="auto"/>
              <w:ind w:left="0" w:right="0" w:firstLine="0"/>
            </w:pPr>
            <w:r>
              <w:t xml:space="preserve">Not applicable </w:t>
            </w:r>
          </w:p>
          <w:p w14:paraId="143347B2" w14:textId="77777777" w:rsidR="00355FFE" w:rsidRDefault="00CA1DA8">
            <w:pPr>
              <w:spacing w:after="0" w:line="259" w:lineRule="auto"/>
              <w:ind w:left="0" w:right="0" w:firstLine="0"/>
            </w:pPr>
            <w:r>
              <w:rPr>
                <w:sz w:val="2"/>
              </w:rPr>
              <w:t xml:space="preserve">    </w:t>
            </w:r>
          </w:p>
        </w:tc>
      </w:tr>
      <w:tr w:rsidR="00355FFE" w14:paraId="74FC28BE" w14:textId="77777777">
        <w:trPr>
          <w:trHeight w:val="266"/>
        </w:trPr>
        <w:tc>
          <w:tcPr>
            <w:tcW w:w="4555" w:type="dxa"/>
            <w:tcBorders>
              <w:top w:val="nil"/>
              <w:left w:val="nil"/>
              <w:bottom w:val="nil"/>
              <w:right w:val="nil"/>
            </w:tcBorders>
          </w:tcPr>
          <w:p w14:paraId="0555C753" w14:textId="77777777" w:rsidR="00355FFE" w:rsidRDefault="00CA1DA8">
            <w:pPr>
              <w:spacing w:after="0" w:line="259" w:lineRule="auto"/>
              <w:ind w:left="235" w:right="0" w:firstLine="0"/>
            </w:pPr>
            <w:r>
              <w:rPr>
                <w:b/>
              </w:rPr>
              <w:t xml:space="preserve">Vapor Pressure </w:t>
            </w:r>
          </w:p>
        </w:tc>
        <w:tc>
          <w:tcPr>
            <w:tcW w:w="269" w:type="dxa"/>
            <w:tcBorders>
              <w:top w:val="nil"/>
              <w:left w:val="nil"/>
              <w:bottom w:val="nil"/>
              <w:right w:val="nil"/>
            </w:tcBorders>
          </w:tcPr>
          <w:p w14:paraId="46CC7EE3"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2E2CAC19" w14:textId="77777777" w:rsidR="00355FFE" w:rsidRDefault="00CA1DA8">
            <w:pPr>
              <w:spacing w:after="0" w:line="259" w:lineRule="auto"/>
              <w:ind w:left="0" w:right="0" w:firstLine="0"/>
            </w:pPr>
            <w:r>
              <w:t xml:space="preserve">Not available </w:t>
            </w:r>
          </w:p>
          <w:p w14:paraId="02D30890" w14:textId="77777777" w:rsidR="00355FFE" w:rsidRDefault="00CA1DA8">
            <w:pPr>
              <w:spacing w:after="0" w:line="259" w:lineRule="auto"/>
              <w:ind w:left="0" w:right="0" w:firstLine="0"/>
            </w:pPr>
            <w:r>
              <w:rPr>
                <w:sz w:val="2"/>
              </w:rPr>
              <w:t xml:space="preserve">    </w:t>
            </w:r>
          </w:p>
        </w:tc>
      </w:tr>
      <w:tr w:rsidR="00355FFE" w14:paraId="05823801" w14:textId="77777777">
        <w:trPr>
          <w:trHeight w:val="266"/>
        </w:trPr>
        <w:tc>
          <w:tcPr>
            <w:tcW w:w="4555" w:type="dxa"/>
            <w:tcBorders>
              <w:top w:val="nil"/>
              <w:left w:val="nil"/>
              <w:bottom w:val="nil"/>
              <w:right w:val="nil"/>
            </w:tcBorders>
          </w:tcPr>
          <w:p w14:paraId="08B3F638" w14:textId="77777777" w:rsidR="00355FFE" w:rsidRDefault="00CA1DA8">
            <w:pPr>
              <w:spacing w:after="0" w:line="259" w:lineRule="auto"/>
              <w:ind w:left="235" w:right="0" w:firstLine="0"/>
            </w:pPr>
            <w:r>
              <w:rPr>
                <w:b/>
              </w:rPr>
              <w:t xml:space="preserve">Relative Vapor Density at 20°C </w:t>
            </w:r>
          </w:p>
        </w:tc>
        <w:tc>
          <w:tcPr>
            <w:tcW w:w="269" w:type="dxa"/>
            <w:tcBorders>
              <w:top w:val="nil"/>
              <w:left w:val="nil"/>
              <w:bottom w:val="nil"/>
              <w:right w:val="nil"/>
            </w:tcBorders>
          </w:tcPr>
          <w:p w14:paraId="7AF969D4"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4D5DDFA7" w14:textId="77777777" w:rsidR="00355FFE" w:rsidRDefault="00CA1DA8">
            <w:pPr>
              <w:spacing w:after="0" w:line="259" w:lineRule="auto"/>
              <w:ind w:left="0" w:right="0" w:firstLine="0"/>
            </w:pPr>
            <w:r>
              <w:t xml:space="preserve">Not available </w:t>
            </w:r>
          </w:p>
          <w:p w14:paraId="2559EA67" w14:textId="77777777" w:rsidR="00355FFE" w:rsidRDefault="00CA1DA8">
            <w:pPr>
              <w:spacing w:after="0" w:line="259" w:lineRule="auto"/>
              <w:ind w:left="0" w:right="0" w:firstLine="0"/>
            </w:pPr>
            <w:r>
              <w:rPr>
                <w:sz w:val="2"/>
              </w:rPr>
              <w:t xml:space="preserve">    </w:t>
            </w:r>
          </w:p>
        </w:tc>
      </w:tr>
      <w:tr w:rsidR="00355FFE" w14:paraId="6072EE26" w14:textId="77777777">
        <w:trPr>
          <w:trHeight w:val="269"/>
        </w:trPr>
        <w:tc>
          <w:tcPr>
            <w:tcW w:w="4555" w:type="dxa"/>
            <w:tcBorders>
              <w:top w:val="nil"/>
              <w:left w:val="nil"/>
              <w:bottom w:val="nil"/>
              <w:right w:val="nil"/>
            </w:tcBorders>
          </w:tcPr>
          <w:p w14:paraId="6FAB35E2" w14:textId="77777777" w:rsidR="00355FFE" w:rsidRDefault="00CA1DA8">
            <w:pPr>
              <w:spacing w:after="0" w:line="259" w:lineRule="auto"/>
              <w:ind w:left="235" w:right="0" w:firstLine="0"/>
            </w:pPr>
            <w:r>
              <w:rPr>
                <w:b/>
              </w:rPr>
              <w:t xml:space="preserve">Relative Density </w:t>
            </w:r>
          </w:p>
        </w:tc>
        <w:tc>
          <w:tcPr>
            <w:tcW w:w="269" w:type="dxa"/>
            <w:tcBorders>
              <w:top w:val="nil"/>
              <w:left w:val="nil"/>
              <w:bottom w:val="nil"/>
              <w:right w:val="nil"/>
            </w:tcBorders>
          </w:tcPr>
          <w:p w14:paraId="163F0FCC"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0C4DBFC8" w14:textId="77777777" w:rsidR="00355FFE" w:rsidRDefault="00CA1DA8">
            <w:pPr>
              <w:spacing w:after="0" w:line="259" w:lineRule="auto"/>
              <w:ind w:left="0" w:right="0" w:firstLine="0"/>
            </w:pPr>
            <w:r>
              <w:t xml:space="preserve">Not available </w:t>
            </w:r>
          </w:p>
          <w:p w14:paraId="1DC317C0" w14:textId="77777777" w:rsidR="00355FFE" w:rsidRDefault="00CA1DA8">
            <w:pPr>
              <w:spacing w:after="0" w:line="259" w:lineRule="auto"/>
              <w:ind w:left="0" w:right="0" w:firstLine="0"/>
            </w:pPr>
            <w:r>
              <w:rPr>
                <w:sz w:val="2"/>
              </w:rPr>
              <w:t xml:space="preserve">    </w:t>
            </w:r>
          </w:p>
        </w:tc>
      </w:tr>
      <w:tr w:rsidR="00355FFE" w14:paraId="4F277454" w14:textId="77777777">
        <w:trPr>
          <w:trHeight w:val="269"/>
        </w:trPr>
        <w:tc>
          <w:tcPr>
            <w:tcW w:w="4555" w:type="dxa"/>
            <w:tcBorders>
              <w:top w:val="nil"/>
              <w:left w:val="nil"/>
              <w:bottom w:val="nil"/>
              <w:right w:val="nil"/>
            </w:tcBorders>
          </w:tcPr>
          <w:p w14:paraId="342719FF" w14:textId="77777777" w:rsidR="00355FFE" w:rsidRDefault="00CA1DA8">
            <w:pPr>
              <w:spacing w:after="0" w:line="259" w:lineRule="auto"/>
              <w:ind w:left="235" w:right="0" w:firstLine="0"/>
            </w:pPr>
            <w:r>
              <w:rPr>
                <w:b/>
              </w:rPr>
              <w:t xml:space="preserve">Specific Gravity </w:t>
            </w:r>
          </w:p>
        </w:tc>
        <w:tc>
          <w:tcPr>
            <w:tcW w:w="269" w:type="dxa"/>
            <w:tcBorders>
              <w:top w:val="nil"/>
              <w:left w:val="nil"/>
              <w:bottom w:val="nil"/>
              <w:right w:val="nil"/>
            </w:tcBorders>
          </w:tcPr>
          <w:p w14:paraId="5B1D1E95"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072B16E5" w14:textId="77777777" w:rsidR="00355FFE" w:rsidRDefault="00CA1DA8">
            <w:pPr>
              <w:spacing w:after="0" w:line="259" w:lineRule="auto"/>
              <w:ind w:left="0" w:right="0" w:firstLine="0"/>
            </w:pPr>
            <w:r>
              <w:t xml:space="preserve">1.24 - 1.62 </w:t>
            </w:r>
          </w:p>
          <w:p w14:paraId="1B19FDB9" w14:textId="77777777" w:rsidR="00355FFE" w:rsidRDefault="00CA1DA8">
            <w:pPr>
              <w:spacing w:after="0" w:line="259" w:lineRule="auto"/>
              <w:ind w:left="0" w:right="0" w:firstLine="0"/>
            </w:pPr>
            <w:r>
              <w:rPr>
                <w:sz w:val="2"/>
              </w:rPr>
              <w:t xml:space="preserve">   </w:t>
            </w:r>
          </w:p>
        </w:tc>
      </w:tr>
      <w:tr w:rsidR="00355FFE" w14:paraId="5F05B0C0" w14:textId="77777777">
        <w:trPr>
          <w:trHeight w:val="269"/>
        </w:trPr>
        <w:tc>
          <w:tcPr>
            <w:tcW w:w="4555" w:type="dxa"/>
            <w:tcBorders>
              <w:top w:val="nil"/>
              <w:left w:val="nil"/>
              <w:bottom w:val="nil"/>
              <w:right w:val="nil"/>
            </w:tcBorders>
          </w:tcPr>
          <w:p w14:paraId="37A6975A" w14:textId="77777777" w:rsidR="00355FFE" w:rsidRDefault="00CA1DA8">
            <w:pPr>
              <w:spacing w:after="0" w:line="259" w:lineRule="auto"/>
              <w:ind w:left="235" w:right="0" w:firstLine="0"/>
            </w:pPr>
            <w:r>
              <w:rPr>
                <w:b/>
              </w:rPr>
              <w:t xml:space="preserve">Solubility </w:t>
            </w:r>
          </w:p>
        </w:tc>
        <w:tc>
          <w:tcPr>
            <w:tcW w:w="269" w:type="dxa"/>
            <w:tcBorders>
              <w:top w:val="nil"/>
              <w:left w:val="nil"/>
              <w:bottom w:val="nil"/>
              <w:right w:val="nil"/>
            </w:tcBorders>
          </w:tcPr>
          <w:p w14:paraId="0D093390"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350BC2F3" w14:textId="77777777" w:rsidR="00355FFE" w:rsidRDefault="00CA1DA8">
            <w:pPr>
              <w:spacing w:after="0" w:line="259" w:lineRule="auto"/>
              <w:ind w:left="0" w:right="0" w:firstLine="0"/>
            </w:pPr>
            <w:r>
              <w:t xml:space="preserve">100% </w:t>
            </w:r>
          </w:p>
          <w:p w14:paraId="1F42C17E" w14:textId="77777777" w:rsidR="00355FFE" w:rsidRDefault="00CA1DA8">
            <w:pPr>
              <w:spacing w:after="0" w:line="259" w:lineRule="auto"/>
              <w:ind w:left="0" w:right="0" w:firstLine="0"/>
            </w:pPr>
            <w:r>
              <w:rPr>
                <w:sz w:val="2"/>
              </w:rPr>
              <w:t xml:space="preserve">     </w:t>
            </w:r>
          </w:p>
        </w:tc>
      </w:tr>
      <w:tr w:rsidR="00355FFE" w14:paraId="32522A05" w14:textId="77777777">
        <w:trPr>
          <w:trHeight w:val="269"/>
        </w:trPr>
        <w:tc>
          <w:tcPr>
            <w:tcW w:w="4555" w:type="dxa"/>
            <w:tcBorders>
              <w:top w:val="nil"/>
              <w:left w:val="nil"/>
              <w:bottom w:val="nil"/>
              <w:right w:val="nil"/>
            </w:tcBorders>
          </w:tcPr>
          <w:p w14:paraId="785A9581" w14:textId="77777777" w:rsidR="00355FFE" w:rsidRDefault="00CA1DA8">
            <w:pPr>
              <w:spacing w:after="0" w:line="259" w:lineRule="auto"/>
              <w:ind w:left="235" w:right="0" w:firstLine="0"/>
            </w:pPr>
            <w:r>
              <w:rPr>
                <w:b/>
              </w:rPr>
              <w:lastRenderedPageBreak/>
              <w:t xml:space="preserve">Partition Coefficient: N-Octanol/Water </w:t>
            </w:r>
          </w:p>
        </w:tc>
        <w:tc>
          <w:tcPr>
            <w:tcW w:w="269" w:type="dxa"/>
            <w:tcBorders>
              <w:top w:val="nil"/>
              <w:left w:val="nil"/>
              <w:bottom w:val="nil"/>
              <w:right w:val="nil"/>
            </w:tcBorders>
          </w:tcPr>
          <w:p w14:paraId="46267B4F"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4D5572DF" w14:textId="77777777" w:rsidR="00355FFE" w:rsidRDefault="00CA1DA8">
            <w:pPr>
              <w:spacing w:after="0" w:line="259" w:lineRule="auto"/>
              <w:ind w:left="0" w:right="0" w:firstLine="0"/>
            </w:pPr>
            <w:r>
              <w:t xml:space="preserve">Not available </w:t>
            </w:r>
          </w:p>
          <w:p w14:paraId="6224A170" w14:textId="77777777" w:rsidR="00355FFE" w:rsidRDefault="00CA1DA8">
            <w:pPr>
              <w:spacing w:after="0" w:line="259" w:lineRule="auto"/>
              <w:ind w:left="0" w:right="0" w:firstLine="0"/>
            </w:pPr>
            <w:r>
              <w:rPr>
                <w:sz w:val="2"/>
              </w:rPr>
              <w:t xml:space="preserve">   </w:t>
            </w:r>
          </w:p>
        </w:tc>
      </w:tr>
      <w:tr w:rsidR="00355FFE" w14:paraId="0F38DFE4" w14:textId="77777777">
        <w:trPr>
          <w:trHeight w:val="269"/>
        </w:trPr>
        <w:tc>
          <w:tcPr>
            <w:tcW w:w="4555" w:type="dxa"/>
            <w:tcBorders>
              <w:top w:val="nil"/>
              <w:left w:val="nil"/>
              <w:bottom w:val="nil"/>
              <w:right w:val="nil"/>
            </w:tcBorders>
          </w:tcPr>
          <w:p w14:paraId="1522BD9D" w14:textId="77777777" w:rsidR="00355FFE" w:rsidRDefault="00CA1DA8">
            <w:pPr>
              <w:spacing w:after="0" w:line="259" w:lineRule="auto"/>
              <w:ind w:left="235" w:right="0" w:firstLine="0"/>
            </w:pPr>
            <w:r>
              <w:rPr>
                <w:b/>
              </w:rPr>
              <w:t xml:space="preserve">Viscosity </w:t>
            </w:r>
          </w:p>
        </w:tc>
        <w:tc>
          <w:tcPr>
            <w:tcW w:w="269" w:type="dxa"/>
            <w:tcBorders>
              <w:top w:val="nil"/>
              <w:left w:val="nil"/>
              <w:bottom w:val="nil"/>
              <w:right w:val="nil"/>
            </w:tcBorders>
          </w:tcPr>
          <w:p w14:paraId="70D0E18F"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186A2DA0" w14:textId="77777777" w:rsidR="00355FFE" w:rsidRDefault="00CA1DA8">
            <w:pPr>
              <w:spacing w:after="0" w:line="259" w:lineRule="auto"/>
              <w:ind w:left="0" w:right="0" w:firstLine="0"/>
            </w:pPr>
            <w:r>
              <w:t xml:space="preserve">Not available </w:t>
            </w:r>
          </w:p>
          <w:p w14:paraId="3C652493" w14:textId="77777777" w:rsidR="00355FFE" w:rsidRDefault="00CA1DA8">
            <w:pPr>
              <w:spacing w:after="0" w:line="259" w:lineRule="auto"/>
              <w:ind w:left="0" w:right="0" w:firstLine="0"/>
            </w:pPr>
            <w:r>
              <w:rPr>
                <w:sz w:val="2"/>
              </w:rPr>
              <w:t xml:space="preserve">   </w:t>
            </w:r>
          </w:p>
        </w:tc>
      </w:tr>
      <w:tr w:rsidR="00355FFE" w14:paraId="2E30B427" w14:textId="77777777">
        <w:trPr>
          <w:trHeight w:val="265"/>
        </w:trPr>
        <w:tc>
          <w:tcPr>
            <w:tcW w:w="4555" w:type="dxa"/>
            <w:tcBorders>
              <w:top w:val="nil"/>
              <w:left w:val="nil"/>
              <w:bottom w:val="nil"/>
              <w:right w:val="nil"/>
            </w:tcBorders>
          </w:tcPr>
          <w:p w14:paraId="13F1E20E" w14:textId="77777777" w:rsidR="00355FFE" w:rsidRDefault="00CA1DA8">
            <w:pPr>
              <w:spacing w:after="0" w:line="259" w:lineRule="auto"/>
              <w:ind w:left="120" w:right="0" w:firstLine="0"/>
            </w:pPr>
            <w:r>
              <w:rPr>
                <w:rFonts w:ascii="Times New Roman" w:eastAsia="Times New Roman" w:hAnsi="Times New Roman" w:cs="Times New Roman"/>
                <w:sz w:val="2"/>
              </w:rPr>
              <w:t xml:space="preserve"> </w:t>
            </w:r>
            <w:r>
              <w:rPr>
                <w:b/>
              </w:rPr>
              <w:t xml:space="preserve">VOC content </w:t>
            </w:r>
          </w:p>
        </w:tc>
        <w:tc>
          <w:tcPr>
            <w:tcW w:w="269" w:type="dxa"/>
            <w:tcBorders>
              <w:top w:val="nil"/>
              <w:left w:val="nil"/>
              <w:bottom w:val="nil"/>
              <w:right w:val="nil"/>
            </w:tcBorders>
          </w:tcPr>
          <w:p w14:paraId="4179FDB7" w14:textId="77777777" w:rsidR="00355FFE" w:rsidRDefault="00CA1DA8">
            <w:pPr>
              <w:spacing w:after="0" w:line="259" w:lineRule="auto"/>
              <w:ind w:left="0" w:right="0" w:firstLine="0"/>
            </w:pPr>
            <w:r>
              <w:rPr>
                <w:b/>
              </w:rPr>
              <w:t xml:space="preserve">: </w:t>
            </w:r>
          </w:p>
        </w:tc>
        <w:tc>
          <w:tcPr>
            <w:tcW w:w="6216" w:type="dxa"/>
            <w:tcBorders>
              <w:top w:val="nil"/>
              <w:left w:val="nil"/>
              <w:bottom w:val="nil"/>
              <w:right w:val="nil"/>
            </w:tcBorders>
          </w:tcPr>
          <w:p w14:paraId="00072C07" w14:textId="77777777" w:rsidR="00355FFE" w:rsidRDefault="00CA1DA8">
            <w:pPr>
              <w:spacing w:after="0" w:line="259" w:lineRule="auto"/>
              <w:ind w:left="0" w:right="0" w:firstLine="0"/>
            </w:pPr>
            <w:r>
              <w:t xml:space="preserve">&lt; 1 % </w:t>
            </w:r>
          </w:p>
        </w:tc>
      </w:tr>
      <w:tr w:rsidR="00355FFE" w14:paraId="1AFAC423" w14:textId="77777777">
        <w:trPr>
          <w:trHeight w:val="293"/>
        </w:trPr>
        <w:tc>
          <w:tcPr>
            <w:tcW w:w="4555" w:type="dxa"/>
            <w:tcBorders>
              <w:top w:val="nil"/>
              <w:left w:val="nil"/>
              <w:bottom w:val="nil"/>
              <w:right w:val="nil"/>
            </w:tcBorders>
            <w:shd w:val="clear" w:color="auto" w:fill="000000"/>
          </w:tcPr>
          <w:p w14:paraId="1D7C0B12" w14:textId="77777777" w:rsidR="00355FFE" w:rsidRDefault="00CA1DA8">
            <w:pPr>
              <w:spacing w:after="0" w:line="259" w:lineRule="auto"/>
              <w:ind w:left="29" w:right="0" w:firstLine="0"/>
            </w:pPr>
            <w:r>
              <w:rPr>
                <w:b/>
                <w:color w:val="FFFFFF"/>
                <w:sz w:val="24"/>
              </w:rPr>
              <w:t xml:space="preserve">SECTION 10: STABILITY AND REACTIVITY </w:t>
            </w:r>
          </w:p>
        </w:tc>
        <w:tc>
          <w:tcPr>
            <w:tcW w:w="269" w:type="dxa"/>
            <w:tcBorders>
              <w:top w:val="nil"/>
              <w:left w:val="nil"/>
              <w:bottom w:val="nil"/>
              <w:right w:val="nil"/>
            </w:tcBorders>
            <w:shd w:val="clear" w:color="auto" w:fill="000000"/>
          </w:tcPr>
          <w:p w14:paraId="3AC17CEB" w14:textId="77777777" w:rsidR="00355FFE" w:rsidRDefault="00355FFE">
            <w:pPr>
              <w:spacing w:after="160" w:line="259" w:lineRule="auto"/>
              <w:ind w:left="0" w:right="0" w:firstLine="0"/>
            </w:pPr>
          </w:p>
        </w:tc>
        <w:tc>
          <w:tcPr>
            <w:tcW w:w="6216" w:type="dxa"/>
            <w:tcBorders>
              <w:top w:val="nil"/>
              <w:left w:val="nil"/>
              <w:bottom w:val="nil"/>
              <w:right w:val="nil"/>
            </w:tcBorders>
            <w:shd w:val="clear" w:color="auto" w:fill="000000"/>
          </w:tcPr>
          <w:p w14:paraId="2BE212DF" w14:textId="77777777" w:rsidR="00355FFE" w:rsidRDefault="00355FFE">
            <w:pPr>
              <w:spacing w:after="160" w:line="259" w:lineRule="auto"/>
              <w:ind w:left="0" w:right="0" w:firstLine="0"/>
            </w:pPr>
          </w:p>
        </w:tc>
      </w:tr>
    </w:tbl>
    <w:p w14:paraId="2143455D" w14:textId="77777777" w:rsidR="00355FFE" w:rsidRDefault="00CA1DA8">
      <w:pPr>
        <w:ind w:left="101" w:right="0"/>
      </w:pPr>
      <w:r>
        <w:rPr>
          <w:b/>
          <w:u w:val="single" w:color="000000"/>
        </w:rPr>
        <w:t>Reactivity</w:t>
      </w:r>
      <w:r>
        <w:rPr>
          <w:b/>
        </w:rPr>
        <w:t>:</w:t>
      </w:r>
      <w:r>
        <w:t xml:space="preserve">     May be corrosive to metals. Contact with metals may evolve flammable hydrogen gas. May react exothermically with water releasing heat. Adding an acid to a base or base to an acid may cause a violent reaction. </w:t>
      </w:r>
    </w:p>
    <w:p w14:paraId="2CC8C1AD" w14:textId="77777777" w:rsidR="00355FFE" w:rsidRDefault="00CA1DA8">
      <w:pPr>
        <w:spacing w:after="167" w:line="259" w:lineRule="auto"/>
        <w:ind w:left="91" w:right="0" w:firstLine="0"/>
      </w:pPr>
      <w:r>
        <w:rPr>
          <w:sz w:val="2"/>
        </w:rPr>
        <w:t xml:space="preserve"> </w:t>
      </w:r>
    </w:p>
    <w:p w14:paraId="2CBAC8DD" w14:textId="77777777" w:rsidR="00355FFE" w:rsidRDefault="00CA1DA8">
      <w:pPr>
        <w:ind w:left="101" w:right="0"/>
      </w:pPr>
      <w:r>
        <w:rPr>
          <w:b/>
          <w:u w:val="single" w:color="000000"/>
        </w:rPr>
        <w:t>Chemical Stability</w:t>
      </w:r>
      <w:r>
        <w:rPr>
          <w:b/>
        </w:rPr>
        <w:t>:</w:t>
      </w:r>
      <w:r>
        <w:t xml:space="preserve">      Stable under recommended handling and storage conditions (see section 7). </w:t>
      </w:r>
    </w:p>
    <w:p w14:paraId="14B896E9" w14:textId="77777777" w:rsidR="00355FFE" w:rsidRDefault="00CA1DA8">
      <w:pPr>
        <w:spacing w:after="167" w:line="259" w:lineRule="auto"/>
        <w:ind w:left="91" w:right="0" w:firstLine="0"/>
      </w:pPr>
      <w:r>
        <w:rPr>
          <w:sz w:val="2"/>
        </w:rPr>
        <w:t xml:space="preserve"> </w:t>
      </w:r>
    </w:p>
    <w:p w14:paraId="08822D35" w14:textId="77777777" w:rsidR="00355FFE" w:rsidRDefault="00CA1DA8">
      <w:pPr>
        <w:ind w:left="101" w:right="0"/>
      </w:pPr>
      <w:r>
        <w:rPr>
          <w:b/>
          <w:u w:val="single" w:color="000000"/>
        </w:rPr>
        <w:t>Possibility of Hazardous Reactions</w:t>
      </w:r>
      <w:r>
        <w:rPr>
          <w:b/>
        </w:rPr>
        <w:t>:</w:t>
      </w:r>
      <w:r>
        <w:t xml:space="preserve">      Hazardous polymerization will not occur. </w:t>
      </w:r>
    </w:p>
    <w:p w14:paraId="050D0574" w14:textId="77777777" w:rsidR="00355FFE" w:rsidRDefault="00CA1DA8">
      <w:pPr>
        <w:spacing w:after="171" w:line="259" w:lineRule="auto"/>
        <w:ind w:left="91" w:right="0" w:firstLine="0"/>
      </w:pPr>
      <w:r>
        <w:rPr>
          <w:sz w:val="2"/>
        </w:rPr>
        <w:t xml:space="preserve"> </w:t>
      </w:r>
    </w:p>
    <w:p w14:paraId="5F96D349" w14:textId="77777777" w:rsidR="00355FFE" w:rsidRDefault="00CA1DA8">
      <w:pPr>
        <w:ind w:left="101" w:right="0"/>
      </w:pPr>
      <w:r>
        <w:rPr>
          <w:b/>
          <w:u w:val="single" w:color="000000"/>
        </w:rPr>
        <w:t>Conditions to Avoid</w:t>
      </w:r>
      <w:r>
        <w:rPr>
          <w:b/>
        </w:rPr>
        <w:t>:</w:t>
      </w:r>
      <w:r>
        <w:t xml:space="preserve">     Extremely high or low temperatures and incompatible materials. </w:t>
      </w:r>
    </w:p>
    <w:p w14:paraId="38346E70" w14:textId="77777777" w:rsidR="00355FFE" w:rsidRDefault="00CA1DA8">
      <w:pPr>
        <w:spacing w:after="171" w:line="259" w:lineRule="auto"/>
        <w:ind w:left="91" w:right="0" w:firstLine="0"/>
      </w:pPr>
      <w:r>
        <w:rPr>
          <w:sz w:val="2"/>
        </w:rPr>
        <w:t xml:space="preserve"> </w:t>
      </w:r>
    </w:p>
    <w:p w14:paraId="4E7D8D23" w14:textId="77777777" w:rsidR="00355FFE" w:rsidRDefault="00CA1DA8">
      <w:pPr>
        <w:ind w:left="101" w:right="0"/>
      </w:pPr>
      <w:r>
        <w:rPr>
          <w:b/>
          <w:u w:val="single" w:color="000000"/>
        </w:rPr>
        <w:t>Incompatible Materials</w:t>
      </w:r>
      <w:r>
        <w:rPr>
          <w:b/>
        </w:rPr>
        <w:t>:</w:t>
      </w:r>
      <w:r>
        <w:t xml:space="preserve">     Strong acids, strong bases, strong oxidizers. Alkalis. Metals. </w:t>
      </w:r>
    </w:p>
    <w:p w14:paraId="419C585F" w14:textId="77777777" w:rsidR="00355FFE" w:rsidRDefault="00CA1DA8">
      <w:pPr>
        <w:spacing w:after="200" w:line="259" w:lineRule="auto"/>
        <w:ind w:left="91" w:right="0" w:firstLine="0"/>
      </w:pPr>
      <w:r>
        <w:rPr>
          <w:sz w:val="2"/>
        </w:rPr>
        <w:t xml:space="preserve"> </w:t>
      </w:r>
    </w:p>
    <w:p w14:paraId="25F71A7E" w14:textId="77777777" w:rsidR="00355FFE" w:rsidRDefault="00CA1DA8">
      <w:pPr>
        <w:ind w:left="101" w:right="0"/>
      </w:pPr>
      <w:r>
        <w:rPr>
          <w:b/>
          <w:u w:val="single" w:color="000000"/>
        </w:rPr>
        <w:t>Hazardous Decomposition Products</w:t>
      </w:r>
      <w:r>
        <w:rPr>
          <w:b/>
          <w:sz w:val="22"/>
        </w:rPr>
        <w:t>:</w:t>
      </w:r>
      <w:r>
        <w:t xml:space="preserve">     Thermal decomposition generates: Corrosive vapors. Sulfur oxides. </w:t>
      </w:r>
    </w:p>
    <w:p w14:paraId="13C00F6B" w14:textId="77777777" w:rsidR="00355FFE" w:rsidRDefault="00CA1DA8">
      <w:pPr>
        <w:spacing w:after="0" w:line="259" w:lineRule="auto"/>
        <w:ind w:left="91" w:right="0" w:firstLine="0"/>
      </w:pPr>
      <w:r>
        <w:rPr>
          <w:sz w:val="2"/>
        </w:rPr>
        <w:t xml:space="preserve">      </w:t>
      </w:r>
    </w:p>
    <w:p w14:paraId="4A1C45D3" w14:textId="77777777" w:rsidR="00355FFE" w:rsidRDefault="00CA1DA8">
      <w:pPr>
        <w:spacing w:after="210" w:line="259" w:lineRule="auto"/>
        <w:ind w:left="91" w:right="0" w:firstLine="0"/>
      </w:pPr>
      <w:r>
        <w:rPr>
          <w:sz w:val="2"/>
        </w:rPr>
        <w:t xml:space="preserve"> </w:t>
      </w:r>
    </w:p>
    <w:p w14:paraId="39AF9435" w14:textId="77777777" w:rsidR="00355FFE" w:rsidRDefault="00CA1DA8">
      <w:pPr>
        <w:pStyle w:val="Heading2"/>
        <w:shd w:val="clear" w:color="auto" w:fill="000000"/>
        <w:spacing w:after="0" w:line="259" w:lineRule="auto"/>
        <w:ind w:left="-5"/>
      </w:pPr>
      <w:r>
        <w:rPr>
          <w:color w:val="FFFFFF"/>
          <w:sz w:val="24"/>
          <w:u w:val="none"/>
        </w:rPr>
        <w:t xml:space="preserve">SECTION 11: TOXICOLOGICAL INFORMATION </w:t>
      </w:r>
    </w:p>
    <w:p w14:paraId="1FD585F4" w14:textId="77777777" w:rsidR="00355FFE" w:rsidRDefault="00CA1DA8">
      <w:pPr>
        <w:pStyle w:val="Heading3"/>
      </w:pPr>
      <w:r>
        <w:t>Information on Toxicological Effects - Product</w:t>
      </w:r>
      <w:r>
        <w:rPr>
          <w:b w:val="0"/>
          <w:sz w:val="20"/>
          <w:u w:val="none"/>
        </w:rPr>
        <w:t xml:space="preserve"> </w:t>
      </w:r>
    </w:p>
    <w:p w14:paraId="5D80AD2B" w14:textId="77777777" w:rsidR="00355FFE" w:rsidRDefault="00CA1DA8">
      <w:pPr>
        <w:ind w:left="192" w:right="0"/>
      </w:pPr>
      <w:r>
        <w:rPr>
          <w:b/>
        </w:rPr>
        <w:t xml:space="preserve">Acute Toxicity (Oral): </w:t>
      </w:r>
      <w:r>
        <w:t>Oral: Harmful if swallowed.</w:t>
      </w:r>
      <w:r>
        <w:rPr>
          <w:b/>
        </w:rPr>
        <w:t xml:space="preserve"> </w:t>
      </w:r>
    </w:p>
    <w:p w14:paraId="2C80280F" w14:textId="77777777" w:rsidR="00355FFE" w:rsidRDefault="00CA1DA8">
      <w:pPr>
        <w:spacing w:after="0" w:line="265" w:lineRule="auto"/>
        <w:ind w:left="207" w:right="0"/>
      </w:pPr>
      <w:r>
        <w:rPr>
          <w:b/>
        </w:rPr>
        <w:t xml:space="preserve">Acute Toxicity (Dermal): </w:t>
      </w:r>
      <w:r>
        <w:t>Not classified</w:t>
      </w:r>
      <w:r>
        <w:rPr>
          <w:b/>
        </w:rPr>
        <w:t xml:space="preserve"> </w:t>
      </w:r>
    </w:p>
    <w:p w14:paraId="4B8D8E55" w14:textId="77777777" w:rsidR="00355FFE" w:rsidRDefault="00CA1DA8">
      <w:pPr>
        <w:spacing w:after="0" w:line="265" w:lineRule="auto"/>
        <w:ind w:left="91" w:right="6945" w:firstLine="106"/>
      </w:pPr>
      <w:r>
        <w:rPr>
          <w:b/>
        </w:rPr>
        <w:t xml:space="preserve">Acute Toxicity (Inhalation): </w:t>
      </w:r>
      <w:r>
        <w:t>Not classified</w:t>
      </w:r>
      <w:r>
        <w:rPr>
          <w:b/>
        </w:rPr>
        <w:t xml:space="preserve"> LD50 and LC50 Data:</w:t>
      </w:r>
      <w:r>
        <w:t xml:space="preserve">  </w:t>
      </w:r>
    </w:p>
    <w:tbl>
      <w:tblPr>
        <w:tblStyle w:val="TableGrid"/>
        <w:tblW w:w="10997" w:type="dxa"/>
        <w:tblInd w:w="96" w:type="dxa"/>
        <w:tblCellMar>
          <w:top w:w="41" w:type="dxa"/>
          <w:left w:w="106" w:type="dxa"/>
          <w:right w:w="115" w:type="dxa"/>
        </w:tblCellMar>
        <w:tblLook w:val="04A0" w:firstRow="1" w:lastRow="0" w:firstColumn="1" w:lastColumn="0" w:noHBand="0" w:noVBand="1"/>
      </w:tblPr>
      <w:tblGrid>
        <w:gridCol w:w="5150"/>
        <w:gridCol w:w="5847"/>
      </w:tblGrid>
      <w:tr w:rsidR="00355FFE" w14:paraId="1B85EEC0" w14:textId="77777777">
        <w:trPr>
          <w:trHeight w:val="254"/>
        </w:trPr>
        <w:tc>
          <w:tcPr>
            <w:tcW w:w="5150" w:type="dxa"/>
            <w:tcBorders>
              <w:top w:val="single" w:sz="4" w:space="0" w:color="000000"/>
              <w:left w:val="single" w:sz="4" w:space="0" w:color="000000"/>
              <w:bottom w:val="single" w:sz="4" w:space="0" w:color="000000"/>
              <w:right w:val="nil"/>
            </w:tcBorders>
          </w:tcPr>
          <w:p w14:paraId="109A2647" w14:textId="77777777" w:rsidR="00355FFE" w:rsidRDefault="00CA1DA8">
            <w:pPr>
              <w:spacing w:after="0" w:line="259" w:lineRule="auto"/>
              <w:ind w:left="5" w:right="0" w:firstLine="0"/>
            </w:pPr>
            <w:r>
              <w:rPr>
                <w:b/>
              </w:rPr>
              <w:t xml:space="preserve">Ferric Sulfate 50% </w:t>
            </w:r>
          </w:p>
        </w:tc>
        <w:tc>
          <w:tcPr>
            <w:tcW w:w="5846" w:type="dxa"/>
            <w:tcBorders>
              <w:top w:val="single" w:sz="4" w:space="0" w:color="000000"/>
              <w:left w:val="nil"/>
              <w:bottom w:val="single" w:sz="4" w:space="0" w:color="000000"/>
              <w:right w:val="single" w:sz="4" w:space="0" w:color="000000"/>
            </w:tcBorders>
          </w:tcPr>
          <w:p w14:paraId="04BB2BA4" w14:textId="77777777" w:rsidR="00355FFE" w:rsidRDefault="00355FFE">
            <w:pPr>
              <w:spacing w:after="160" w:line="259" w:lineRule="auto"/>
              <w:ind w:left="0" w:right="0" w:firstLine="0"/>
            </w:pPr>
          </w:p>
        </w:tc>
      </w:tr>
      <w:tr w:rsidR="00355FFE" w14:paraId="3FA40178" w14:textId="77777777">
        <w:trPr>
          <w:trHeight w:val="254"/>
        </w:trPr>
        <w:tc>
          <w:tcPr>
            <w:tcW w:w="5150" w:type="dxa"/>
            <w:tcBorders>
              <w:top w:val="single" w:sz="4" w:space="0" w:color="000000"/>
              <w:left w:val="single" w:sz="4" w:space="0" w:color="000000"/>
              <w:bottom w:val="single" w:sz="4" w:space="0" w:color="000000"/>
              <w:right w:val="single" w:sz="4" w:space="0" w:color="000000"/>
            </w:tcBorders>
          </w:tcPr>
          <w:p w14:paraId="7C24E9C1" w14:textId="77777777" w:rsidR="00355FFE" w:rsidRDefault="00CA1DA8">
            <w:pPr>
              <w:spacing w:after="0" w:line="259" w:lineRule="auto"/>
              <w:ind w:left="5" w:right="0" w:firstLine="0"/>
            </w:pPr>
            <w:r>
              <w:rPr>
                <w:b/>
              </w:rPr>
              <w:t xml:space="preserve">ATE (Oral) </w:t>
            </w:r>
          </w:p>
        </w:tc>
        <w:tc>
          <w:tcPr>
            <w:tcW w:w="5846" w:type="dxa"/>
            <w:tcBorders>
              <w:top w:val="single" w:sz="4" w:space="0" w:color="000000"/>
              <w:left w:val="single" w:sz="4" w:space="0" w:color="000000"/>
              <w:bottom w:val="single" w:sz="4" w:space="0" w:color="000000"/>
              <w:right w:val="single" w:sz="4" w:space="0" w:color="000000"/>
            </w:tcBorders>
          </w:tcPr>
          <w:p w14:paraId="2F287F2F" w14:textId="77777777" w:rsidR="00355FFE" w:rsidRDefault="00CA1DA8">
            <w:pPr>
              <w:spacing w:after="0" w:line="259" w:lineRule="auto"/>
              <w:ind w:left="0" w:right="0" w:firstLine="0"/>
            </w:pPr>
            <w:r>
              <w:t xml:space="preserve">802.10 mg/kg body weight </w:t>
            </w:r>
          </w:p>
        </w:tc>
      </w:tr>
    </w:tbl>
    <w:p w14:paraId="11D938CE" w14:textId="77777777" w:rsidR="00355FFE" w:rsidRDefault="00CA1DA8">
      <w:pPr>
        <w:spacing w:after="0" w:line="259" w:lineRule="auto"/>
        <w:ind w:left="91" w:right="0" w:firstLine="0"/>
      </w:pPr>
      <w:r>
        <w:rPr>
          <w:sz w:val="2"/>
        </w:rPr>
        <w:t xml:space="preserve"> </w:t>
      </w:r>
    </w:p>
    <w:p w14:paraId="5564F301" w14:textId="77777777" w:rsidR="00355FFE" w:rsidRDefault="00CA1DA8">
      <w:pPr>
        <w:spacing w:after="167" w:line="259" w:lineRule="auto"/>
        <w:ind w:left="91" w:right="0" w:firstLine="0"/>
      </w:pPr>
      <w:r>
        <w:rPr>
          <w:sz w:val="2"/>
        </w:rPr>
        <w:t xml:space="preserve"> </w:t>
      </w:r>
    </w:p>
    <w:p w14:paraId="1CCB41BC" w14:textId="77777777" w:rsidR="00355FFE" w:rsidRDefault="00CA1DA8">
      <w:pPr>
        <w:ind w:left="101" w:right="4966"/>
      </w:pPr>
      <w:r>
        <w:rPr>
          <w:b/>
        </w:rPr>
        <w:t>Skin Corrosion/Irritation:</w:t>
      </w:r>
      <w:r>
        <w:t xml:space="preserve"> Causes severe skin burns and eye damage. </w:t>
      </w:r>
      <w:r>
        <w:rPr>
          <w:b/>
        </w:rPr>
        <w:t>pH:</w:t>
      </w:r>
      <w:r>
        <w:t xml:space="preserve"> &lt; 1 </w:t>
      </w:r>
    </w:p>
    <w:p w14:paraId="3CA59101" w14:textId="77777777" w:rsidR="00355FFE" w:rsidRDefault="00CA1DA8">
      <w:pPr>
        <w:spacing w:after="167" w:line="259" w:lineRule="auto"/>
        <w:ind w:left="91" w:right="0" w:firstLine="0"/>
      </w:pPr>
      <w:r>
        <w:rPr>
          <w:sz w:val="2"/>
        </w:rPr>
        <w:t xml:space="preserve"> </w:t>
      </w:r>
    </w:p>
    <w:p w14:paraId="36B8A6AF" w14:textId="77777777" w:rsidR="00355FFE" w:rsidRDefault="00CA1DA8">
      <w:pPr>
        <w:ind w:left="101" w:right="0"/>
      </w:pPr>
      <w:r>
        <w:rPr>
          <w:b/>
        </w:rPr>
        <w:t>Eye Damage/Irritation:</w:t>
      </w:r>
      <w:r>
        <w:t xml:space="preserve"> Causes serious eye damage. </w:t>
      </w:r>
    </w:p>
    <w:p w14:paraId="64DF60D0" w14:textId="77777777" w:rsidR="00355FFE" w:rsidRDefault="00CA1DA8">
      <w:pPr>
        <w:ind w:left="101" w:right="0"/>
      </w:pPr>
      <w:r>
        <w:rPr>
          <w:b/>
        </w:rPr>
        <w:t>pH:</w:t>
      </w:r>
      <w:r>
        <w:t xml:space="preserve"> &lt; 1 </w:t>
      </w:r>
    </w:p>
    <w:p w14:paraId="6891F236" w14:textId="77777777" w:rsidR="00355FFE" w:rsidRDefault="00CA1DA8">
      <w:pPr>
        <w:spacing w:after="167" w:line="259" w:lineRule="auto"/>
        <w:ind w:left="91" w:right="0" w:firstLine="0"/>
      </w:pPr>
      <w:r>
        <w:rPr>
          <w:sz w:val="2"/>
        </w:rPr>
        <w:t xml:space="preserve">  </w:t>
      </w:r>
    </w:p>
    <w:p w14:paraId="4205FBFA" w14:textId="77777777" w:rsidR="00355FFE" w:rsidRDefault="00CA1DA8">
      <w:pPr>
        <w:spacing w:after="0" w:line="265" w:lineRule="auto"/>
        <w:ind w:left="101" w:right="0"/>
      </w:pPr>
      <w:r>
        <w:rPr>
          <w:b/>
        </w:rPr>
        <w:t>Respiratory or Skin Sensitization:</w:t>
      </w:r>
      <w:r>
        <w:t xml:space="preserve"> Not classified </w:t>
      </w:r>
    </w:p>
    <w:p w14:paraId="7AA0710C" w14:textId="77777777" w:rsidR="00355FFE" w:rsidRDefault="00CA1DA8">
      <w:pPr>
        <w:spacing w:after="167" w:line="259" w:lineRule="auto"/>
        <w:ind w:left="91" w:right="0" w:firstLine="0"/>
      </w:pPr>
      <w:r>
        <w:rPr>
          <w:sz w:val="2"/>
        </w:rPr>
        <w:t xml:space="preserve"> </w:t>
      </w:r>
    </w:p>
    <w:p w14:paraId="781DC148" w14:textId="77777777" w:rsidR="00355FFE" w:rsidRDefault="00CA1DA8">
      <w:pPr>
        <w:spacing w:after="0" w:line="265" w:lineRule="auto"/>
        <w:ind w:left="101" w:right="0"/>
      </w:pPr>
      <w:r>
        <w:rPr>
          <w:b/>
        </w:rPr>
        <w:t>Germ Cell Mutagenicity:</w:t>
      </w:r>
      <w:r>
        <w:t xml:space="preserve"> Not classified </w:t>
      </w:r>
    </w:p>
    <w:p w14:paraId="288CE4F6" w14:textId="77777777" w:rsidR="00355FFE" w:rsidRDefault="00CA1DA8">
      <w:pPr>
        <w:spacing w:after="167" w:line="259" w:lineRule="auto"/>
        <w:ind w:left="91" w:right="0" w:firstLine="0"/>
      </w:pPr>
      <w:r>
        <w:rPr>
          <w:sz w:val="2"/>
        </w:rPr>
        <w:lastRenderedPageBreak/>
        <w:t xml:space="preserve">   </w:t>
      </w:r>
    </w:p>
    <w:p w14:paraId="40388A4F" w14:textId="77777777" w:rsidR="00355FFE" w:rsidRDefault="00CA1DA8">
      <w:pPr>
        <w:ind w:left="101" w:right="0"/>
      </w:pPr>
      <w:r>
        <w:rPr>
          <w:b/>
        </w:rPr>
        <w:t>Carcinogenicity:</w:t>
      </w:r>
      <w:r>
        <w:t xml:space="preserve"> Not classified </w:t>
      </w:r>
    </w:p>
    <w:p w14:paraId="541EC37A" w14:textId="77777777" w:rsidR="00355FFE" w:rsidRDefault="00CA1DA8">
      <w:pPr>
        <w:spacing w:after="167" w:line="259" w:lineRule="auto"/>
        <w:ind w:left="91" w:right="0" w:firstLine="0"/>
      </w:pPr>
      <w:r>
        <w:rPr>
          <w:sz w:val="2"/>
        </w:rPr>
        <w:t xml:space="preserve">  </w:t>
      </w:r>
    </w:p>
    <w:p w14:paraId="3B3E03CD" w14:textId="77777777" w:rsidR="00355FFE" w:rsidRDefault="00CA1DA8">
      <w:pPr>
        <w:spacing w:after="0" w:line="265" w:lineRule="auto"/>
        <w:ind w:left="101" w:right="0"/>
      </w:pPr>
      <w:r>
        <w:rPr>
          <w:b/>
        </w:rPr>
        <w:t xml:space="preserve">Specific Target Organ Toxicity (Repeated Exposure): </w:t>
      </w:r>
      <w:r>
        <w:t xml:space="preserve">Not classified </w:t>
      </w:r>
    </w:p>
    <w:p w14:paraId="55249933" w14:textId="77777777" w:rsidR="00355FFE" w:rsidRDefault="00CA1DA8">
      <w:pPr>
        <w:spacing w:after="167" w:line="259" w:lineRule="auto"/>
        <w:ind w:left="91" w:right="0" w:firstLine="0"/>
      </w:pPr>
      <w:r>
        <w:rPr>
          <w:b/>
          <w:sz w:val="2"/>
        </w:rPr>
        <w:t xml:space="preserve"> </w:t>
      </w:r>
    </w:p>
    <w:p w14:paraId="78162F89" w14:textId="77777777" w:rsidR="00355FFE" w:rsidRDefault="00CA1DA8">
      <w:pPr>
        <w:spacing w:after="0" w:line="265" w:lineRule="auto"/>
        <w:ind w:left="101" w:right="0"/>
      </w:pPr>
      <w:r>
        <w:rPr>
          <w:b/>
        </w:rPr>
        <w:t>Reproductive Toxicity:</w:t>
      </w:r>
      <w:r>
        <w:t xml:space="preserve"> Not classified </w:t>
      </w:r>
    </w:p>
    <w:p w14:paraId="062A9E33" w14:textId="77777777" w:rsidR="00355FFE" w:rsidRDefault="00CA1DA8">
      <w:pPr>
        <w:spacing w:after="167" w:line="259" w:lineRule="auto"/>
        <w:ind w:left="91" w:right="0" w:firstLine="0"/>
      </w:pPr>
      <w:r>
        <w:rPr>
          <w:sz w:val="2"/>
        </w:rPr>
        <w:t xml:space="preserve"> </w:t>
      </w:r>
    </w:p>
    <w:p w14:paraId="2C03AEB8" w14:textId="77777777" w:rsidR="00355FFE" w:rsidRDefault="00CA1DA8">
      <w:pPr>
        <w:spacing w:after="0" w:line="265" w:lineRule="auto"/>
        <w:ind w:left="101" w:right="0"/>
      </w:pPr>
      <w:r>
        <w:rPr>
          <w:b/>
        </w:rPr>
        <w:t>Specific Target Organ Toxicity (Single Exposure):</w:t>
      </w:r>
      <w:r>
        <w:t xml:space="preserve"> Not classified</w:t>
      </w:r>
      <w:r>
        <w:rPr>
          <w:sz w:val="18"/>
        </w:rPr>
        <w:t xml:space="preserve">  </w:t>
      </w:r>
    </w:p>
    <w:p w14:paraId="2452986B" w14:textId="77777777" w:rsidR="00355FFE" w:rsidRDefault="00CA1DA8">
      <w:pPr>
        <w:spacing w:after="167" w:line="259" w:lineRule="auto"/>
        <w:ind w:left="91" w:right="0" w:firstLine="0"/>
      </w:pPr>
      <w:r>
        <w:rPr>
          <w:sz w:val="2"/>
        </w:rPr>
        <w:t xml:space="preserve">  </w:t>
      </w:r>
    </w:p>
    <w:p w14:paraId="0FAE16F8" w14:textId="77777777" w:rsidR="00355FFE" w:rsidRDefault="00CA1DA8">
      <w:pPr>
        <w:spacing w:after="0" w:line="265" w:lineRule="auto"/>
        <w:ind w:left="101" w:right="0"/>
      </w:pPr>
      <w:r>
        <w:rPr>
          <w:b/>
        </w:rPr>
        <w:t>Aspiration Hazard:</w:t>
      </w:r>
      <w:r>
        <w:t xml:space="preserve"> Not classified </w:t>
      </w:r>
    </w:p>
    <w:p w14:paraId="24B3D042" w14:textId="77777777" w:rsidR="00355FFE" w:rsidRDefault="00CA1DA8">
      <w:pPr>
        <w:ind w:left="101" w:right="0"/>
      </w:pPr>
      <w:r>
        <w:rPr>
          <w:b/>
        </w:rPr>
        <w:t>Symptoms/Effects After Inhalation:</w:t>
      </w:r>
      <w:r>
        <w:t xml:space="preserve"> May be corrosive to the respiratory tract. </w:t>
      </w:r>
    </w:p>
    <w:p w14:paraId="2149353E" w14:textId="77777777" w:rsidR="00355FFE" w:rsidRDefault="00CA1DA8">
      <w:pPr>
        <w:ind w:left="101" w:right="0"/>
      </w:pPr>
      <w:r>
        <w:rPr>
          <w:b/>
        </w:rPr>
        <w:t>Symptoms/Effects After Skin Contact:</w:t>
      </w:r>
      <w:r>
        <w:t xml:space="preserve"> Causes severe irritation which will progress to chemical burns. </w:t>
      </w:r>
    </w:p>
    <w:p w14:paraId="108C4705" w14:textId="77777777" w:rsidR="00355FFE" w:rsidRDefault="00CA1DA8">
      <w:pPr>
        <w:ind w:left="101" w:right="0"/>
      </w:pPr>
      <w:r>
        <w:rPr>
          <w:b/>
        </w:rPr>
        <w:t>Symptoms/Effects After Eye Contact:</w:t>
      </w:r>
      <w:r>
        <w:t xml:space="preserve"> Causes permanent damage to the cornea, iris, or conjunctiva. </w:t>
      </w:r>
    </w:p>
    <w:p w14:paraId="708D46D5" w14:textId="77777777" w:rsidR="00355FFE" w:rsidRDefault="00CA1DA8">
      <w:pPr>
        <w:ind w:left="101" w:right="723"/>
      </w:pPr>
      <w:r>
        <w:rPr>
          <w:b/>
        </w:rPr>
        <w:t>Symptoms/Effects After Ingestion:</w:t>
      </w:r>
      <w:r>
        <w:t xml:space="preserve"> This material is harmful orally and can cause adverse health effects or death in significant amounts. May cause burns or irritation of the linings of the mouth, throat, and gastrointestinal tract. </w:t>
      </w:r>
      <w:r>
        <w:rPr>
          <w:b/>
        </w:rPr>
        <w:t>Chronic Symptoms:</w:t>
      </w:r>
      <w:r>
        <w:t xml:space="preserve"> None expected under normal conditions of use. </w:t>
      </w:r>
    </w:p>
    <w:p w14:paraId="76E3462C" w14:textId="77777777" w:rsidR="00355FFE" w:rsidRDefault="00CA1DA8">
      <w:pPr>
        <w:spacing w:after="0" w:line="259" w:lineRule="auto"/>
        <w:ind w:left="91" w:right="0" w:firstLine="0"/>
      </w:pPr>
      <w:r>
        <w:rPr>
          <w:sz w:val="2"/>
        </w:rPr>
        <w:t xml:space="preserve"> </w:t>
      </w:r>
    </w:p>
    <w:p w14:paraId="0807FC4D" w14:textId="77777777" w:rsidR="00355FFE" w:rsidRDefault="00CA1DA8">
      <w:pPr>
        <w:spacing w:after="186" w:line="259" w:lineRule="auto"/>
        <w:ind w:left="91" w:right="0" w:firstLine="0"/>
      </w:pPr>
      <w:r>
        <w:rPr>
          <w:sz w:val="2"/>
        </w:rPr>
        <w:t xml:space="preserve"> </w:t>
      </w:r>
    </w:p>
    <w:p w14:paraId="3566C242" w14:textId="77777777" w:rsidR="00355FFE" w:rsidRDefault="00CA1DA8">
      <w:pPr>
        <w:spacing w:after="11" w:line="248" w:lineRule="auto"/>
        <w:ind w:left="101" w:right="5812"/>
      </w:pPr>
      <w:r>
        <w:rPr>
          <w:b/>
          <w:sz w:val="22"/>
          <w:u w:val="single" w:color="000000"/>
        </w:rPr>
        <w:t>Information on Toxicological Effects - Ingredient(s)</w:t>
      </w:r>
      <w:r>
        <w:rPr>
          <w:b/>
        </w:rPr>
        <w:t xml:space="preserve"> LD50 and LC50 Data:</w:t>
      </w:r>
      <w:r>
        <w:t xml:space="preserve">      </w:t>
      </w:r>
    </w:p>
    <w:p w14:paraId="42371EDD" w14:textId="77777777" w:rsidR="00355FFE" w:rsidRDefault="00CA1DA8">
      <w:pPr>
        <w:spacing w:after="0" w:line="259" w:lineRule="auto"/>
        <w:ind w:left="91" w:right="0" w:firstLine="0"/>
      </w:pPr>
      <w:r>
        <w:rPr>
          <w:sz w:val="2"/>
        </w:rPr>
        <w:t xml:space="preserve"> </w:t>
      </w:r>
    </w:p>
    <w:tbl>
      <w:tblPr>
        <w:tblStyle w:val="TableGrid"/>
        <w:tblW w:w="10997" w:type="dxa"/>
        <w:tblInd w:w="96" w:type="dxa"/>
        <w:tblCellMar>
          <w:top w:w="41" w:type="dxa"/>
          <w:left w:w="106" w:type="dxa"/>
          <w:right w:w="115" w:type="dxa"/>
        </w:tblCellMar>
        <w:tblLook w:val="04A0" w:firstRow="1" w:lastRow="0" w:firstColumn="1" w:lastColumn="0" w:noHBand="0" w:noVBand="1"/>
      </w:tblPr>
      <w:tblGrid>
        <w:gridCol w:w="5150"/>
        <w:gridCol w:w="5847"/>
      </w:tblGrid>
      <w:tr w:rsidR="00355FFE" w14:paraId="47DB4729" w14:textId="77777777">
        <w:trPr>
          <w:trHeight w:val="254"/>
        </w:trPr>
        <w:tc>
          <w:tcPr>
            <w:tcW w:w="5150" w:type="dxa"/>
            <w:tcBorders>
              <w:top w:val="single" w:sz="4" w:space="0" w:color="000000"/>
              <w:left w:val="single" w:sz="4" w:space="0" w:color="000000"/>
              <w:bottom w:val="single" w:sz="4" w:space="0" w:color="000000"/>
              <w:right w:val="nil"/>
            </w:tcBorders>
          </w:tcPr>
          <w:p w14:paraId="57A7E9A9" w14:textId="77777777" w:rsidR="00355FFE" w:rsidRDefault="00CA1DA8">
            <w:pPr>
              <w:spacing w:after="0" w:line="259" w:lineRule="auto"/>
              <w:ind w:left="5" w:right="0" w:firstLine="0"/>
            </w:pPr>
            <w:r>
              <w:rPr>
                <w:b/>
              </w:rPr>
              <w:t xml:space="preserve">Sulfuric acid, </w:t>
            </w:r>
            <w:proofErr w:type="gramStart"/>
            <w:r>
              <w:rPr>
                <w:b/>
              </w:rPr>
              <w:t>iron(</w:t>
            </w:r>
            <w:proofErr w:type="gramEnd"/>
            <w:r>
              <w:rPr>
                <w:b/>
              </w:rPr>
              <w:t xml:space="preserve">3+) salt (3:2) (10028-22-5) </w:t>
            </w:r>
          </w:p>
        </w:tc>
        <w:tc>
          <w:tcPr>
            <w:tcW w:w="5846" w:type="dxa"/>
            <w:tcBorders>
              <w:top w:val="single" w:sz="4" w:space="0" w:color="000000"/>
              <w:left w:val="nil"/>
              <w:bottom w:val="single" w:sz="4" w:space="0" w:color="000000"/>
              <w:right w:val="single" w:sz="4" w:space="0" w:color="000000"/>
            </w:tcBorders>
          </w:tcPr>
          <w:p w14:paraId="5FBBEF61" w14:textId="77777777" w:rsidR="00355FFE" w:rsidRDefault="00355FFE">
            <w:pPr>
              <w:spacing w:after="160" w:line="259" w:lineRule="auto"/>
              <w:ind w:left="0" w:right="0" w:firstLine="0"/>
            </w:pPr>
          </w:p>
        </w:tc>
      </w:tr>
      <w:tr w:rsidR="00355FFE" w14:paraId="72285838" w14:textId="77777777">
        <w:trPr>
          <w:trHeight w:val="271"/>
        </w:trPr>
        <w:tc>
          <w:tcPr>
            <w:tcW w:w="5150" w:type="dxa"/>
            <w:tcBorders>
              <w:top w:val="single" w:sz="4" w:space="0" w:color="000000"/>
              <w:left w:val="single" w:sz="4" w:space="0" w:color="000000"/>
              <w:bottom w:val="double" w:sz="4" w:space="0" w:color="000000"/>
              <w:right w:val="single" w:sz="4" w:space="0" w:color="000000"/>
            </w:tcBorders>
          </w:tcPr>
          <w:p w14:paraId="4245D174" w14:textId="77777777" w:rsidR="00355FFE" w:rsidRDefault="00CA1DA8">
            <w:pPr>
              <w:spacing w:after="0" w:line="259" w:lineRule="auto"/>
              <w:ind w:left="5" w:right="0" w:firstLine="0"/>
            </w:pPr>
            <w:r>
              <w:rPr>
                <w:b/>
              </w:rPr>
              <w:t xml:space="preserve">LD50 Oral Rat </w:t>
            </w:r>
          </w:p>
        </w:tc>
        <w:tc>
          <w:tcPr>
            <w:tcW w:w="5846" w:type="dxa"/>
            <w:tcBorders>
              <w:top w:val="single" w:sz="4" w:space="0" w:color="000000"/>
              <w:left w:val="single" w:sz="4" w:space="0" w:color="000000"/>
              <w:bottom w:val="double" w:sz="4" w:space="0" w:color="000000"/>
              <w:right w:val="single" w:sz="4" w:space="0" w:color="000000"/>
            </w:tcBorders>
          </w:tcPr>
          <w:p w14:paraId="0B8115A7" w14:textId="77777777" w:rsidR="00355FFE" w:rsidRDefault="00CA1DA8">
            <w:pPr>
              <w:spacing w:after="0" w:line="259" w:lineRule="auto"/>
              <w:ind w:left="0" w:right="0" w:firstLine="0"/>
            </w:pPr>
            <w:r>
              <w:t xml:space="preserve">500 - 2000 mg/kg </w:t>
            </w:r>
          </w:p>
        </w:tc>
      </w:tr>
      <w:tr w:rsidR="00355FFE" w14:paraId="730D9348" w14:textId="77777777">
        <w:trPr>
          <w:trHeight w:val="271"/>
        </w:trPr>
        <w:tc>
          <w:tcPr>
            <w:tcW w:w="5150" w:type="dxa"/>
            <w:tcBorders>
              <w:top w:val="double" w:sz="4" w:space="0" w:color="000000"/>
              <w:left w:val="single" w:sz="4" w:space="0" w:color="000000"/>
              <w:bottom w:val="single" w:sz="4" w:space="0" w:color="000000"/>
              <w:right w:val="nil"/>
            </w:tcBorders>
          </w:tcPr>
          <w:p w14:paraId="10CD5129" w14:textId="77777777" w:rsidR="00355FFE" w:rsidRDefault="00CA1DA8">
            <w:pPr>
              <w:spacing w:after="0" w:line="259" w:lineRule="auto"/>
              <w:ind w:left="5" w:right="0" w:firstLine="0"/>
            </w:pPr>
            <w:r>
              <w:rPr>
                <w:b/>
              </w:rPr>
              <w:t xml:space="preserve">Sulfuric acid (7664-93-9) </w:t>
            </w:r>
          </w:p>
        </w:tc>
        <w:tc>
          <w:tcPr>
            <w:tcW w:w="5846" w:type="dxa"/>
            <w:tcBorders>
              <w:top w:val="double" w:sz="4" w:space="0" w:color="000000"/>
              <w:left w:val="nil"/>
              <w:bottom w:val="single" w:sz="4" w:space="0" w:color="000000"/>
              <w:right w:val="single" w:sz="4" w:space="0" w:color="000000"/>
            </w:tcBorders>
          </w:tcPr>
          <w:p w14:paraId="2FAF4C44" w14:textId="77777777" w:rsidR="00355FFE" w:rsidRDefault="00355FFE">
            <w:pPr>
              <w:spacing w:after="160" w:line="259" w:lineRule="auto"/>
              <w:ind w:left="0" w:right="0" w:firstLine="0"/>
            </w:pPr>
          </w:p>
        </w:tc>
      </w:tr>
      <w:tr w:rsidR="00355FFE" w14:paraId="38857027" w14:textId="77777777">
        <w:trPr>
          <w:trHeight w:val="271"/>
        </w:trPr>
        <w:tc>
          <w:tcPr>
            <w:tcW w:w="5150" w:type="dxa"/>
            <w:tcBorders>
              <w:top w:val="single" w:sz="4" w:space="0" w:color="000000"/>
              <w:left w:val="single" w:sz="4" w:space="0" w:color="000000"/>
              <w:bottom w:val="double" w:sz="4" w:space="0" w:color="000000"/>
              <w:right w:val="single" w:sz="4" w:space="0" w:color="000000"/>
            </w:tcBorders>
          </w:tcPr>
          <w:p w14:paraId="6AD83567" w14:textId="77777777" w:rsidR="00355FFE" w:rsidRDefault="00CA1DA8">
            <w:pPr>
              <w:spacing w:after="0" w:line="259" w:lineRule="auto"/>
              <w:ind w:left="5" w:right="0" w:firstLine="0"/>
            </w:pPr>
            <w:r>
              <w:rPr>
                <w:b/>
              </w:rPr>
              <w:t xml:space="preserve">LD50 Oral Rat </w:t>
            </w:r>
          </w:p>
        </w:tc>
        <w:tc>
          <w:tcPr>
            <w:tcW w:w="5846" w:type="dxa"/>
            <w:tcBorders>
              <w:top w:val="single" w:sz="4" w:space="0" w:color="000000"/>
              <w:left w:val="single" w:sz="4" w:space="0" w:color="000000"/>
              <w:bottom w:val="double" w:sz="4" w:space="0" w:color="000000"/>
              <w:right w:val="single" w:sz="4" w:space="0" w:color="000000"/>
            </w:tcBorders>
          </w:tcPr>
          <w:p w14:paraId="0385A130" w14:textId="77777777" w:rsidR="00355FFE" w:rsidRDefault="00CA1DA8">
            <w:pPr>
              <w:spacing w:after="0" w:line="259" w:lineRule="auto"/>
              <w:ind w:left="0" w:right="0" w:firstLine="0"/>
            </w:pPr>
            <w:r>
              <w:t xml:space="preserve">2140 mg/kg </w:t>
            </w:r>
          </w:p>
        </w:tc>
      </w:tr>
      <w:tr w:rsidR="00355FFE" w14:paraId="43C87BC5" w14:textId="77777777">
        <w:trPr>
          <w:trHeight w:val="271"/>
        </w:trPr>
        <w:tc>
          <w:tcPr>
            <w:tcW w:w="5150" w:type="dxa"/>
            <w:tcBorders>
              <w:top w:val="double" w:sz="4" w:space="0" w:color="000000"/>
              <w:left w:val="single" w:sz="4" w:space="0" w:color="000000"/>
              <w:bottom w:val="single" w:sz="4" w:space="0" w:color="000000"/>
              <w:right w:val="nil"/>
            </w:tcBorders>
          </w:tcPr>
          <w:p w14:paraId="722C471B" w14:textId="77777777" w:rsidR="00355FFE" w:rsidRDefault="00CA1DA8">
            <w:pPr>
              <w:spacing w:after="0" w:line="259" w:lineRule="auto"/>
              <w:ind w:left="5" w:right="0" w:firstLine="0"/>
            </w:pPr>
            <w:r>
              <w:rPr>
                <w:b/>
              </w:rPr>
              <w:t xml:space="preserve">Water (7732-18-5) </w:t>
            </w:r>
          </w:p>
        </w:tc>
        <w:tc>
          <w:tcPr>
            <w:tcW w:w="5846" w:type="dxa"/>
            <w:tcBorders>
              <w:top w:val="double" w:sz="4" w:space="0" w:color="000000"/>
              <w:left w:val="nil"/>
              <w:bottom w:val="single" w:sz="4" w:space="0" w:color="000000"/>
              <w:right w:val="single" w:sz="4" w:space="0" w:color="000000"/>
            </w:tcBorders>
          </w:tcPr>
          <w:p w14:paraId="27B0C6D4" w14:textId="77777777" w:rsidR="00355FFE" w:rsidRDefault="00355FFE">
            <w:pPr>
              <w:spacing w:after="160" w:line="259" w:lineRule="auto"/>
              <w:ind w:left="0" w:right="0" w:firstLine="0"/>
            </w:pPr>
          </w:p>
        </w:tc>
      </w:tr>
      <w:tr w:rsidR="00355FFE" w14:paraId="43ACA5B9" w14:textId="77777777">
        <w:trPr>
          <w:trHeight w:val="254"/>
        </w:trPr>
        <w:tc>
          <w:tcPr>
            <w:tcW w:w="5150" w:type="dxa"/>
            <w:tcBorders>
              <w:top w:val="single" w:sz="4" w:space="0" w:color="000000"/>
              <w:left w:val="single" w:sz="4" w:space="0" w:color="000000"/>
              <w:bottom w:val="single" w:sz="4" w:space="0" w:color="000000"/>
              <w:right w:val="single" w:sz="4" w:space="0" w:color="000000"/>
            </w:tcBorders>
          </w:tcPr>
          <w:p w14:paraId="7D411CB7" w14:textId="77777777" w:rsidR="00355FFE" w:rsidRDefault="00CA1DA8">
            <w:pPr>
              <w:spacing w:after="0" w:line="259" w:lineRule="auto"/>
              <w:ind w:left="5" w:right="0" w:firstLine="0"/>
            </w:pPr>
            <w:r>
              <w:rPr>
                <w:b/>
              </w:rPr>
              <w:t xml:space="preserve">LD50 Oral Rat </w:t>
            </w:r>
          </w:p>
        </w:tc>
        <w:tc>
          <w:tcPr>
            <w:tcW w:w="5846" w:type="dxa"/>
            <w:tcBorders>
              <w:top w:val="single" w:sz="4" w:space="0" w:color="000000"/>
              <w:left w:val="single" w:sz="4" w:space="0" w:color="000000"/>
              <w:bottom w:val="single" w:sz="4" w:space="0" w:color="000000"/>
              <w:right w:val="single" w:sz="4" w:space="0" w:color="000000"/>
            </w:tcBorders>
          </w:tcPr>
          <w:p w14:paraId="45F784C0" w14:textId="77777777" w:rsidR="00355FFE" w:rsidRDefault="00CA1DA8">
            <w:pPr>
              <w:spacing w:after="0" w:line="259" w:lineRule="auto"/>
              <w:ind w:left="0" w:right="0" w:firstLine="0"/>
            </w:pPr>
            <w:r>
              <w:t xml:space="preserve">&gt; 90000 mg/kg </w:t>
            </w:r>
          </w:p>
        </w:tc>
      </w:tr>
    </w:tbl>
    <w:p w14:paraId="515E7A3B" w14:textId="77777777" w:rsidR="00355FFE" w:rsidRDefault="00CA1DA8">
      <w:pPr>
        <w:spacing w:after="0" w:line="259" w:lineRule="auto"/>
        <w:ind w:left="91" w:right="0" w:firstLine="0"/>
      </w:pPr>
      <w:r>
        <w:rPr>
          <w:sz w:val="2"/>
        </w:rPr>
        <w:t xml:space="preserve"> </w:t>
      </w:r>
    </w:p>
    <w:p w14:paraId="308402F9" w14:textId="77777777" w:rsidR="00355FFE" w:rsidRDefault="00CA1DA8">
      <w:pPr>
        <w:spacing w:after="0" w:line="259" w:lineRule="auto"/>
        <w:ind w:left="91" w:right="0" w:firstLine="0"/>
      </w:pPr>
      <w:r>
        <w:rPr>
          <w:sz w:val="2"/>
        </w:rPr>
        <w:t xml:space="preserve"> </w:t>
      </w:r>
    </w:p>
    <w:tbl>
      <w:tblPr>
        <w:tblStyle w:val="TableGrid"/>
        <w:tblW w:w="10997" w:type="dxa"/>
        <w:tblInd w:w="96" w:type="dxa"/>
        <w:tblCellMar>
          <w:top w:w="41" w:type="dxa"/>
          <w:left w:w="106" w:type="dxa"/>
          <w:right w:w="115" w:type="dxa"/>
        </w:tblCellMar>
        <w:tblLook w:val="04A0" w:firstRow="1" w:lastRow="0" w:firstColumn="1" w:lastColumn="0" w:noHBand="0" w:noVBand="1"/>
      </w:tblPr>
      <w:tblGrid>
        <w:gridCol w:w="5150"/>
        <w:gridCol w:w="5847"/>
      </w:tblGrid>
      <w:tr w:rsidR="00355FFE" w14:paraId="58D0BB28" w14:textId="77777777">
        <w:trPr>
          <w:trHeight w:val="254"/>
        </w:trPr>
        <w:tc>
          <w:tcPr>
            <w:tcW w:w="5150" w:type="dxa"/>
            <w:tcBorders>
              <w:top w:val="single" w:sz="4" w:space="0" w:color="000000"/>
              <w:left w:val="single" w:sz="4" w:space="0" w:color="000000"/>
              <w:bottom w:val="single" w:sz="4" w:space="0" w:color="000000"/>
              <w:right w:val="nil"/>
            </w:tcBorders>
          </w:tcPr>
          <w:p w14:paraId="5372E69E" w14:textId="77777777" w:rsidR="00355FFE" w:rsidRDefault="00CA1DA8">
            <w:pPr>
              <w:spacing w:after="0" w:line="259" w:lineRule="auto"/>
              <w:ind w:left="5" w:right="0" w:firstLine="0"/>
            </w:pPr>
            <w:r>
              <w:rPr>
                <w:b/>
              </w:rPr>
              <w:t xml:space="preserve">Sulfuric acid (7664-93-9) </w:t>
            </w:r>
          </w:p>
        </w:tc>
        <w:tc>
          <w:tcPr>
            <w:tcW w:w="5846" w:type="dxa"/>
            <w:tcBorders>
              <w:top w:val="single" w:sz="4" w:space="0" w:color="000000"/>
              <w:left w:val="nil"/>
              <w:bottom w:val="single" w:sz="4" w:space="0" w:color="000000"/>
              <w:right w:val="single" w:sz="4" w:space="0" w:color="000000"/>
            </w:tcBorders>
          </w:tcPr>
          <w:p w14:paraId="7A062545" w14:textId="77777777" w:rsidR="00355FFE" w:rsidRDefault="00355FFE">
            <w:pPr>
              <w:spacing w:after="160" w:line="259" w:lineRule="auto"/>
              <w:ind w:left="0" w:right="0" w:firstLine="0"/>
            </w:pPr>
          </w:p>
        </w:tc>
      </w:tr>
      <w:tr w:rsidR="00355FFE" w14:paraId="3A6B3977" w14:textId="77777777">
        <w:trPr>
          <w:trHeight w:val="254"/>
        </w:trPr>
        <w:tc>
          <w:tcPr>
            <w:tcW w:w="5150" w:type="dxa"/>
            <w:tcBorders>
              <w:top w:val="single" w:sz="4" w:space="0" w:color="000000"/>
              <w:left w:val="single" w:sz="4" w:space="0" w:color="000000"/>
              <w:bottom w:val="single" w:sz="4" w:space="0" w:color="000000"/>
              <w:right w:val="single" w:sz="4" w:space="0" w:color="000000"/>
            </w:tcBorders>
          </w:tcPr>
          <w:p w14:paraId="5AA8C75E" w14:textId="77777777" w:rsidR="00355FFE" w:rsidRDefault="00CA1DA8">
            <w:pPr>
              <w:spacing w:after="0" w:line="259" w:lineRule="auto"/>
              <w:ind w:left="5" w:right="0" w:firstLine="0"/>
            </w:pPr>
            <w:r>
              <w:rPr>
                <w:b/>
              </w:rPr>
              <w:t xml:space="preserve">IARC Group </w:t>
            </w:r>
          </w:p>
        </w:tc>
        <w:tc>
          <w:tcPr>
            <w:tcW w:w="5846" w:type="dxa"/>
            <w:tcBorders>
              <w:top w:val="single" w:sz="4" w:space="0" w:color="000000"/>
              <w:left w:val="single" w:sz="4" w:space="0" w:color="000000"/>
              <w:bottom w:val="single" w:sz="4" w:space="0" w:color="000000"/>
              <w:right w:val="single" w:sz="4" w:space="0" w:color="000000"/>
            </w:tcBorders>
          </w:tcPr>
          <w:p w14:paraId="17F55930" w14:textId="77777777" w:rsidR="00355FFE" w:rsidRDefault="00CA1DA8">
            <w:pPr>
              <w:spacing w:after="0" w:line="259" w:lineRule="auto"/>
              <w:ind w:left="0" w:right="0" w:firstLine="0"/>
            </w:pPr>
            <w:r>
              <w:t xml:space="preserve">1 </w:t>
            </w:r>
          </w:p>
        </w:tc>
      </w:tr>
      <w:tr w:rsidR="00355FFE" w14:paraId="5F984BF4" w14:textId="77777777">
        <w:trPr>
          <w:trHeight w:val="254"/>
        </w:trPr>
        <w:tc>
          <w:tcPr>
            <w:tcW w:w="5150" w:type="dxa"/>
            <w:tcBorders>
              <w:top w:val="single" w:sz="4" w:space="0" w:color="000000"/>
              <w:left w:val="single" w:sz="4" w:space="0" w:color="000000"/>
              <w:bottom w:val="single" w:sz="4" w:space="0" w:color="000000"/>
              <w:right w:val="single" w:sz="4" w:space="0" w:color="000000"/>
            </w:tcBorders>
          </w:tcPr>
          <w:p w14:paraId="3E885875" w14:textId="77777777" w:rsidR="00355FFE" w:rsidRDefault="00CA1DA8">
            <w:pPr>
              <w:spacing w:after="0" w:line="259" w:lineRule="auto"/>
              <w:ind w:left="5" w:right="0" w:firstLine="0"/>
            </w:pPr>
            <w:r>
              <w:rPr>
                <w:b/>
              </w:rPr>
              <w:t xml:space="preserve">OSHA Hazard Communication Carcinogen List </w:t>
            </w:r>
          </w:p>
        </w:tc>
        <w:tc>
          <w:tcPr>
            <w:tcW w:w="5846" w:type="dxa"/>
            <w:tcBorders>
              <w:top w:val="single" w:sz="4" w:space="0" w:color="000000"/>
              <w:left w:val="single" w:sz="4" w:space="0" w:color="000000"/>
              <w:bottom w:val="single" w:sz="4" w:space="0" w:color="000000"/>
              <w:right w:val="single" w:sz="4" w:space="0" w:color="000000"/>
            </w:tcBorders>
          </w:tcPr>
          <w:p w14:paraId="0FB64C42" w14:textId="77777777" w:rsidR="00355FFE" w:rsidRDefault="00CA1DA8">
            <w:pPr>
              <w:spacing w:after="0" w:line="259" w:lineRule="auto"/>
              <w:ind w:left="0" w:right="0" w:firstLine="0"/>
            </w:pPr>
            <w:r>
              <w:t xml:space="preserve">In OSHA Hazard Communication Carcinogen list. </w:t>
            </w:r>
          </w:p>
        </w:tc>
      </w:tr>
    </w:tbl>
    <w:p w14:paraId="70A6B085" w14:textId="77777777" w:rsidR="00355FFE" w:rsidRDefault="00CA1DA8">
      <w:pPr>
        <w:spacing w:after="0" w:line="259" w:lineRule="auto"/>
        <w:ind w:left="91" w:right="0" w:firstLine="0"/>
      </w:pPr>
      <w:r>
        <w:rPr>
          <w:sz w:val="2"/>
        </w:rPr>
        <w:t xml:space="preserve"> </w:t>
      </w:r>
    </w:p>
    <w:p w14:paraId="45CED933" w14:textId="77777777" w:rsidR="00355FFE" w:rsidRDefault="00CA1DA8">
      <w:pPr>
        <w:spacing w:after="0" w:line="259" w:lineRule="auto"/>
        <w:ind w:left="91" w:right="0" w:firstLine="0"/>
      </w:pPr>
      <w:r>
        <w:rPr>
          <w:sz w:val="2"/>
        </w:rPr>
        <w:t xml:space="preserve"> </w:t>
      </w:r>
    </w:p>
    <w:p w14:paraId="2B6F4F2C" w14:textId="77777777" w:rsidR="00355FFE" w:rsidRDefault="00CA1DA8">
      <w:pPr>
        <w:spacing w:after="0" w:line="259" w:lineRule="auto"/>
        <w:ind w:left="91" w:right="0" w:firstLine="0"/>
      </w:pPr>
      <w:r>
        <w:rPr>
          <w:sz w:val="2"/>
        </w:rPr>
        <w:t xml:space="preserve"> </w:t>
      </w:r>
    </w:p>
    <w:p w14:paraId="683D160F" w14:textId="77777777" w:rsidR="00355FFE" w:rsidRDefault="00CA1DA8">
      <w:pPr>
        <w:spacing w:after="210" w:line="259" w:lineRule="auto"/>
        <w:ind w:left="91" w:right="0" w:firstLine="0"/>
      </w:pPr>
      <w:r>
        <w:rPr>
          <w:sz w:val="2"/>
        </w:rPr>
        <w:t xml:space="preserve">   </w:t>
      </w:r>
    </w:p>
    <w:p w14:paraId="0A843DCE" w14:textId="77777777" w:rsidR="00355FFE" w:rsidRDefault="00CA1DA8">
      <w:pPr>
        <w:pStyle w:val="Heading2"/>
        <w:shd w:val="clear" w:color="auto" w:fill="000000"/>
        <w:spacing w:after="0" w:line="259" w:lineRule="auto"/>
        <w:ind w:left="-5"/>
      </w:pPr>
      <w:r>
        <w:rPr>
          <w:color w:val="FFFFFF"/>
          <w:sz w:val="24"/>
          <w:u w:val="none"/>
        </w:rPr>
        <w:t xml:space="preserve">SECTION 12: ECOLOGICAL INFORMATION </w:t>
      </w:r>
    </w:p>
    <w:p w14:paraId="0E43C116" w14:textId="2E0A2518" w:rsidR="00355FFE" w:rsidRDefault="00112498">
      <w:pPr>
        <w:ind w:left="101" w:right="0"/>
      </w:pPr>
      <w:r>
        <w:rPr>
          <w:b/>
          <w:sz w:val="22"/>
          <w:u w:val="single" w:color="000000"/>
        </w:rPr>
        <w:t>Toxicity</w:t>
      </w:r>
      <w:r>
        <w:t xml:space="preserve"> No</w:t>
      </w:r>
      <w:r w:rsidR="00CA1DA8">
        <w:t xml:space="preserve"> additional information available </w:t>
      </w:r>
    </w:p>
    <w:p w14:paraId="585313C6" w14:textId="77777777" w:rsidR="00355FFE" w:rsidRDefault="00CA1DA8">
      <w:pPr>
        <w:spacing w:after="0" w:line="259" w:lineRule="auto"/>
        <w:ind w:left="91" w:right="0" w:firstLine="0"/>
      </w:pPr>
      <w:r>
        <w:rPr>
          <w:sz w:val="2"/>
        </w:rPr>
        <w:lastRenderedPageBreak/>
        <w:t xml:space="preserve"> </w:t>
      </w:r>
    </w:p>
    <w:p w14:paraId="062A8845" w14:textId="77777777" w:rsidR="00355FFE" w:rsidRDefault="00CA1DA8">
      <w:pPr>
        <w:spacing w:after="0" w:line="259" w:lineRule="auto"/>
        <w:ind w:left="91" w:right="0" w:firstLine="0"/>
      </w:pPr>
      <w:r>
        <w:rPr>
          <w:sz w:val="2"/>
        </w:rPr>
        <w:t xml:space="preserve"> </w:t>
      </w:r>
    </w:p>
    <w:tbl>
      <w:tblPr>
        <w:tblStyle w:val="TableGrid"/>
        <w:tblW w:w="10997" w:type="dxa"/>
        <w:tblInd w:w="96" w:type="dxa"/>
        <w:tblCellMar>
          <w:top w:w="41" w:type="dxa"/>
          <w:left w:w="110" w:type="dxa"/>
          <w:right w:w="115" w:type="dxa"/>
        </w:tblCellMar>
        <w:tblLook w:val="04A0" w:firstRow="1" w:lastRow="0" w:firstColumn="1" w:lastColumn="0" w:noHBand="0" w:noVBand="1"/>
      </w:tblPr>
      <w:tblGrid>
        <w:gridCol w:w="3437"/>
        <w:gridCol w:w="7560"/>
      </w:tblGrid>
      <w:tr w:rsidR="00355FFE" w14:paraId="36C13DDD" w14:textId="77777777">
        <w:trPr>
          <w:trHeight w:val="254"/>
        </w:trPr>
        <w:tc>
          <w:tcPr>
            <w:tcW w:w="3437" w:type="dxa"/>
            <w:tcBorders>
              <w:top w:val="single" w:sz="4" w:space="0" w:color="000000"/>
              <w:left w:val="single" w:sz="4" w:space="0" w:color="000000"/>
              <w:bottom w:val="single" w:sz="4" w:space="0" w:color="000000"/>
              <w:right w:val="nil"/>
            </w:tcBorders>
          </w:tcPr>
          <w:p w14:paraId="28BA83C7" w14:textId="77777777" w:rsidR="00355FFE" w:rsidRDefault="00CA1DA8">
            <w:pPr>
              <w:spacing w:after="0" w:line="259" w:lineRule="auto"/>
              <w:ind w:left="0" w:right="0" w:firstLine="0"/>
            </w:pPr>
            <w:r>
              <w:rPr>
                <w:b/>
              </w:rPr>
              <w:t xml:space="preserve">Sulfuric acid (7664-93-9) </w:t>
            </w:r>
          </w:p>
        </w:tc>
        <w:tc>
          <w:tcPr>
            <w:tcW w:w="7560" w:type="dxa"/>
            <w:tcBorders>
              <w:top w:val="single" w:sz="4" w:space="0" w:color="000000"/>
              <w:left w:val="nil"/>
              <w:bottom w:val="single" w:sz="4" w:space="0" w:color="000000"/>
              <w:right w:val="single" w:sz="4" w:space="0" w:color="000000"/>
            </w:tcBorders>
          </w:tcPr>
          <w:p w14:paraId="165E326D" w14:textId="77777777" w:rsidR="00355FFE" w:rsidRDefault="00355FFE">
            <w:pPr>
              <w:spacing w:after="160" w:line="259" w:lineRule="auto"/>
              <w:ind w:left="0" w:right="0" w:firstLine="0"/>
            </w:pPr>
          </w:p>
        </w:tc>
      </w:tr>
      <w:tr w:rsidR="00355FFE" w14:paraId="2F70302C" w14:textId="77777777">
        <w:trPr>
          <w:trHeight w:val="254"/>
        </w:trPr>
        <w:tc>
          <w:tcPr>
            <w:tcW w:w="3437" w:type="dxa"/>
            <w:tcBorders>
              <w:top w:val="single" w:sz="4" w:space="0" w:color="000000"/>
              <w:left w:val="single" w:sz="4" w:space="0" w:color="000000"/>
              <w:bottom w:val="single" w:sz="4" w:space="0" w:color="000000"/>
              <w:right w:val="single" w:sz="4" w:space="0" w:color="000000"/>
            </w:tcBorders>
          </w:tcPr>
          <w:p w14:paraId="2E6F1EF4" w14:textId="77777777" w:rsidR="00355FFE" w:rsidRDefault="00CA1DA8">
            <w:pPr>
              <w:spacing w:after="0" w:line="259" w:lineRule="auto"/>
              <w:ind w:left="0" w:right="0" w:firstLine="0"/>
            </w:pPr>
            <w:r>
              <w:rPr>
                <w:b/>
              </w:rPr>
              <w:t xml:space="preserve">LC50 Fish 1 </w:t>
            </w:r>
          </w:p>
        </w:tc>
        <w:tc>
          <w:tcPr>
            <w:tcW w:w="7560" w:type="dxa"/>
            <w:tcBorders>
              <w:top w:val="single" w:sz="4" w:space="0" w:color="000000"/>
              <w:left w:val="single" w:sz="4" w:space="0" w:color="000000"/>
              <w:bottom w:val="single" w:sz="4" w:space="0" w:color="000000"/>
              <w:right w:val="single" w:sz="4" w:space="0" w:color="000000"/>
            </w:tcBorders>
          </w:tcPr>
          <w:p w14:paraId="78033E0B" w14:textId="77777777" w:rsidR="00355FFE" w:rsidRDefault="00CA1DA8">
            <w:pPr>
              <w:spacing w:after="0" w:line="259" w:lineRule="auto"/>
              <w:ind w:left="0" w:right="0" w:firstLine="0"/>
            </w:pPr>
            <w:r>
              <w:t xml:space="preserve">500 mg/l (Exposure time: 96 h - Species: </w:t>
            </w:r>
            <w:proofErr w:type="spellStart"/>
            <w:r>
              <w:t>Brachydanio</w:t>
            </w:r>
            <w:proofErr w:type="spellEnd"/>
            <w:r>
              <w:t xml:space="preserve"> rerio [static]) </w:t>
            </w:r>
          </w:p>
        </w:tc>
      </w:tr>
      <w:tr w:rsidR="00355FFE" w14:paraId="66BB8B7E" w14:textId="77777777">
        <w:trPr>
          <w:trHeight w:val="254"/>
        </w:trPr>
        <w:tc>
          <w:tcPr>
            <w:tcW w:w="3437" w:type="dxa"/>
            <w:tcBorders>
              <w:top w:val="single" w:sz="4" w:space="0" w:color="000000"/>
              <w:left w:val="single" w:sz="4" w:space="0" w:color="000000"/>
              <w:bottom w:val="single" w:sz="4" w:space="0" w:color="000000"/>
              <w:right w:val="single" w:sz="4" w:space="0" w:color="000000"/>
            </w:tcBorders>
          </w:tcPr>
          <w:p w14:paraId="7DF4CB57" w14:textId="77777777" w:rsidR="00355FFE" w:rsidRDefault="00CA1DA8">
            <w:pPr>
              <w:spacing w:after="0" w:line="259" w:lineRule="auto"/>
              <w:ind w:left="0" w:right="0" w:firstLine="0"/>
            </w:pPr>
            <w:r>
              <w:rPr>
                <w:b/>
              </w:rPr>
              <w:t xml:space="preserve">LC50 Fish 2 </w:t>
            </w:r>
          </w:p>
        </w:tc>
        <w:tc>
          <w:tcPr>
            <w:tcW w:w="7560" w:type="dxa"/>
            <w:tcBorders>
              <w:top w:val="single" w:sz="4" w:space="0" w:color="000000"/>
              <w:left w:val="single" w:sz="4" w:space="0" w:color="000000"/>
              <w:bottom w:val="single" w:sz="4" w:space="0" w:color="000000"/>
              <w:right w:val="single" w:sz="4" w:space="0" w:color="000000"/>
            </w:tcBorders>
          </w:tcPr>
          <w:p w14:paraId="3329D420" w14:textId="77777777" w:rsidR="00355FFE" w:rsidRDefault="00CA1DA8">
            <w:pPr>
              <w:spacing w:after="0" w:line="259" w:lineRule="auto"/>
              <w:ind w:left="0" w:right="0" w:firstLine="0"/>
            </w:pPr>
            <w:r>
              <w:t xml:space="preserve">42 mg/l (Exposure time: 96 h - Species: Gambusia </w:t>
            </w:r>
            <w:proofErr w:type="spellStart"/>
            <w:r>
              <w:t>affinis</w:t>
            </w:r>
            <w:proofErr w:type="spellEnd"/>
            <w:r>
              <w:t xml:space="preserve"> [static]) </w:t>
            </w:r>
          </w:p>
        </w:tc>
      </w:tr>
    </w:tbl>
    <w:p w14:paraId="43E33FA2" w14:textId="77777777" w:rsidR="00355FFE" w:rsidRDefault="00CA1DA8">
      <w:pPr>
        <w:spacing w:after="0" w:line="259" w:lineRule="auto"/>
        <w:ind w:left="91" w:right="0" w:firstLine="0"/>
      </w:pPr>
      <w:r>
        <w:rPr>
          <w:sz w:val="2"/>
        </w:rPr>
        <w:t xml:space="preserve"> </w:t>
      </w:r>
    </w:p>
    <w:p w14:paraId="000D020C" w14:textId="77777777" w:rsidR="00355FFE" w:rsidRDefault="00CA1DA8">
      <w:pPr>
        <w:spacing w:after="191" w:line="259" w:lineRule="auto"/>
        <w:ind w:left="91" w:right="0" w:firstLine="0"/>
      </w:pPr>
      <w:r>
        <w:rPr>
          <w:sz w:val="2"/>
        </w:rPr>
        <w:t xml:space="preserve"> </w:t>
      </w:r>
    </w:p>
    <w:p w14:paraId="0E1431D2" w14:textId="77777777" w:rsidR="00355FFE" w:rsidRDefault="00CA1DA8">
      <w:pPr>
        <w:pStyle w:val="Heading3"/>
      </w:pPr>
      <w:r>
        <w:t>Persistence and Degradability</w:t>
      </w:r>
      <w:r>
        <w:rPr>
          <w:b w:val="0"/>
          <w:sz w:val="20"/>
          <w:u w:val="none"/>
        </w:rPr>
        <w:t xml:space="preserve">   </w:t>
      </w:r>
    </w:p>
    <w:tbl>
      <w:tblPr>
        <w:tblStyle w:val="TableGrid"/>
        <w:tblW w:w="10998" w:type="dxa"/>
        <w:tblInd w:w="95" w:type="dxa"/>
        <w:tblCellMar>
          <w:top w:w="41" w:type="dxa"/>
          <w:right w:w="115" w:type="dxa"/>
        </w:tblCellMar>
        <w:tblLook w:val="04A0" w:firstRow="1" w:lastRow="0" w:firstColumn="1" w:lastColumn="0" w:noHBand="0" w:noVBand="1"/>
      </w:tblPr>
      <w:tblGrid>
        <w:gridCol w:w="3438"/>
        <w:gridCol w:w="7560"/>
      </w:tblGrid>
      <w:tr w:rsidR="00355FFE" w14:paraId="3E49E77F" w14:textId="77777777">
        <w:trPr>
          <w:trHeight w:val="254"/>
        </w:trPr>
        <w:tc>
          <w:tcPr>
            <w:tcW w:w="3438" w:type="dxa"/>
            <w:tcBorders>
              <w:top w:val="single" w:sz="4" w:space="0" w:color="000000"/>
              <w:left w:val="single" w:sz="4" w:space="0" w:color="000000"/>
              <w:bottom w:val="single" w:sz="4" w:space="0" w:color="000000"/>
              <w:right w:val="nil"/>
            </w:tcBorders>
          </w:tcPr>
          <w:p w14:paraId="37C80641" w14:textId="77777777" w:rsidR="00355FFE" w:rsidRDefault="00CA1DA8">
            <w:pPr>
              <w:spacing w:after="0" w:line="259" w:lineRule="auto"/>
              <w:ind w:left="112" w:right="0" w:firstLine="0"/>
            </w:pPr>
            <w:r>
              <w:rPr>
                <w:b/>
              </w:rPr>
              <w:t xml:space="preserve">Ferric Sulfate 50% </w:t>
            </w:r>
          </w:p>
        </w:tc>
        <w:tc>
          <w:tcPr>
            <w:tcW w:w="7560" w:type="dxa"/>
            <w:tcBorders>
              <w:top w:val="single" w:sz="4" w:space="0" w:color="000000"/>
              <w:left w:val="nil"/>
              <w:bottom w:val="single" w:sz="4" w:space="0" w:color="000000"/>
              <w:right w:val="single" w:sz="4" w:space="0" w:color="000000"/>
            </w:tcBorders>
          </w:tcPr>
          <w:p w14:paraId="0FA4BF41" w14:textId="77777777" w:rsidR="00355FFE" w:rsidRDefault="00355FFE">
            <w:pPr>
              <w:spacing w:after="160" w:line="259" w:lineRule="auto"/>
              <w:ind w:left="0" w:right="0" w:firstLine="0"/>
            </w:pPr>
          </w:p>
        </w:tc>
      </w:tr>
      <w:tr w:rsidR="00355FFE" w14:paraId="747A7C90" w14:textId="77777777">
        <w:trPr>
          <w:trHeight w:val="254"/>
        </w:trPr>
        <w:tc>
          <w:tcPr>
            <w:tcW w:w="3438" w:type="dxa"/>
            <w:tcBorders>
              <w:top w:val="single" w:sz="4" w:space="0" w:color="000000"/>
              <w:left w:val="single" w:sz="4" w:space="0" w:color="000000"/>
              <w:bottom w:val="single" w:sz="4" w:space="0" w:color="000000"/>
              <w:right w:val="single" w:sz="4" w:space="0" w:color="000000"/>
            </w:tcBorders>
          </w:tcPr>
          <w:p w14:paraId="3442C688" w14:textId="77777777" w:rsidR="00355FFE" w:rsidRDefault="00CA1DA8">
            <w:pPr>
              <w:spacing w:after="0" w:line="259" w:lineRule="auto"/>
              <w:ind w:left="112" w:right="0" w:firstLine="0"/>
            </w:pPr>
            <w:r>
              <w:rPr>
                <w:b/>
              </w:rPr>
              <w:t xml:space="preserve">Persistence and Degradability </w:t>
            </w:r>
          </w:p>
        </w:tc>
        <w:tc>
          <w:tcPr>
            <w:tcW w:w="7560" w:type="dxa"/>
            <w:tcBorders>
              <w:top w:val="single" w:sz="4" w:space="0" w:color="000000"/>
              <w:left w:val="single" w:sz="4" w:space="0" w:color="000000"/>
              <w:bottom w:val="single" w:sz="4" w:space="0" w:color="000000"/>
              <w:right w:val="single" w:sz="4" w:space="0" w:color="000000"/>
            </w:tcBorders>
          </w:tcPr>
          <w:p w14:paraId="00C72F9E" w14:textId="77777777" w:rsidR="00355FFE" w:rsidRDefault="00CA1DA8">
            <w:pPr>
              <w:spacing w:after="0" w:line="259" w:lineRule="auto"/>
              <w:ind w:left="110" w:right="0" w:firstLine="0"/>
            </w:pPr>
            <w:r>
              <w:t xml:space="preserve">May cause long-term adverse effects in the environment. </w:t>
            </w:r>
          </w:p>
        </w:tc>
      </w:tr>
      <w:tr w:rsidR="00355FFE" w14:paraId="49078294" w14:textId="77777777">
        <w:trPr>
          <w:trHeight w:val="331"/>
        </w:trPr>
        <w:tc>
          <w:tcPr>
            <w:tcW w:w="3438" w:type="dxa"/>
            <w:tcBorders>
              <w:top w:val="single" w:sz="4" w:space="0" w:color="000000"/>
              <w:left w:val="nil"/>
              <w:bottom w:val="single" w:sz="4" w:space="0" w:color="000000"/>
              <w:right w:val="nil"/>
            </w:tcBorders>
          </w:tcPr>
          <w:p w14:paraId="1A099B0D" w14:textId="77777777" w:rsidR="00355FFE" w:rsidRDefault="00CA1DA8">
            <w:pPr>
              <w:spacing w:after="0" w:line="259" w:lineRule="auto"/>
              <w:ind w:left="-4" w:right="0" w:firstLine="0"/>
            </w:pPr>
            <w:proofErr w:type="spellStart"/>
            <w:r>
              <w:rPr>
                <w:b/>
                <w:sz w:val="22"/>
                <w:u w:val="single" w:color="000000"/>
              </w:rPr>
              <w:t>Bioaccumulative</w:t>
            </w:r>
            <w:proofErr w:type="spellEnd"/>
            <w:r>
              <w:rPr>
                <w:b/>
                <w:sz w:val="22"/>
                <w:u w:val="single" w:color="000000"/>
              </w:rPr>
              <w:t xml:space="preserve"> Potential</w:t>
            </w:r>
            <w:r>
              <w:t xml:space="preserve">    </w:t>
            </w:r>
          </w:p>
        </w:tc>
        <w:tc>
          <w:tcPr>
            <w:tcW w:w="7560" w:type="dxa"/>
            <w:tcBorders>
              <w:top w:val="single" w:sz="4" w:space="0" w:color="000000"/>
              <w:left w:val="nil"/>
              <w:bottom w:val="single" w:sz="4" w:space="0" w:color="000000"/>
              <w:right w:val="nil"/>
            </w:tcBorders>
          </w:tcPr>
          <w:p w14:paraId="7D8DEE9A" w14:textId="77777777" w:rsidR="00355FFE" w:rsidRDefault="00355FFE">
            <w:pPr>
              <w:spacing w:after="160" w:line="259" w:lineRule="auto"/>
              <w:ind w:left="0" w:right="0" w:firstLine="0"/>
            </w:pPr>
          </w:p>
        </w:tc>
      </w:tr>
      <w:tr w:rsidR="00355FFE" w14:paraId="5C03CDA5" w14:textId="77777777">
        <w:trPr>
          <w:trHeight w:val="254"/>
        </w:trPr>
        <w:tc>
          <w:tcPr>
            <w:tcW w:w="3438" w:type="dxa"/>
            <w:tcBorders>
              <w:top w:val="single" w:sz="4" w:space="0" w:color="000000"/>
              <w:left w:val="single" w:sz="4" w:space="0" w:color="000000"/>
              <w:bottom w:val="single" w:sz="4" w:space="0" w:color="000000"/>
              <w:right w:val="nil"/>
            </w:tcBorders>
          </w:tcPr>
          <w:p w14:paraId="402952B0" w14:textId="77777777" w:rsidR="00355FFE" w:rsidRDefault="00CA1DA8">
            <w:pPr>
              <w:spacing w:after="0" w:line="259" w:lineRule="auto"/>
              <w:ind w:left="112" w:right="0" w:firstLine="0"/>
            </w:pPr>
            <w:r>
              <w:rPr>
                <w:b/>
              </w:rPr>
              <w:t xml:space="preserve">Ferric Sulfate 50% </w:t>
            </w:r>
          </w:p>
        </w:tc>
        <w:tc>
          <w:tcPr>
            <w:tcW w:w="7560" w:type="dxa"/>
            <w:tcBorders>
              <w:top w:val="single" w:sz="4" w:space="0" w:color="000000"/>
              <w:left w:val="nil"/>
              <w:bottom w:val="single" w:sz="4" w:space="0" w:color="000000"/>
              <w:right w:val="single" w:sz="4" w:space="0" w:color="000000"/>
            </w:tcBorders>
          </w:tcPr>
          <w:p w14:paraId="0C560B7F" w14:textId="77777777" w:rsidR="00355FFE" w:rsidRDefault="00355FFE">
            <w:pPr>
              <w:spacing w:after="160" w:line="259" w:lineRule="auto"/>
              <w:ind w:left="0" w:right="0" w:firstLine="0"/>
            </w:pPr>
          </w:p>
        </w:tc>
      </w:tr>
      <w:tr w:rsidR="00355FFE" w14:paraId="7D291C2A" w14:textId="77777777">
        <w:trPr>
          <w:trHeight w:val="271"/>
        </w:trPr>
        <w:tc>
          <w:tcPr>
            <w:tcW w:w="3438" w:type="dxa"/>
            <w:tcBorders>
              <w:top w:val="single" w:sz="4" w:space="0" w:color="000000"/>
              <w:left w:val="single" w:sz="4" w:space="0" w:color="000000"/>
              <w:bottom w:val="double" w:sz="4" w:space="0" w:color="000000"/>
              <w:right w:val="single" w:sz="4" w:space="0" w:color="000000"/>
            </w:tcBorders>
          </w:tcPr>
          <w:p w14:paraId="18F509DC" w14:textId="77777777" w:rsidR="00355FFE" w:rsidRDefault="00CA1DA8">
            <w:pPr>
              <w:spacing w:after="0" w:line="259" w:lineRule="auto"/>
              <w:ind w:left="112" w:right="0" w:firstLine="0"/>
            </w:pPr>
            <w:proofErr w:type="spellStart"/>
            <w:r>
              <w:rPr>
                <w:b/>
              </w:rPr>
              <w:t>Bioaccumulative</w:t>
            </w:r>
            <w:proofErr w:type="spellEnd"/>
            <w:r>
              <w:rPr>
                <w:b/>
              </w:rPr>
              <w:t xml:space="preserve"> Potential </w:t>
            </w:r>
          </w:p>
        </w:tc>
        <w:tc>
          <w:tcPr>
            <w:tcW w:w="7560" w:type="dxa"/>
            <w:tcBorders>
              <w:top w:val="single" w:sz="4" w:space="0" w:color="000000"/>
              <w:left w:val="single" w:sz="4" w:space="0" w:color="000000"/>
              <w:bottom w:val="double" w:sz="4" w:space="0" w:color="000000"/>
              <w:right w:val="single" w:sz="4" w:space="0" w:color="000000"/>
            </w:tcBorders>
          </w:tcPr>
          <w:p w14:paraId="0B880B60" w14:textId="77777777" w:rsidR="00355FFE" w:rsidRDefault="00CA1DA8">
            <w:pPr>
              <w:spacing w:after="0" w:line="259" w:lineRule="auto"/>
              <w:ind w:left="110" w:right="0" w:firstLine="0"/>
            </w:pPr>
            <w:r>
              <w:t xml:space="preserve">Not established. </w:t>
            </w:r>
          </w:p>
        </w:tc>
      </w:tr>
      <w:tr w:rsidR="00355FFE" w14:paraId="5DFA58AE" w14:textId="77777777">
        <w:trPr>
          <w:trHeight w:val="271"/>
        </w:trPr>
        <w:tc>
          <w:tcPr>
            <w:tcW w:w="3438" w:type="dxa"/>
            <w:tcBorders>
              <w:top w:val="double" w:sz="4" w:space="0" w:color="000000"/>
              <w:left w:val="single" w:sz="4" w:space="0" w:color="000000"/>
              <w:bottom w:val="single" w:sz="4" w:space="0" w:color="000000"/>
              <w:right w:val="nil"/>
            </w:tcBorders>
          </w:tcPr>
          <w:p w14:paraId="2D2A839A" w14:textId="77777777" w:rsidR="00355FFE" w:rsidRDefault="00CA1DA8">
            <w:pPr>
              <w:spacing w:after="0" w:line="259" w:lineRule="auto"/>
              <w:ind w:left="112" w:right="0" w:firstLine="0"/>
            </w:pPr>
            <w:r>
              <w:rPr>
                <w:b/>
              </w:rPr>
              <w:t xml:space="preserve">Sulfuric acid (7664-93-9) </w:t>
            </w:r>
          </w:p>
        </w:tc>
        <w:tc>
          <w:tcPr>
            <w:tcW w:w="7560" w:type="dxa"/>
            <w:tcBorders>
              <w:top w:val="double" w:sz="4" w:space="0" w:color="000000"/>
              <w:left w:val="nil"/>
              <w:bottom w:val="single" w:sz="4" w:space="0" w:color="000000"/>
              <w:right w:val="single" w:sz="4" w:space="0" w:color="000000"/>
            </w:tcBorders>
          </w:tcPr>
          <w:p w14:paraId="530766AA" w14:textId="77777777" w:rsidR="00355FFE" w:rsidRDefault="00355FFE">
            <w:pPr>
              <w:spacing w:after="160" w:line="259" w:lineRule="auto"/>
              <w:ind w:left="0" w:right="0" w:firstLine="0"/>
            </w:pPr>
          </w:p>
        </w:tc>
      </w:tr>
      <w:tr w:rsidR="00355FFE" w14:paraId="5CF26375" w14:textId="77777777">
        <w:trPr>
          <w:trHeight w:val="254"/>
        </w:trPr>
        <w:tc>
          <w:tcPr>
            <w:tcW w:w="3438" w:type="dxa"/>
            <w:tcBorders>
              <w:top w:val="single" w:sz="4" w:space="0" w:color="000000"/>
              <w:left w:val="single" w:sz="4" w:space="0" w:color="000000"/>
              <w:bottom w:val="single" w:sz="4" w:space="0" w:color="000000"/>
              <w:right w:val="single" w:sz="4" w:space="0" w:color="000000"/>
            </w:tcBorders>
          </w:tcPr>
          <w:p w14:paraId="6828EBA4" w14:textId="77777777" w:rsidR="00355FFE" w:rsidRDefault="00CA1DA8">
            <w:pPr>
              <w:spacing w:after="0" w:line="259" w:lineRule="auto"/>
              <w:ind w:left="112" w:right="0" w:firstLine="0"/>
            </w:pPr>
            <w:r>
              <w:rPr>
                <w:b/>
              </w:rPr>
              <w:t xml:space="preserve">BCF Fish 1 </w:t>
            </w:r>
          </w:p>
        </w:tc>
        <w:tc>
          <w:tcPr>
            <w:tcW w:w="7560" w:type="dxa"/>
            <w:tcBorders>
              <w:top w:val="single" w:sz="4" w:space="0" w:color="000000"/>
              <w:left w:val="single" w:sz="4" w:space="0" w:color="000000"/>
              <w:bottom w:val="single" w:sz="4" w:space="0" w:color="000000"/>
              <w:right w:val="single" w:sz="4" w:space="0" w:color="000000"/>
            </w:tcBorders>
          </w:tcPr>
          <w:p w14:paraId="04E4EA05" w14:textId="77777777" w:rsidR="00355FFE" w:rsidRDefault="00CA1DA8">
            <w:pPr>
              <w:spacing w:after="0" w:line="259" w:lineRule="auto"/>
              <w:ind w:left="110" w:right="0" w:firstLine="0"/>
            </w:pPr>
            <w:r>
              <w:t xml:space="preserve">(no bioaccumulation) </w:t>
            </w:r>
          </w:p>
        </w:tc>
      </w:tr>
    </w:tbl>
    <w:p w14:paraId="59DE6EB2" w14:textId="77777777" w:rsidR="00355FFE" w:rsidRDefault="00CA1DA8">
      <w:pPr>
        <w:spacing w:after="193" w:line="259" w:lineRule="auto"/>
        <w:ind w:left="91" w:right="0" w:firstLine="0"/>
      </w:pPr>
      <w:r>
        <w:rPr>
          <w:sz w:val="2"/>
        </w:rPr>
        <w:t xml:space="preserve"> </w:t>
      </w:r>
    </w:p>
    <w:p w14:paraId="454991C8" w14:textId="77777777" w:rsidR="00355FFE" w:rsidRDefault="00CA1DA8">
      <w:pPr>
        <w:ind w:left="101" w:right="0"/>
      </w:pPr>
      <w:r>
        <w:rPr>
          <w:b/>
          <w:sz w:val="22"/>
          <w:u w:val="single" w:color="000000"/>
        </w:rPr>
        <w:t>Mobility in Soil</w:t>
      </w:r>
      <w:r>
        <w:t xml:space="preserve">   Not available </w:t>
      </w:r>
    </w:p>
    <w:p w14:paraId="326A8DCF" w14:textId="77777777" w:rsidR="00355FFE" w:rsidRDefault="00CA1DA8">
      <w:pPr>
        <w:spacing w:after="187" w:line="259" w:lineRule="auto"/>
        <w:ind w:left="91" w:right="0" w:firstLine="0"/>
      </w:pPr>
      <w:r>
        <w:rPr>
          <w:sz w:val="2"/>
        </w:rPr>
        <w:t xml:space="preserve"> </w:t>
      </w:r>
    </w:p>
    <w:p w14:paraId="3CCF041C" w14:textId="77777777" w:rsidR="00355FFE" w:rsidRDefault="00CA1DA8">
      <w:pPr>
        <w:tabs>
          <w:tab w:val="center" w:pos="2928"/>
        </w:tabs>
        <w:spacing w:after="11" w:line="248" w:lineRule="auto"/>
        <w:ind w:left="0" w:right="0" w:firstLine="0"/>
      </w:pPr>
      <w:r>
        <w:rPr>
          <w:b/>
          <w:sz w:val="22"/>
          <w:u w:val="single" w:color="000000"/>
        </w:rPr>
        <w:t>Other Adverse Effects</w:t>
      </w:r>
      <w:r>
        <w:rPr>
          <w:sz w:val="22"/>
        </w:rPr>
        <w:t xml:space="preserve"> </w:t>
      </w:r>
      <w:r>
        <w:t xml:space="preserve">    </w:t>
      </w:r>
      <w:r>
        <w:tab/>
        <w:t xml:space="preserve"> </w:t>
      </w:r>
    </w:p>
    <w:p w14:paraId="6CDD6BB4" w14:textId="77777777" w:rsidR="00355FFE" w:rsidRDefault="00CA1DA8">
      <w:pPr>
        <w:ind w:left="192" w:right="0"/>
      </w:pPr>
      <w:r>
        <w:rPr>
          <w:b/>
        </w:rPr>
        <w:t xml:space="preserve">Other Information: </w:t>
      </w:r>
      <w:r>
        <w:t>Avoid release to the environment.</w:t>
      </w:r>
      <w:r>
        <w:rPr>
          <w:b/>
        </w:rPr>
        <w:t xml:space="preserve"> </w:t>
      </w:r>
    </w:p>
    <w:p w14:paraId="0579C7D0" w14:textId="77777777" w:rsidR="00355FFE" w:rsidRDefault="00CA1DA8">
      <w:pPr>
        <w:spacing w:after="210" w:line="259" w:lineRule="auto"/>
        <w:ind w:left="91" w:right="0" w:firstLine="0"/>
      </w:pPr>
      <w:r>
        <w:rPr>
          <w:sz w:val="2"/>
        </w:rPr>
        <w:t xml:space="preserve"> </w:t>
      </w:r>
    </w:p>
    <w:p w14:paraId="2BF32DF0" w14:textId="77777777" w:rsidR="00355FFE" w:rsidRDefault="00CA1DA8">
      <w:pPr>
        <w:pStyle w:val="Heading2"/>
        <w:shd w:val="clear" w:color="auto" w:fill="000000"/>
        <w:spacing w:after="0" w:line="259" w:lineRule="auto"/>
        <w:ind w:left="-5"/>
      </w:pPr>
      <w:r>
        <w:rPr>
          <w:color w:val="FFFFFF"/>
          <w:sz w:val="24"/>
          <w:u w:val="none"/>
        </w:rPr>
        <w:t xml:space="preserve">SECTION 13: DISPOSAL CONSIDERATIONS </w:t>
      </w:r>
    </w:p>
    <w:p w14:paraId="2B360C95" w14:textId="77777777" w:rsidR="00355FFE" w:rsidRDefault="00CA1DA8">
      <w:pPr>
        <w:ind w:left="101" w:right="0"/>
      </w:pPr>
      <w:r>
        <w:rPr>
          <w:b/>
        </w:rPr>
        <w:t xml:space="preserve">Waste Disposal Recommendations: </w:t>
      </w:r>
      <w:r>
        <w:t xml:space="preserve">Dispose of contents/container in accordance with local, regional, national, territorial, provincial, and international regulations. </w:t>
      </w:r>
    </w:p>
    <w:p w14:paraId="538D730A" w14:textId="77777777" w:rsidR="00355FFE" w:rsidRDefault="00CA1DA8">
      <w:pPr>
        <w:ind w:left="101" w:right="0"/>
      </w:pPr>
      <w:r>
        <w:rPr>
          <w:b/>
        </w:rPr>
        <w:t xml:space="preserve">Additional Information: </w:t>
      </w:r>
      <w:r>
        <w:t xml:space="preserve">Container may remain hazardous when empty. Continue to observe all precautions. </w:t>
      </w:r>
    </w:p>
    <w:p w14:paraId="74832856" w14:textId="77777777" w:rsidR="00355FFE" w:rsidRDefault="00CA1DA8">
      <w:pPr>
        <w:ind w:left="101" w:right="0"/>
      </w:pPr>
      <w:r>
        <w:rPr>
          <w:b/>
        </w:rPr>
        <w:t xml:space="preserve">Ecology - Waste Materials: </w:t>
      </w:r>
      <w:r>
        <w:t xml:space="preserve">Avoid release to the environment. This material is hazardous to the aquatic environment. Keep out of sewers and waterways. </w:t>
      </w:r>
    </w:p>
    <w:p w14:paraId="66AF660C" w14:textId="77777777" w:rsidR="00355FFE" w:rsidRDefault="00CA1DA8">
      <w:pPr>
        <w:spacing w:after="210" w:line="259" w:lineRule="auto"/>
        <w:ind w:left="91" w:right="0" w:firstLine="0"/>
      </w:pPr>
      <w:r>
        <w:rPr>
          <w:sz w:val="2"/>
        </w:rPr>
        <w:t xml:space="preserve"> </w:t>
      </w:r>
    </w:p>
    <w:p w14:paraId="71EACF78" w14:textId="77777777" w:rsidR="00355FFE" w:rsidRDefault="00CA1DA8">
      <w:pPr>
        <w:pStyle w:val="Heading2"/>
        <w:shd w:val="clear" w:color="auto" w:fill="000000"/>
        <w:spacing w:after="0" w:line="259" w:lineRule="auto"/>
        <w:ind w:left="-5"/>
      </w:pPr>
      <w:r>
        <w:rPr>
          <w:color w:val="FFFFFF"/>
          <w:sz w:val="24"/>
          <w:u w:val="none"/>
        </w:rPr>
        <w:t xml:space="preserve">SECTION 14: TRANSPORT INFORMATION </w:t>
      </w:r>
    </w:p>
    <w:p w14:paraId="58262B20" w14:textId="77777777" w:rsidR="00355FFE" w:rsidRDefault="00CA1DA8">
      <w:pPr>
        <w:spacing w:after="0" w:line="259" w:lineRule="auto"/>
        <w:ind w:left="91" w:right="0" w:firstLine="0"/>
      </w:pPr>
      <w:r>
        <w:t xml:space="preserve"> </w:t>
      </w:r>
    </w:p>
    <w:tbl>
      <w:tblPr>
        <w:tblStyle w:val="TableGrid"/>
        <w:tblW w:w="10757" w:type="dxa"/>
        <w:tblInd w:w="115" w:type="dxa"/>
        <w:tblCellMar>
          <w:top w:w="8" w:type="dxa"/>
          <w:left w:w="106" w:type="dxa"/>
          <w:right w:w="70" w:type="dxa"/>
        </w:tblCellMar>
        <w:tblLook w:val="04A0" w:firstRow="1" w:lastRow="0" w:firstColumn="1" w:lastColumn="0" w:noHBand="0" w:noVBand="1"/>
      </w:tblPr>
      <w:tblGrid>
        <w:gridCol w:w="2377"/>
        <w:gridCol w:w="2155"/>
        <w:gridCol w:w="2203"/>
        <w:gridCol w:w="2150"/>
        <w:gridCol w:w="1872"/>
      </w:tblGrid>
      <w:tr w:rsidR="00355FFE" w14:paraId="2F63186A" w14:textId="77777777">
        <w:trPr>
          <w:trHeight w:val="494"/>
        </w:trPr>
        <w:tc>
          <w:tcPr>
            <w:tcW w:w="2376" w:type="dxa"/>
            <w:tcBorders>
              <w:top w:val="single" w:sz="4" w:space="0" w:color="000000"/>
              <w:left w:val="single" w:sz="4" w:space="0" w:color="000000"/>
              <w:bottom w:val="single" w:sz="4" w:space="0" w:color="000000"/>
              <w:right w:val="single" w:sz="4" w:space="0" w:color="000000"/>
            </w:tcBorders>
          </w:tcPr>
          <w:p w14:paraId="4B514045" w14:textId="77777777" w:rsidR="00355FFE" w:rsidRDefault="00CA1DA8">
            <w:pPr>
              <w:spacing w:after="0" w:line="259" w:lineRule="auto"/>
              <w:ind w:left="0" w:right="0" w:firstLine="0"/>
            </w:pPr>
            <w:r>
              <w:rPr>
                <w:b/>
              </w:rPr>
              <w:t xml:space="preserve">TRANSPORTATION CLASSIFICATION </w:t>
            </w:r>
          </w:p>
        </w:tc>
        <w:tc>
          <w:tcPr>
            <w:tcW w:w="2155" w:type="dxa"/>
            <w:tcBorders>
              <w:top w:val="single" w:sz="4" w:space="0" w:color="000000"/>
              <w:left w:val="single" w:sz="4" w:space="0" w:color="000000"/>
              <w:bottom w:val="single" w:sz="4" w:space="0" w:color="000000"/>
              <w:right w:val="single" w:sz="4" w:space="0" w:color="000000"/>
            </w:tcBorders>
          </w:tcPr>
          <w:p w14:paraId="071B6226" w14:textId="77777777" w:rsidR="00355FFE" w:rsidRDefault="00CA1DA8">
            <w:pPr>
              <w:spacing w:after="0" w:line="259" w:lineRule="auto"/>
              <w:ind w:left="0" w:right="37" w:firstLine="0"/>
              <w:jc w:val="center"/>
            </w:pPr>
            <w:r>
              <w:rPr>
                <w:b/>
              </w:rPr>
              <w:t xml:space="preserve">DOT </w:t>
            </w:r>
          </w:p>
        </w:tc>
        <w:tc>
          <w:tcPr>
            <w:tcW w:w="2203" w:type="dxa"/>
            <w:tcBorders>
              <w:top w:val="single" w:sz="4" w:space="0" w:color="000000"/>
              <w:left w:val="single" w:sz="4" w:space="0" w:color="000000"/>
              <w:bottom w:val="single" w:sz="4" w:space="0" w:color="000000"/>
              <w:right w:val="single" w:sz="4" w:space="0" w:color="000000"/>
            </w:tcBorders>
          </w:tcPr>
          <w:p w14:paraId="4090FF6E" w14:textId="77777777" w:rsidR="00355FFE" w:rsidRDefault="00CA1DA8">
            <w:pPr>
              <w:spacing w:after="0" w:line="259" w:lineRule="auto"/>
              <w:ind w:left="0" w:right="42" w:firstLine="0"/>
              <w:jc w:val="center"/>
            </w:pPr>
            <w:r>
              <w:rPr>
                <w:b/>
              </w:rPr>
              <w:t xml:space="preserve">TDG </w:t>
            </w:r>
          </w:p>
        </w:tc>
        <w:tc>
          <w:tcPr>
            <w:tcW w:w="2150" w:type="dxa"/>
            <w:tcBorders>
              <w:top w:val="single" w:sz="4" w:space="0" w:color="000000"/>
              <w:left w:val="single" w:sz="4" w:space="0" w:color="000000"/>
              <w:bottom w:val="single" w:sz="4" w:space="0" w:color="000000"/>
              <w:right w:val="single" w:sz="4" w:space="0" w:color="000000"/>
            </w:tcBorders>
          </w:tcPr>
          <w:p w14:paraId="15A3FE93" w14:textId="77777777" w:rsidR="00355FFE" w:rsidRDefault="00CA1DA8">
            <w:pPr>
              <w:spacing w:after="0" w:line="259" w:lineRule="auto"/>
              <w:ind w:left="0" w:right="42" w:firstLine="0"/>
              <w:jc w:val="center"/>
            </w:pPr>
            <w:r>
              <w:rPr>
                <w:b/>
              </w:rPr>
              <w:t xml:space="preserve">IMDG </w:t>
            </w:r>
          </w:p>
        </w:tc>
        <w:tc>
          <w:tcPr>
            <w:tcW w:w="1872" w:type="dxa"/>
            <w:tcBorders>
              <w:top w:val="single" w:sz="4" w:space="0" w:color="000000"/>
              <w:left w:val="single" w:sz="4" w:space="0" w:color="000000"/>
              <w:bottom w:val="single" w:sz="4" w:space="0" w:color="000000"/>
              <w:right w:val="single" w:sz="4" w:space="0" w:color="000000"/>
            </w:tcBorders>
          </w:tcPr>
          <w:p w14:paraId="4F69F830" w14:textId="77777777" w:rsidR="00355FFE" w:rsidRDefault="00CA1DA8">
            <w:pPr>
              <w:spacing w:after="0" w:line="259" w:lineRule="auto"/>
              <w:ind w:left="0" w:right="34" w:firstLine="0"/>
              <w:jc w:val="center"/>
            </w:pPr>
            <w:r>
              <w:rPr>
                <w:b/>
              </w:rPr>
              <w:t xml:space="preserve">IATA </w:t>
            </w:r>
          </w:p>
        </w:tc>
      </w:tr>
      <w:tr w:rsidR="00355FFE" w14:paraId="7893BDAC" w14:textId="77777777">
        <w:trPr>
          <w:trHeight w:val="254"/>
        </w:trPr>
        <w:tc>
          <w:tcPr>
            <w:tcW w:w="2376" w:type="dxa"/>
            <w:tcBorders>
              <w:top w:val="single" w:sz="4" w:space="0" w:color="000000"/>
              <w:left w:val="single" w:sz="4" w:space="0" w:color="000000"/>
              <w:bottom w:val="single" w:sz="4" w:space="0" w:color="000000"/>
              <w:right w:val="single" w:sz="4" w:space="0" w:color="000000"/>
            </w:tcBorders>
          </w:tcPr>
          <w:p w14:paraId="07AC5F39" w14:textId="77777777" w:rsidR="00355FFE" w:rsidRDefault="00CA1DA8">
            <w:pPr>
              <w:spacing w:after="0" w:line="259" w:lineRule="auto"/>
              <w:ind w:left="0" w:right="0" w:firstLine="0"/>
            </w:pPr>
            <w:r>
              <w:rPr>
                <w:b/>
              </w:rPr>
              <w:t xml:space="preserve">Identification Number </w:t>
            </w:r>
          </w:p>
        </w:tc>
        <w:tc>
          <w:tcPr>
            <w:tcW w:w="2155" w:type="dxa"/>
            <w:tcBorders>
              <w:top w:val="single" w:sz="4" w:space="0" w:color="000000"/>
              <w:left w:val="single" w:sz="4" w:space="0" w:color="000000"/>
              <w:bottom w:val="single" w:sz="4" w:space="0" w:color="000000"/>
              <w:right w:val="single" w:sz="4" w:space="0" w:color="000000"/>
            </w:tcBorders>
          </w:tcPr>
          <w:p w14:paraId="7ACDB078" w14:textId="77777777" w:rsidR="00355FFE" w:rsidRDefault="00CA1DA8">
            <w:pPr>
              <w:spacing w:after="0" w:line="259" w:lineRule="auto"/>
              <w:ind w:left="5" w:right="0" w:firstLine="0"/>
            </w:pPr>
            <w:r>
              <w:t xml:space="preserve">UN3264   </w:t>
            </w:r>
          </w:p>
        </w:tc>
        <w:tc>
          <w:tcPr>
            <w:tcW w:w="2203" w:type="dxa"/>
            <w:tcBorders>
              <w:top w:val="single" w:sz="4" w:space="0" w:color="000000"/>
              <w:left w:val="single" w:sz="4" w:space="0" w:color="000000"/>
              <w:bottom w:val="single" w:sz="4" w:space="0" w:color="000000"/>
              <w:right w:val="single" w:sz="4" w:space="0" w:color="000000"/>
            </w:tcBorders>
          </w:tcPr>
          <w:p w14:paraId="3FF7F696" w14:textId="77777777" w:rsidR="00355FFE" w:rsidRDefault="00CA1DA8">
            <w:pPr>
              <w:spacing w:after="0" w:line="259" w:lineRule="auto"/>
              <w:ind w:left="0" w:right="0" w:firstLine="0"/>
            </w:pPr>
            <w:r>
              <w:t xml:space="preserve">UN3264   </w:t>
            </w:r>
          </w:p>
        </w:tc>
        <w:tc>
          <w:tcPr>
            <w:tcW w:w="2150" w:type="dxa"/>
            <w:tcBorders>
              <w:top w:val="single" w:sz="4" w:space="0" w:color="000000"/>
              <w:left w:val="single" w:sz="4" w:space="0" w:color="000000"/>
              <w:bottom w:val="single" w:sz="4" w:space="0" w:color="000000"/>
              <w:right w:val="single" w:sz="4" w:space="0" w:color="000000"/>
            </w:tcBorders>
          </w:tcPr>
          <w:p w14:paraId="26BBB03C" w14:textId="77777777" w:rsidR="00355FFE" w:rsidRDefault="00CA1DA8">
            <w:pPr>
              <w:spacing w:after="0" w:line="259" w:lineRule="auto"/>
              <w:ind w:left="0" w:right="0" w:firstLine="0"/>
            </w:pPr>
            <w:r>
              <w:t xml:space="preserve">UN3264   </w:t>
            </w:r>
          </w:p>
        </w:tc>
        <w:tc>
          <w:tcPr>
            <w:tcW w:w="1872" w:type="dxa"/>
            <w:tcBorders>
              <w:top w:val="single" w:sz="4" w:space="0" w:color="000000"/>
              <w:left w:val="single" w:sz="4" w:space="0" w:color="000000"/>
              <w:bottom w:val="single" w:sz="4" w:space="0" w:color="000000"/>
              <w:right w:val="single" w:sz="4" w:space="0" w:color="000000"/>
            </w:tcBorders>
          </w:tcPr>
          <w:p w14:paraId="0964BC2D" w14:textId="77777777" w:rsidR="00355FFE" w:rsidRDefault="00CA1DA8">
            <w:pPr>
              <w:spacing w:after="0" w:line="259" w:lineRule="auto"/>
              <w:ind w:left="5" w:right="0" w:firstLine="0"/>
            </w:pPr>
            <w:r>
              <w:t xml:space="preserve">UN3264   </w:t>
            </w:r>
          </w:p>
        </w:tc>
      </w:tr>
      <w:tr w:rsidR="00355FFE" w14:paraId="0AD18234" w14:textId="77777777">
        <w:trPr>
          <w:trHeight w:val="1234"/>
        </w:trPr>
        <w:tc>
          <w:tcPr>
            <w:tcW w:w="2376" w:type="dxa"/>
            <w:tcBorders>
              <w:top w:val="single" w:sz="4" w:space="0" w:color="000000"/>
              <w:left w:val="single" w:sz="4" w:space="0" w:color="000000"/>
              <w:bottom w:val="single" w:sz="4" w:space="0" w:color="000000"/>
              <w:right w:val="single" w:sz="4" w:space="0" w:color="000000"/>
            </w:tcBorders>
          </w:tcPr>
          <w:p w14:paraId="56E05995" w14:textId="77777777" w:rsidR="00355FFE" w:rsidRDefault="00CA1DA8">
            <w:pPr>
              <w:spacing w:after="0" w:line="259" w:lineRule="auto"/>
              <w:ind w:left="0" w:right="0" w:firstLine="0"/>
            </w:pPr>
            <w:r>
              <w:rPr>
                <w:b/>
              </w:rPr>
              <w:t xml:space="preserve">Proper Shipping Name </w:t>
            </w:r>
          </w:p>
        </w:tc>
        <w:tc>
          <w:tcPr>
            <w:tcW w:w="2155" w:type="dxa"/>
            <w:tcBorders>
              <w:top w:val="single" w:sz="4" w:space="0" w:color="000000"/>
              <w:left w:val="single" w:sz="4" w:space="0" w:color="000000"/>
              <w:bottom w:val="single" w:sz="4" w:space="0" w:color="000000"/>
              <w:right w:val="single" w:sz="4" w:space="0" w:color="000000"/>
            </w:tcBorders>
          </w:tcPr>
          <w:p w14:paraId="77D98AC2" w14:textId="77777777" w:rsidR="00355FFE" w:rsidRDefault="00CA1DA8">
            <w:pPr>
              <w:spacing w:after="0" w:line="259" w:lineRule="auto"/>
              <w:ind w:left="5" w:right="0" w:firstLine="0"/>
            </w:pPr>
            <w:r>
              <w:t xml:space="preserve">CORROSIVE LIQUID, </w:t>
            </w:r>
          </w:p>
          <w:p w14:paraId="6FAD2850" w14:textId="77777777" w:rsidR="00355FFE" w:rsidRDefault="00CA1DA8">
            <w:pPr>
              <w:spacing w:after="0" w:line="259" w:lineRule="auto"/>
              <w:ind w:left="5" w:right="0" w:firstLine="0"/>
            </w:pPr>
            <w:r>
              <w:t xml:space="preserve">ACIDIC, INORGANIC, </w:t>
            </w:r>
          </w:p>
          <w:p w14:paraId="60F07E5F" w14:textId="77777777" w:rsidR="00355FFE" w:rsidRDefault="00CA1DA8">
            <w:pPr>
              <w:spacing w:after="0" w:line="259" w:lineRule="auto"/>
              <w:ind w:left="5" w:right="0" w:firstLine="0"/>
            </w:pPr>
            <w:r>
              <w:t xml:space="preserve">N.O.S. (CONTAINS </w:t>
            </w:r>
          </w:p>
          <w:p w14:paraId="052CDF5A" w14:textId="77777777" w:rsidR="00355FFE" w:rsidRDefault="00CA1DA8">
            <w:pPr>
              <w:spacing w:after="0" w:line="259" w:lineRule="auto"/>
              <w:ind w:left="5" w:right="0" w:firstLine="0"/>
            </w:pPr>
            <w:r>
              <w:t xml:space="preserve">FERRIC SULFATE, </w:t>
            </w:r>
          </w:p>
          <w:p w14:paraId="25813532" w14:textId="77777777" w:rsidR="00355FFE" w:rsidRDefault="00CA1DA8">
            <w:pPr>
              <w:spacing w:after="0" w:line="259" w:lineRule="auto"/>
              <w:ind w:left="5" w:right="0" w:firstLine="0"/>
            </w:pPr>
            <w:r>
              <w:t xml:space="preserve">SULFURIC ACID)  </w:t>
            </w:r>
          </w:p>
        </w:tc>
        <w:tc>
          <w:tcPr>
            <w:tcW w:w="2203" w:type="dxa"/>
            <w:tcBorders>
              <w:top w:val="single" w:sz="4" w:space="0" w:color="000000"/>
              <w:left w:val="single" w:sz="4" w:space="0" w:color="000000"/>
              <w:bottom w:val="single" w:sz="4" w:space="0" w:color="000000"/>
              <w:right w:val="single" w:sz="4" w:space="0" w:color="000000"/>
            </w:tcBorders>
          </w:tcPr>
          <w:p w14:paraId="68E28D2A" w14:textId="77777777" w:rsidR="00355FFE" w:rsidRDefault="00CA1DA8">
            <w:pPr>
              <w:spacing w:after="0" w:line="259" w:lineRule="auto"/>
              <w:ind w:left="0" w:right="0" w:firstLine="0"/>
            </w:pPr>
            <w:r>
              <w:t xml:space="preserve">CORROSIVE LIQUID, </w:t>
            </w:r>
          </w:p>
          <w:p w14:paraId="564E6178" w14:textId="77777777" w:rsidR="00355FFE" w:rsidRDefault="00CA1DA8">
            <w:pPr>
              <w:spacing w:after="0" w:line="259" w:lineRule="auto"/>
              <w:ind w:left="0" w:right="0" w:firstLine="0"/>
            </w:pPr>
            <w:r>
              <w:t xml:space="preserve">ACIDIC, INORGANIC, </w:t>
            </w:r>
          </w:p>
          <w:p w14:paraId="17FE10F0" w14:textId="77777777" w:rsidR="00355FFE" w:rsidRDefault="00CA1DA8">
            <w:pPr>
              <w:spacing w:after="0" w:line="259" w:lineRule="auto"/>
              <w:ind w:left="0" w:right="0" w:firstLine="0"/>
            </w:pPr>
            <w:r>
              <w:t xml:space="preserve">N.O.S. (CONTAINS </w:t>
            </w:r>
          </w:p>
          <w:p w14:paraId="08DC8096" w14:textId="77777777" w:rsidR="00355FFE" w:rsidRDefault="00CA1DA8">
            <w:pPr>
              <w:spacing w:after="0" w:line="259" w:lineRule="auto"/>
              <w:ind w:left="0" w:right="0" w:firstLine="0"/>
            </w:pPr>
            <w:r>
              <w:t xml:space="preserve">FERRIC SULFATE,  </w:t>
            </w:r>
          </w:p>
          <w:p w14:paraId="0E3DB337" w14:textId="77777777" w:rsidR="00355FFE" w:rsidRDefault="00CA1DA8">
            <w:pPr>
              <w:spacing w:after="0" w:line="259" w:lineRule="auto"/>
              <w:ind w:left="0" w:right="0" w:firstLine="0"/>
            </w:pPr>
            <w:r>
              <w:t xml:space="preserve">SULFURIC ACID) </w:t>
            </w:r>
          </w:p>
        </w:tc>
        <w:tc>
          <w:tcPr>
            <w:tcW w:w="2150" w:type="dxa"/>
            <w:tcBorders>
              <w:top w:val="single" w:sz="4" w:space="0" w:color="000000"/>
              <w:left w:val="single" w:sz="4" w:space="0" w:color="000000"/>
              <w:bottom w:val="single" w:sz="4" w:space="0" w:color="000000"/>
              <w:right w:val="single" w:sz="4" w:space="0" w:color="000000"/>
            </w:tcBorders>
          </w:tcPr>
          <w:p w14:paraId="70110BB6" w14:textId="77777777" w:rsidR="00355FFE" w:rsidRDefault="00CA1DA8">
            <w:pPr>
              <w:spacing w:after="0" w:line="259" w:lineRule="auto"/>
              <w:ind w:left="0" w:right="0" w:firstLine="0"/>
            </w:pPr>
            <w:r>
              <w:t xml:space="preserve">CORROSIVE LIQUID, </w:t>
            </w:r>
          </w:p>
          <w:p w14:paraId="58FB30F0" w14:textId="77777777" w:rsidR="00355FFE" w:rsidRDefault="00CA1DA8">
            <w:pPr>
              <w:spacing w:after="0" w:line="259" w:lineRule="auto"/>
              <w:ind w:left="0" w:right="0" w:firstLine="0"/>
            </w:pPr>
            <w:r>
              <w:t xml:space="preserve">ACIDIC, INORGANIC, </w:t>
            </w:r>
          </w:p>
          <w:p w14:paraId="37914FB7" w14:textId="77777777" w:rsidR="00355FFE" w:rsidRDefault="00CA1DA8">
            <w:pPr>
              <w:spacing w:after="0" w:line="259" w:lineRule="auto"/>
              <w:ind w:left="0" w:right="0" w:firstLine="0"/>
            </w:pPr>
            <w:r>
              <w:t xml:space="preserve">N.O.S. (CONTAINS </w:t>
            </w:r>
          </w:p>
          <w:p w14:paraId="5CABE1DE" w14:textId="77777777" w:rsidR="00355FFE" w:rsidRDefault="00CA1DA8">
            <w:pPr>
              <w:spacing w:after="0" w:line="259" w:lineRule="auto"/>
              <w:ind w:left="0" w:right="0" w:firstLine="0"/>
            </w:pPr>
            <w:r>
              <w:t xml:space="preserve">FERRIC SULFATE, </w:t>
            </w:r>
          </w:p>
          <w:p w14:paraId="4904D8F1" w14:textId="77777777" w:rsidR="00355FFE" w:rsidRDefault="00CA1DA8">
            <w:pPr>
              <w:spacing w:after="0" w:line="259" w:lineRule="auto"/>
              <w:ind w:left="0" w:right="0" w:firstLine="0"/>
            </w:pPr>
            <w:r>
              <w:t xml:space="preserve">SULFURIC ACID)  </w:t>
            </w:r>
          </w:p>
        </w:tc>
        <w:tc>
          <w:tcPr>
            <w:tcW w:w="1872" w:type="dxa"/>
            <w:tcBorders>
              <w:top w:val="single" w:sz="4" w:space="0" w:color="000000"/>
              <w:left w:val="single" w:sz="4" w:space="0" w:color="000000"/>
              <w:bottom w:val="single" w:sz="4" w:space="0" w:color="000000"/>
              <w:right w:val="single" w:sz="4" w:space="0" w:color="000000"/>
            </w:tcBorders>
          </w:tcPr>
          <w:p w14:paraId="5A03607A" w14:textId="77777777" w:rsidR="00355FFE" w:rsidRDefault="00CA1DA8">
            <w:pPr>
              <w:spacing w:after="0" w:line="259" w:lineRule="auto"/>
              <w:ind w:left="5" w:right="0" w:firstLine="0"/>
            </w:pPr>
            <w:r>
              <w:t xml:space="preserve">CORROSIVE LIQUID, </w:t>
            </w:r>
          </w:p>
          <w:p w14:paraId="4E991ABC" w14:textId="77777777" w:rsidR="00355FFE" w:rsidRDefault="00CA1DA8">
            <w:pPr>
              <w:spacing w:after="0" w:line="259" w:lineRule="auto"/>
              <w:ind w:left="5" w:right="0" w:firstLine="0"/>
            </w:pPr>
            <w:r>
              <w:t xml:space="preserve">ACIDIC, INORGANIC, </w:t>
            </w:r>
          </w:p>
          <w:p w14:paraId="62A38625" w14:textId="77777777" w:rsidR="00355FFE" w:rsidRDefault="00CA1DA8">
            <w:pPr>
              <w:spacing w:after="0" w:line="259" w:lineRule="auto"/>
              <w:ind w:left="5" w:right="0" w:firstLine="0"/>
            </w:pPr>
            <w:r>
              <w:t xml:space="preserve">N.O.S. (CONTAINS </w:t>
            </w:r>
          </w:p>
          <w:p w14:paraId="365E3034" w14:textId="77777777" w:rsidR="00355FFE" w:rsidRDefault="00CA1DA8">
            <w:pPr>
              <w:spacing w:after="0" w:line="259" w:lineRule="auto"/>
              <w:ind w:left="5" w:right="0" w:firstLine="0"/>
            </w:pPr>
            <w:r>
              <w:t xml:space="preserve">FERRIC SULFATE, </w:t>
            </w:r>
          </w:p>
          <w:p w14:paraId="566C10E8" w14:textId="77777777" w:rsidR="00355FFE" w:rsidRDefault="00CA1DA8">
            <w:pPr>
              <w:spacing w:after="0" w:line="259" w:lineRule="auto"/>
              <w:ind w:left="5" w:right="0" w:firstLine="0"/>
            </w:pPr>
            <w:r>
              <w:t xml:space="preserve">SULFURIC ACID)  </w:t>
            </w:r>
          </w:p>
        </w:tc>
      </w:tr>
      <w:tr w:rsidR="00355FFE" w14:paraId="279422AB" w14:textId="77777777">
        <w:trPr>
          <w:trHeight w:val="494"/>
        </w:trPr>
        <w:tc>
          <w:tcPr>
            <w:tcW w:w="2376" w:type="dxa"/>
            <w:tcBorders>
              <w:top w:val="single" w:sz="4" w:space="0" w:color="000000"/>
              <w:left w:val="single" w:sz="4" w:space="0" w:color="000000"/>
              <w:bottom w:val="single" w:sz="4" w:space="0" w:color="000000"/>
              <w:right w:val="single" w:sz="4" w:space="0" w:color="000000"/>
            </w:tcBorders>
          </w:tcPr>
          <w:p w14:paraId="227CCA47" w14:textId="77777777" w:rsidR="00355FFE" w:rsidRDefault="00CA1DA8">
            <w:pPr>
              <w:spacing w:after="0" w:line="259" w:lineRule="auto"/>
              <w:ind w:left="0" w:right="0" w:firstLine="0"/>
            </w:pPr>
            <w:r>
              <w:rPr>
                <w:b/>
              </w:rPr>
              <w:lastRenderedPageBreak/>
              <w:t xml:space="preserve">Transport Hazard Class(es) </w:t>
            </w:r>
          </w:p>
        </w:tc>
        <w:tc>
          <w:tcPr>
            <w:tcW w:w="2155" w:type="dxa"/>
            <w:tcBorders>
              <w:top w:val="single" w:sz="4" w:space="0" w:color="000000"/>
              <w:left w:val="single" w:sz="4" w:space="0" w:color="000000"/>
              <w:bottom w:val="single" w:sz="4" w:space="0" w:color="000000"/>
              <w:right w:val="single" w:sz="4" w:space="0" w:color="000000"/>
            </w:tcBorders>
          </w:tcPr>
          <w:p w14:paraId="2868C0EA" w14:textId="77777777" w:rsidR="00355FFE" w:rsidRDefault="00CA1DA8">
            <w:pPr>
              <w:spacing w:after="0" w:line="259" w:lineRule="auto"/>
              <w:ind w:left="5" w:right="0" w:firstLine="0"/>
            </w:pPr>
            <w:r>
              <w:t xml:space="preserve">8 </w:t>
            </w:r>
          </w:p>
        </w:tc>
        <w:tc>
          <w:tcPr>
            <w:tcW w:w="2203" w:type="dxa"/>
            <w:tcBorders>
              <w:top w:val="single" w:sz="4" w:space="0" w:color="000000"/>
              <w:left w:val="single" w:sz="4" w:space="0" w:color="000000"/>
              <w:bottom w:val="single" w:sz="4" w:space="0" w:color="000000"/>
              <w:right w:val="single" w:sz="4" w:space="0" w:color="000000"/>
            </w:tcBorders>
          </w:tcPr>
          <w:p w14:paraId="55BD908C" w14:textId="77777777" w:rsidR="00355FFE" w:rsidRDefault="00CA1DA8">
            <w:pPr>
              <w:spacing w:after="0" w:line="259" w:lineRule="auto"/>
              <w:ind w:left="0" w:right="0" w:firstLine="0"/>
            </w:pPr>
            <w:r>
              <w:t xml:space="preserve">8 </w:t>
            </w:r>
          </w:p>
        </w:tc>
        <w:tc>
          <w:tcPr>
            <w:tcW w:w="2150" w:type="dxa"/>
            <w:tcBorders>
              <w:top w:val="single" w:sz="4" w:space="0" w:color="000000"/>
              <w:left w:val="single" w:sz="4" w:space="0" w:color="000000"/>
              <w:bottom w:val="single" w:sz="4" w:space="0" w:color="000000"/>
              <w:right w:val="single" w:sz="4" w:space="0" w:color="000000"/>
            </w:tcBorders>
          </w:tcPr>
          <w:p w14:paraId="645F25E5" w14:textId="77777777" w:rsidR="00355FFE" w:rsidRDefault="00CA1DA8">
            <w:pPr>
              <w:spacing w:after="0" w:line="259" w:lineRule="auto"/>
              <w:ind w:left="0" w:right="0" w:firstLine="0"/>
            </w:pPr>
            <w:r>
              <w:t xml:space="preserve">8 </w:t>
            </w:r>
          </w:p>
        </w:tc>
        <w:tc>
          <w:tcPr>
            <w:tcW w:w="1872" w:type="dxa"/>
            <w:tcBorders>
              <w:top w:val="single" w:sz="4" w:space="0" w:color="000000"/>
              <w:left w:val="single" w:sz="4" w:space="0" w:color="000000"/>
              <w:bottom w:val="single" w:sz="4" w:space="0" w:color="000000"/>
              <w:right w:val="single" w:sz="4" w:space="0" w:color="000000"/>
            </w:tcBorders>
          </w:tcPr>
          <w:p w14:paraId="313DB6A2" w14:textId="77777777" w:rsidR="00355FFE" w:rsidRDefault="00CA1DA8">
            <w:pPr>
              <w:spacing w:after="0" w:line="259" w:lineRule="auto"/>
              <w:ind w:left="5" w:right="0" w:firstLine="0"/>
            </w:pPr>
            <w:r>
              <w:t xml:space="preserve">8 </w:t>
            </w:r>
          </w:p>
        </w:tc>
      </w:tr>
      <w:tr w:rsidR="00355FFE" w14:paraId="3B73F7DC" w14:textId="77777777">
        <w:trPr>
          <w:trHeight w:val="821"/>
        </w:trPr>
        <w:tc>
          <w:tcPr>
            <w:tcW w:w="2376" w:type="dxa"/>
            <w:tcBorders>
              <w:top w:val="single" w:sz="4" w:space="0" w:color="000000"/>
              <w:left w:val="single" w:sz="4" w:space="0" w:color="000000"/>
              <w:bottom w:val="single" w:sz="4" w:space="0" w:color="000000"/>
              <w:right w:val="single" w:sz="4" w:space="0" w:color="000000"/>
            </w:tcBorders>
          </w:tcPr>
          <w:p w14:paraId="7902CE56" w14:textId="77777777" w:rsidR="00355FFE" w:rsidRDefault="00CA1DA8">
            <w:pPr>
              <w:spacing w:after="0" w:line="259" w:lineRule="auto"/>
              <w:ind w:left="0" w:right="0" w:firstLine="0"/>
            </w:pPr>
            <w:r>
              <w:rPr>
                <w:b/>
              </w:rPr>
              <w:t xml:space="preserve"> </w:t>
            </w:r>
          </w:p>
        </w:tc>
        <w:tc>
          <w:tcPr>
            <w:tcW w:w="2155" w:type="dxa"/>
            <w:tcBorders>
              <w:top w:val="single" w:sz="4" w:space="0" w:color="000000"/>
              <w:left w:val="single" w:sz="4" w:space="0" w:color="000000"/>
              <w:bottom w:val="single" w:sz="4" w:space="0" w:color="000000"/>
              <w:right w:val="single" w:sz="4" w:space="0" w:color="000000"/>
            </w:tcBorders>
            <w:vAlign w:val="bottom"/>
          </w:tcPr>
          <w:p w14:paraId="7BB2BFBC" w14:textId="77777777" w:rsidR="00355FFE" w:rsidRDefault="00CA1DA8">
            <w:pPr>
              <w:spacing w:after="0" w:line="259" w:lineRule="auto"/>
              <w:ind w:left="4" w:right="0" w:firstLine="0"/>
            </w:pPr>
            <w:r>
              <w:rPr>
                <w:noProof/>
              </w:rPr>
              <w:drawing>
                <wp:inline distT="0" distB="0" distL="0" distR="0" wp14:anchorId="2139C735" wp14:editId="409BFB0B">
                  <wp:extent cx="504825" cy="504825"/>
                  <wp:effectExtent l="0" t="0" r="0" b="0"/>
                  <wp:docPr id="3030" name="Picture 3030"/>
                  <wp:cNvGraphicFramePr/>
                  <a:graphic xmlns:a="http://schemas.openxmlformats.org/drawingml/2006/main">
                    <a:graphicData uri="http://schemas.openxmlformats.org/drawingml/2006/picture">
                      <pic:pic xmlns:pic="http://schemas.openxmlformats.org/drawingml/2006/picture">
                        <pic:nvPicPr>
                          <pic:cNvPr id="3030" name="Picture 3030"/>
                          <pic:cNvPicPr/>
                        </pic:nvPicPr>
                        <pic:blipFill>
                          <a:blip r:embed="rId25"/>
                          <a:stretch>
                            <a:fillRect/>
                          </a:stretch>
                        </pic:blipFill>
                        <pic:spPr>
                          <a:xfrm>
                            <a:off x="0" y="0"/>
                            <a:ext cx="504825" cy="504825"/>
                          </a:xfrm>
                          <a:prstGeom prst="rect">
                            <a:avLst/>
                          </a:prstGeom>
                        </pic:spPr>
                      </pic:pic>
                    </a:graphicData>
                  </a:graphic>
                </wp:inline>
              </w:drawing>
            </w:r>
            <w:r>
              <w:t xml:space="preserve"> </w:t>
            </w:r>
          </w:p>
        </w:tc>
        <w:tc>
          <w:tcPr>
            <w:tcW w:w="2203" w:type="dxa"/>
            <w:tcBorders>
              <w:top w:val="single" w:sz="4" w:space="0" w:color="000000"/>
              <w:left w:val="single" w:sz="4" w:space="0" w:color="000000"/>
              <w:bottom w:val="single" w:sz="4" w:space="0" w:color="000000"/>
              <w:right w:val="single" w:sz="4" w:space="0" w:color="000000"/>
            </w:tcBorders>
            <w:vAlign w:val="bottom"/>
          </w:tcPr>
          <w:p w14:paraId="1372914D" w14:textId="77777777" w:rsidR="00355FFE" w:rsidRDefault="00CA1DA8">
            <w:pPr>
              <w:spacing w:after="0" w:line="259" w:lineRule="auto"/>
              <w:ind w:left="1" w:right="0" w:firstLine="0"/>
            </w:pPr>
            <w:r>
              <w:rPr>
                <w:noProof/>
              </w:rPr>
              <w:drawing>
                <wp:inline distT="0" distB="0" distL="0" distR="0" wp14:anchorId="3AFAB714" wp14:editId="3F4E4B30">
                  <wp:extent cx="504825" cy="504825"/>
                  <wp:effectExtent l="0" t="0" r="0" b="0"/>
                  <wp:docPr id="3032" name="Picture 3032"/>
                  <wp:cNvGraphicFramePr/>
                  <a:graphic xmlns:a="http://schemas.openxmlformats.org/drawingml/2006/main">
                    <a:graphicData uri="http://schemas.openxmlformats.org/drawingml/2006/picture">
                      <pic:pic xmlns:pic="http://schemas.openxmlformats.org/drawingml/2006/picture">
                        <pic:nvPicPr>
                          <pic:cNvPr id="3032" name="Picture 3032"/>
                          <pic:cNvPicPr/>
                        </pic:nvPicPr>
                        <pic:blipFill>
                          <a:blip r:embed="rId26"/>
                          <a:stretch>
                            <a:fillRect/>
                          </a:stretch>
                        </pic:blipFill>
                        <pic:spPr>
                          <a:xfrm>
                            <a:off x="0" y="0"/>
                            <a:ext cx="504825" cy="504825"/>
                          </a:xfrm>
                          <a:prstGeom prst="rect">
                            <a:avLst/>
                          </a:prstGeom>
                        </pic:spPr>
                      </pic:pic>
                    </a:graphicData>
                  </a:graphic>
                </wp:inline>
              </w:drawing>
            </w:r>
            <w:r>
              <w:t xml:space="preserve"> </w:t>
            </w:r>
          </w:p>
        </w:tc>
        <w:tc>
          <w:tcPr>
            <w:tcW w:w="2150" w:type="dxa"/>
            <w:tcBorders>
              <w:top w:val="single" w:sz="4" w:space="0" w:color="000000"/>
              <w:left w:val="single" w:sz="4" w:space="0" w:color="000000"/>
              <w:bottom w:val="single" w:sz="4" w:space="0" w:color="000000"/>
              <w:right w:val="single" w:sz="4" w:space="0" w:color="000000"/>
            </w:tcBorders>
            <w:vAlign w:val="bottom"/>
          </w:tcPr>
          <w:p w14:paraId="2D3CF025" w14:textId="77777777" w:rsidR="00355FFE" w:rsidRDefault="00CA1DA8">
            <w:pPr>
              <w:spacing w:after="0" w:line="259" w:lineRule="auto"/>
              <w:ind w:left="1" w:right="0" w:firstLine="0"/>
            </w:pPr>
            <w:r>
              <w:rPr>
                <w:noProof/>
              </w:rPr>
              <w:drawing>
                <wp:inline distT="0" distB="0" distL="0" distR="0" wp14:anchorId="39A750DF" wp14:editId="62D64C15">
                  <wp:extent cx="504825" cy="504825"/>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26"/>
                          <a:stretch>
                            <a:fillRect/>
                          </a:stretch>
                        </pic:blipFill>
                        <pic:spPr>
                          <a:xfrm>
                            <a:off x="0" y="0"/>
                            <a:ext cx="504825" cy="504825"/>
                          </a:xfrm>
                          <a:prstGeom prst="rect">
                            <a:avLst/>
                          </a:prstGeom>
                        </pic:spPr>
                      </pic:pic>
                    </a:graphicData>
                  </a:graphic>
                </wp:inline>
              </w:drawing>
            </w:r>
            <w:r>
              <w:t xml:space="preserve"> </w:t>
            </w:r>
          </w:p>
        </w:tc>
        <w:tc>
          <w:tcPr>
            <w:tcW w:w="1872" w:type="dxa"/>
            <w:tcBorders>
              <w:top w:val="single" w:sz="4" w:space="0" w:color="000000"/>
              <w:left w:val="single" w:sz="4" w:space="0" w:color="000000"/>
              <w:bottom w:val="single" w:sz="4" w:space="0" w:color="000000"/>
              <w:right w:val="single" w:sz="4" w:space="0" w:color="000000"/>
            </w:tcBorders>
            <w:vAlign w:val="bottom"/>
          </w:tcPr>
          <w:p w14:paraId="15D585A0" w14:textId="77777777" w:rsidR="00355FFE" w:rsidRDefault="00CA1DA8">
            <w:pPr>
              <w:spacing w:after="0" w:line="259" w:lineRule="auto"/>
              <w:ind w:left="0" w:right="837" w:firstLine="0"/>
              <w:jc w:val="center"/>
            </w:pPr>
            <w:r>
              <w:rPr>
                <w:noProof/>
              </w:rPr>
              <w:drawing>
                <wp:inline distT="0" distB="0" distL="0" distR="0" wp14:anchorId="5231AFFF" wp14:editId="5739B8D4">
                  <wp:extent cx="504825" cy="504825"/>
                  <wp:effectExtent l="0" t="0" r="0" b="0"/>
                  <wp:docPr id="3036" name="Picture 3036"/>
                  <wp:cNvGraphicFramePr/>
                  <a:graphic xmlns:a="http://schemas.openxmlformats.org/drawingml/2006/main">
                    <a:graphicData uri="http://schemas.openxmlformats.org/drawingml/2006/picture">
                      <pic:pic xmlns:pic="http://schemas.openxmlformats.org/drawingml/2006/picture">
                        <pic:nvPicPr>
                          <pic:cNvPr id="3036" name="Picture 3036"/>
                          <pic:cNvPicPr/>
                        </pic:nvPicPr>
                        <pic:blipFill>
                          <a:blip r:embed="rId26"/>
                          <a:stretch>
                            <a:fillRect/>
                          </a:stretch>
                        </pic:blipFill>
                        <pic:spPr>
                          <a:xfrm>
                            <a:off x="0" y="0"/>
                            <a:ext cx="504825" cy="504825"/>
                          </a:xfrm>
                          <a:prstGeom prst="rect">
                            <a:avLst/>
                          </a:prstGeom>
                        </pic:spPr>
                      </pic:pic>
                    </a:graphicData>
                  </a:graphic>
                </wp:inline>
              </w:drawing>
            </w:r>
            <w:r>
              <w:t xml:space="preserve"> </w:t>
            </w:r>
          </w:p>
        </w:tc>
      </w:tr>
      <w:tr w:rsidR="00355FFE" w14:paraId="7506C795" w14:textId="77777777">
        <w:trPr>
          <w:trHeight w:val="254"/>
        </w:trPr>
        <w:tc>
          <w:tcPr>
            <w:tcW w:w="2376" w:type="dxa"/>
            <w:tcBorders>
              <w:top w:val="single" w:sz="4" w:space="0" w:color="000000"/>
              <w:left w:val="single" w:sz="4" w:space="0" w:color="000000"/>
              <w:bottom w:val="single" w:sz="4" w:space="0" w:color="000000"/>
              <w:right w:val="single" w:sz="4" w:space="0" w:color="000000"/>
            </w:tcBorders>
          </w:tcPr>
          <w:p w14:paraId="6AF87741" w14:textId="77777777" w:rsidR="00355FFE" w:rsidRDefault="00CA1DA8">
            <w:pPr>
              <w:spacing w:after="0" w:line="259" w:lineRule="auto"/>
              <w:ind w:left="0" w:right="0" w:firstLine="0"/>
            </w:pPr>
            <w:r>
              <w:rPr>
                <w:b/>
              </w:rPr>
              <w:t xml:space="preserve">Packing Group </w:t>
            </w:r>
          </w:p>
        </w:tc>
        <w:tc>
          <w:tcPr>
            <w:tcW w:w="2155" w:type="dxa"/>
            <w:tcBorders>
              <w:top w:val="single" w:sz="4" w:space="0" w:color="000000"/>
              <w:left w:val="single" w:sz="4" w:space="0" w:color="000000"/>
              <w:bottom w:val="single" w:sz="4" w:space="0" w:color="000000"/>
              <w:right w:val="single" w:sz="4" w:space="0" w:color="000000"/>
            </w:tcBorders>
          </w:tcPr>
          <w:p w14:paraId="5903EBA1" w14:textId="77777777" w:rsidR="00355FFE" w:rsidRDefault="00CA1DA8">
            <w:pPr>
              <w:spacing w:after="0" w:line="259" w:lineRule="auto"/>
              <w:ind w:left="5" w:right="0" w:firstLine="0"/>
            </w:pPr>
            <w:r>
              <w:t xml:space="preserve">II   </w:t>
            </w:r>
          </w:p>
        </w:tc>
        <w:tc>
          <w:tcPr>
            <w:tcW w:w="2203" w:type="dxa"/>
            <w:tcBorders>
              <w:top w:val="single" w:sz="4" w:space="0" w:color="000000"/>
              <w:left w:val="single" w:sz="4" w:space="0" w:color="000000"/>
              <w:bottom w:val="single" w:sz="4" w:space="0" w:color="000000"/>
              <w:right w:val="single" w:sz="4" w:space="0" w:color="000000"/>
            </w:tcBorders>
          </w:tcPr>
          <w:p w14:paraId="06735270" w14:textId="77777777" w:rsidR="00355FFE" w:rsidRDefault="00CA1DA8">
            <w:pPr>
              <w:spacing w:after="0" w:line="259" w:lineRule="auto"/>
              <w:ind w:left="0" w:right="0" w:firstLine="0"/>
            </w:pPr>
            <w:r>
              <w:t xml:space="preserve">II </w:t>
            </w:r>
          </w:p>
        </w:tc>
        <w:tc>
          <w:tcPr>
            <w:tcW w:w="2150" w:type="dxa"/>
            <w:tcBorders>
              <w:top w:val="single" w:sz="4" w:space="0" w:color="000000"/>
              <w:left w:val="single" w:sz="4" w:space="0" w:color="000000"/>
              <w:bottom w:val="single" w:sz="4" w:space="0" w:color="000000"/>
              <w:right w:val="single" w:sz="4" w:space="0" w:color="000000"/>
            </w:tcBorders>
          </w:tcPr>
          <w:p w14:paraId="112E4917" w14:textId="77777777" w:rsidR="00355FFE" w:rsidRDefault="00CA1DA8">
            <w:pPr>
              <w:spacing w:after="0" w:line="259" w:lineRule="auto"/>
              <w:ind w:left="0" w:right="0" w:firstLine="0"/>
            </w:pPr>
            <w:r>
              <w:t xml:space="preserve">II  </w:t>
            </w:r>
          </w:p>
        </w:tc>
        <w:tc>
          <w:tcPr>
            <w:tcW w:w="1872" w:type="dxa"/>
            <w:tcBorders>
              <w:top w:val="single" w:sz="4" w:space="0" w:color="000000"/>
              <w:left w:val="single" w:sz="4" w:space="0" w:color="000000"/>
              <w:bottom w:val="single" w:sz="4" w:space="0" w:color="000000"/>
              <w:right w:val="single" w:sz="4" w:space="0" w:color="000000"/>
            </w:tcBorders>
          </w:tcPr>
          <w:p w14:paraId="37B6A5E3" w14:textId="77777777" w:rsidR="00355FFE" w:rsidRDefault="00CA1DA8">
            <w:pPr>
              <w:spacing w:after="0" w:line="259" w:lineRule="auto"/>
              <w:ind w:left="5" w:right="0" w:firstLine="0"/>
            </w:pPr>
            <w:r>
              <w:t xml:space="preserve">II </w:t>
            </w:r>
          </w:p>
        </w:tc>
      </w:tr>
      <w:tr w:rsidR="00355FFE" w14:paraId="7EBA2E52" w14:textId="77777777">
        <w:trPr>
          <w:trHeight w:val="499"/>
        </w:trPr>
        <w:tc>
          <w:tcPr>
            <w:tcW w:w="2376" w:type="dxa"/>
            <w:tcBorders>
              <w:top w:val="single" w:sz="4" w:space="0" w:color="000000"/>
              <w:left w:val="single" w:sz="4" w:space="0" w:color="000000"/>
              <w:bottom w:val="single" w:sz="4" w:space="0" w:color="000000"/>
              <w:right w:val="single" w:sz="4" w:space="0" w:color="000000"/>
            </w:tcBorders>
          </w:tcPr>
          <w:p w14:paraId="2023A255" w14:textId="77777777" w:rsidR="00355FFE" w:rsidRDefault="00CA1DA8">
            <w:pPr>
              <w:spacing w:after="0" w:line="259" w:lineRule="auto"/>
              <w:ind w:left="0" w:right="0" w:firstLine="0"/>
            </w:pPr>
            <w:r>
              <w:rPr>
                <w:b/>
              </w:rPr>
              <w:t xml:space="preserve">Environmental Hazards </w:t>
            </w:r>
          </w:p>
        </w:tc>
        <w:tc>
          <w:tcPr>
            <w:tcW w:w="2155" w:type="dxa"/>
            <w:tcBorders>
              <w:top w:val="single" w:sz="4" w:space="0" w:color="000000"/>
              <w:left w:val="single" w:sz="4" w:space="0" w:color="000000"/>
              <w:bottom w:val="single" w:sz="4" w:space="0" w:color="000000"/>
              <w:right w:val="single" w:sz="4" w:space="0" w:color="000000"/>
            </w:tcBorders>
          </w:tcPr>
          <w:p w14:paraId="12174C75" w14:textId="1C55F8E5" w:rsidR="00355FFE" w:rsidRDefault="00CA1DA8">
            <w:pPr>
              <w:spacing w:after="0" w:line="259" w:lineRule="auto"/>
              <w:ind w:left="5" w:right="0" w:firstLine="0"/>
            </w:pPr>
            <w:r>
              <w:rPr>
                <w:b/>
              </w:rPr>
              <w:t xml:space="preserve">Marine </w:t>
            </w:r>
            <w:r w:rsidR="00112498">
              <w:rPr>
                <w:b/>
              </w:rPr>
              <w:t>Pollutant:</w:t>
            </w:r>
            <w:r>
              <w:t xml:space="preserve"> No </w:t>
            </w:r>
          </w:p>
        </w:tc>
        <w:tc>
          <w:tcPr>
            <w:tcW w:w="2203" w:type="dxa"/>
            <w:tcBorders>
              <w:top w:val="single" w:sz="4" w:space="0" w:color="000000"/>
              <w:left w:val="single" w:sz="4" w:space="0" w:color="000000"/>
              <w:bottom w:val="single" w:sz="4" w:space="0" w:color="000000"/>
              <w:right w:val="single" w:sz="4" w:space="0" w:color="000000"/>
            </w:tcBorders>
          </w:tcPr>
          <w:p w14:paraId="22DCD31D" w14:textId="25928848" w:rsidR="00355FFE" w:rsidRDefault="00CA1DA8">
            <w:pPr>
              <w:spacing w:after="0" w:line="259" w:lineRule="auto"/>
              <w:ind w:left="0" w:right="0" w:firstLine="0"/>
            </w:pPr>
            <w:r>
              <w:rPr>
                <w:b/>
              </w:rPr>
              <w:t xml:space="preserve">Marine </w:t>
            </w:r>
            <w:r w:rsidR="00112498">
              <w:rPr>
                <w:b/>
              </w:rPr>
              <w:t>Pollutant</w:t>
            </w:r>
            <w:r w:rsidR="00112498">
              <w:t>:</w:t>
            </w:r>
            <w:r>
              <w:t xml:space="preserve"> No</w:t>
            </w:r>
            <w:r>
              <w:rPr>
                <w:b/>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C9BB244" w14:textId="3451AF85" w:rsidR="00355FFE" w:rsidRDefault="00CA1DA8">
            <w:pPr>
              <w:spacing w:after="0" w:line="259" w:lineRule="auto"/>
              <w:ind w:left="0" w:right="0" w:firstLine="0"/>
            </w:pPr>
            <w:r>
              <w:rPr>
                <w:b/>
              </w:rPr>
              <w:t xml:space="preserve">Marine </w:t>
            </w:r>
            <w:r w:rsidR="00112498">
              <w:rPr>
                <w:b/>
              </w:rPr>
              <w:t>Pollutant</w:t>
            </w:r>
            <w:r w:rsidR="00112498">
              <w:t>:</w:t>
            </w:r>
            <w:r>
              <w:t xml:space="preserve"> No </w:t>
            </w:r>
          </w:p>
        </w:tc>
        <w:tc>
          <w:tcPr>
            <w:tcW w:w="1872" w:type="dxa"/>
            <w:tcBorders>
              <w:top w:val="single" w:sz="4" w:space="0" w:color="000000"/>
              <w:left w:val="single" w:sz="4" w:space="0" w:color="000000"/>
              <w:bottom w:val="single" w:sz="4" w:space="0" w:color="000000"/>
              <w:right w:val="single" w:sz="4" w:space="0" w:color="000000"/>
            </w:tcBorders>
          </w:tcPr>
          <w:p w14:paraId="4C128D0E" w14:textId="77777777" w:rsidR="00355FFE" w:rsidRDefault="00CA1DA8">
            <w:pPr>
              <w:spacing w:after="0" w:line="259" w:lineRule="auto"/>
              <w:ind w:left="5" w:right="0" w:firstLine="0"/>
            </w:pPr>
            <w:r>
              <w:rPr>
                <w:b/>
              </w:rPr>
              <w:t>Marine Pollutant</w:t>
            </w:r>
            <w:r>
              <w:t xml:space="preserve">: N/A </w:t>
            </w:r>
          </w:p>
        </w:tc>
      </w:tr>
      <w:tr w:rsidR="00355FFE" w14:paraId="05E51880" w14:textId="77777777">
        <w:trPr>
          <w:trHeight w:val="499"/>
        </w:trPr>
        <w:tc>
          <w:tcPr>
            <w:tcW w:w="2376" w:type="dxa"/>
            <w:tcBorders>
              <w:top w:val="single" w:sz="4" w:space="0" w:color="000000"/>
              <w:left w:val="single" w:sz="4" w:space="0" w:color="000000"/>
              <w:bottom w:val="single" w:sz="4" w:space="0" w:color="000000"/>
              <w:right w:val="single" w:sz="4" w:space="0" w:color="000000"/>
            </w:tcBorders>
          </w:tcPr>
          <w:p w14:paraId="478FF0A2" w14:textId="77777777" w:rsidR="00355FFE" w:rsidRDefault="00CA1DA8">
            <w:pPr>
              <w:spacing w:after="0" w:line="259" w:lineRule="auto"/>
              <w:ind w:left="0" w:right="0" w:firstLine="0"/>
            </w:pPr>
            <w:r>
              <w:rPr>
                <w:b/>
              </w:rPr>
              <w:t xml:space="preserve">Emergency Response </w:t>
            </w:r>
          </w:p>
        </w:tc>
        <w:tc>
          <w:tcPr>
            <w:tcW w:w="2155" w:type="dxa"/>
            <w:tcBorders>
              <w:top w:val="single" w:sz="4" w:space="0" w:color="000000"/>
              <w:left w:val="single" w:sz="4" w:space="0" w:color="000000"/>
              <w:bottom w:val="single" w:sz="4" w:space="0" w:color="000000"/>
              <w:right w:val="single" w:sz="4" w:space="0" w:color="000000"/>
            </w:tcBorders>
          </w:tcPr>
          <w:p w14:paraId="780F3F9B" w14:textId="38085FA9" w:rsidR="00355FFE" w:rsidRDefault="00CA1DA8">
            <w:pPr>
              <w:spacing w:after="0" w:line="259" w:lineRule="auto"/>
              <w:ind w:left="5" w:right="0" w:firstLine="0"/>
            </w:pPr>
            <w:r>
              <w:rPr>
                <w:b/>
              </w:rPr>
              <w:t xml:space="preserve">ERG </w:t>
            </w:r>
            <w:r w:rsidR="00112498">
              <w:rPr>
                <w:b/>
              </w:rPr>
              <w:t>Number:</w:t>
            </w:r>
            <w:r>
              <w:t xml:space="preserve">    154 </w:t>
            </w:r>
          </w:p>
        </w:tc>
        <w:tc>
          <w:tcPr>
            <w:tcW w:w="2203" w:type="dxa"/>
            <w:tcBorders>
              <w:top w:val="single" w:sz="4" w:space="0" w:color="000000"/>
              <w:left w:val="single" w:sz="4" w:space="0" w:color="000000"/>
              <w:bottom w:val="single" w:sz="4" w:space="0" w:color="000000"/>
              <w:right w:val="single" w:sz="4" w:space="0" w:color="000000"/>
            </w:tcBorders>
          </w:tcPr>
          <w:p w14:paraId="7C080575" w14:textId="77777777" w:rsidR="00355FFE" w:rsidRDefault="00CA1DA8">
            <w:pPr>
              <w:spacing w:after="0" w:line="259" w:lineRule="auto"/>
              <w:ind w:left="0" w:right="0" w:firstLine="0"/>
            </w:pPr>
            <w:r>
              <w:rPr>
                <w:b/>
              </w:rPr>
              <w:t>ERAP Index:</w:t>
            </w:r>
            <w:r>
              <w:t xml:space="preserve">  Not applicable </w:t>
            </w:r>
            <w:r>
              <w:rPr>
                <w:b/>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5AC645ED" w14:textId="77777777" w:rsidR="00355FFE" w:rsidRDefault="00CA1DA8">
            <w:pPr>
              <w:spacing w:after="0" w:line="259" w:lineRule="auto"/>
              <w:ind w:left="0" w:right="0" w:firstLine="0"/>
            </w:pPr>
            <w:r>
              <w:rPr>
                <w:b/>
              </w:rPr>
              <w:t>EMS:</w:t>
            </w:r>
            <w:r>
              <w:t xml:space="preserve">  F-A, S-B </w:t>
            </w:r>
          </w:p>
          <w:p w14:paraId="037568A6" w14:textId="77777777" w:rsidR="00355FFE" w:rsidRDefault="00CA1DA8">
            <w:pPr>
              <w:spacing w:after="0" w:line="259" w:lineRule="auto"/>
              <w:ind w:left="0" w:right="0" w:firstLine="0"/>
            </w:pP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4A3C49B9" w14:textId="77777777" w:rsidR="00355FFE" w:rsidRDefault="00CA1DA8">
            <w:pPr>
              <w:spacing w:after="0" w:line="259" w:lineRule="auto"/>
              <w:ind w:left="5" w:right="11" w:firstLine="0"/>
            </w:pPr>
            <w:r>
              <w:rPr>
                <w:b/>
              </w:rPr>
              <w:t>ERG code (IATA):</w:t>
            </w:r>
            <w:r>
              <w:t xml:space="preserve">  8L</w:t>
            </w:r>
            <w:r>
              <w:rPr>
                <w:b/>
              </w:rPr>
              <w:t xml:space="preserve"> </w:t>
            </w:r>
          </w:p>
        </w:tc>
      </w:tr>
      <w:tr w:rsidR="00355FFE" w14:paraId="5374A258" w14:textId="77777777">
        <w:trPr>
          <w:trHeight w:val="254"/>
        </w:trPr>
        <w:tc>
          <w:tcPr>
            <w:tcW w:w="2376" w:type="dxa"/>
            <w:tcBorders>
              <w:top w:val="single" w:sz="4" w:space="0" w:color="000000"/>
              <w:left w:val="single" w:sz="4" w:space="0" w:color="000000"/>
              <w:bottom w:val="single" w:sz="4" w:space="0" w:color="000000"/>
              <w:right w:val="single" w:sz="4" w:space="0" w:color="000000"/>
            </w:tcBorders>
          </w:tcPr>
          <w:p w14:paraId="40E99541" w14:textId="77777777" w:rsidR="00355FFE" w:rsidRDefault="00CA1DA8">
            <w:pPr>
              <w:spacing w:after="0" w:line="259" w:lineRule="auto"/>
              <w:ind w:left="0" w:right="0" w:firstLine="0"/>
            </w:pPr>
            <w:r>
              <w:rPr>
                <w:b/>
              </w:rPr>
              <w:t xml:space="preserve">Additional Information </w:t>
            </w:r>
          </w:p>
        </w:tc>
        <w:tc>
          <w:tcPr>
            <w:tcW w:w="2155" w:type="dxa"/>
            <w:tcBorders>
              <w:top w:val="single" w:sz="4" w:space="0" w:color="000000"/>
              <w:left w:val="single" w:sz="4" w:space="0" w:color="000000"/>
              <w:bottom w:val="single" w:sz="4" w:space="0" w:color="000000"/>
              <w:right w:val="single" w:sz="4" w:space="0" w:color="000000"/>
            </w:tcBorders>
          </w:tcPr>
          <w:p w14:paraId="5C0FC5A3" w14:textId="77777777" w:rsidR="00355FFE" w:rsidRDefault="00CA1DA8">
            <w:pPr>
              <w:spacing w:after="0" w:line="259" w:lineRule="auto"/>
              <w:ind w:left="5" w:right="0" w:firstLine="0"/>
            </w:pPr>
            <w:r>
              <w:t xml:space="preserve">Not applicable </w:t>
            </w:r>
          </w:p>
        </w:tc>
        <w:tc>
          <w:tcPr>
            <w:tcW w:w="2203" w:type="dxa"/>
            <w:tcBorders>
              <w:top w:val="single" w:sz="4" w:space="0" w:color="000000"/>
              <w:left w:val="single" w:sz="4" w:space="0" w:color="000000"/>
              <w:bottom w:val="single" w:sz="4" w:space="0" w:color="000000"/>
              <w:right w:val="single" w:sz="4" w:space="0" w:color="000000"/>
            </w:tcBorders>
          </w:tcPr>
          <w:p w14:paraId="641DF50D" w14:textId="77777777" w:rsidR="00355FFE" w:rsidRDefault="00CA1DA8">
            <w:pPr>
              <w:spacing w:after="0" w:line="259" w:lineRule="auto"/>
              <w:ind w:left="0" w:right="0" w:firstLine="0"/>
            </w:pPr>
            <w:r>
              <w:t xml:space="preserve">Not applicable </w:t>
            </w:r>
          </w:p>
        </w:tc>
        <w:tc>
          <w:tcPr>
            <w:tcW w:w="2150" w:type="dxa"/>
            <w:tcBorders>
              <w:top w:val="single" w:sz="4" w:space="0" w:color="000000"/>
              <w:left w:val="single" w:sz="4" w:space="0" w:color="000000"/>
              <w:bottom w:val="single" w:sz="4" w:space="0" w:color="000000"/>
              <w:right w:val="single" w:sz="4" w:space="0" w:color="000000"/>
            </w:tcBorders>
          </w:tcPr>
          <w:p w14:paraId="6C4ED0B5" w14:textId="77777777" w:rsidR="00355FFE" w:rsidRDefault="00CA1DA8">
            <w:pPr>
              <w:spacing w:after="0" w:line="259" w:lineRule="auto"/>
              <w:ind w:left="0" w:right="0" w:firstLine="0"/>
            </w:pPr>
            <w:r>
              <w:t xml:space="preserve">Not applicable </w:t>
            </w:r>
          </w:p>
        </w:tc>
        <w:tc>
          <w:tcPr>
            <w:tcW w:w="1872" w:type="dxa"/>
            <w:tcBorders>
              <w:top w:val="single" w:sz="4" w:space="0" w:color="000000"/>
              <w:left w:val="single" w:sz="4" w:space="0" w:color="000000"/>
              <w:bottom w:val="single" w:sz="4" w:space="0" w:color="000000"/>
              <w:right w:val="single" w:sz="4" w:space="0" w:color="000000"/>
            </w:tcBorders>
          </w:tcPr>
          <w:p w14:paraId="26A9998E" w14:textId="77777777" w:rsidR="00355FFE" w:rsidRDefault="00CA1DA8">
            <w:pPr>
              <w:spacing w:after="0" w:line="259" w:lineRule="auto"/>
              <w:ind w:left="5" w:right="0" w:firstLine="0"/>
            </w:pPr>
            <w:r>
              <w:t xml:space="preserve">Not applicable </w:t>
            </w:r>
          </w:p>
        </w:tc>
      </w:tr>
    </w:tbl>
    <w:p w14:paraId="3C84E7EE" w14:textId="77777777" w:rsidR="00355FFE" w:rsidRDefault="00CA1DA8">
      <w:pPr>
        <w:spacing w:after="210" w:line="259" w:lineRule="auto"/>
        <w:ind w:left="91" w:right="0" w:firstLine="0"/>
      </w:pPr>
      <w:r>
        <w:rPr>
          <w:sz w:val="2"/>
        </w:rPr>
        <w:t xml:space="preserve"> </w:t>
      </w:r>
    </w:p>
    <w:p w14:paraId="51C266C2" w14:textId="77777777" w:rsidR="00355FFE" w:rsidRDefault="00CA1DA8">
      <w:pPr>
        <w:pStyle w:val="Heading2"/>
        <w:shd w:val="clear" w:color="auto" w:fill="000000"/>
        <w:spacing w:after="0" w:line="259" w:lineRule="auto"/>
        <w:ind w:left="-5"/>
      </w:pPr>
      <w:r>
        <w:rPr>
          <w:color w:val="FFFFFF"/>
          <w:sz w:val="24"/>
          <w:u w:val="none"/>
        </w:rPr>
        <w:t xml:space="preserve">SECTION 15: REGULATORY INFORMATION </w:t>
      </w:r>
    </w:p>
    <w:p w14:paraId="29ECFD64" w14:textId="77777777" w:rsidR="00355FFE" w:rsidRDefault="00CA1DA8">
      <w:pPr>
        <w:spacing w:after="186" w:line="259" w:lineRule="auto"/>
        <w:ind w:left="91" w:right="0" w:firstLine="0"/>
      </w:pPr>
      <w:r>
        <w:rPr>
          <w:sz w:val="2"/>
        </w:rPr>
        <w:t xml:space="preserve"> </w:t>
      </w:r>
    </w:p>
    <w:p w14:paraId="03C1A1CD" w14:textId="77777777" w:rsidR="00355FFE" w:rsidRDefault="00CA1DA8">
      <w:pPr>
        <w:pStyle w:val="Heading3"/>
      </w:pPr>
      <w:r>
        <w:t>US Federal Regulations</w:t>
      </w:r>
      <w:r>
        <w:rPr>
          <w:u w:val="none"/>
        </w:rPr>
        <w:t xml:space="preserve"> </w:t>
      </w:r>
    </w:p>
    <w:p w14:paraId="3668D8FD" w14:textId="77777777" w:rsidR="00355FFE" w:rsidRDefault="00CA1DA8">
      <w:pPr>
        <w:spacing w:after="0" w:line="259" w:lineRule="auto"/>
        <w:ind w:left="91" w:right="0" w:firstLine="0"/>
      </w:pPr>
      <w:r>
        <w:rPr>
          <w:sz w:val="4"/>
        </w:rPr>
        <w:t xml:space="preserve"> </w:t>
      </w:r>
    </w:p>
    <w:tbl>
      <w:tblPr>
        <w:tblStyle w:val="TableGrid"/>
        <w:tblW w:w="10771" w:type="dxa"/>
        <w:tblInd w:w="96" w:type="dxa"/>
        <w:tblCellMar>
          <w:top w:w="41" w:type="dxa"/>
          <w:left w:w="110" w:type="dxa"/>
          <w:right w:w="115" w:type="dxa"/>
        </w:tblCellMar>
        <w:tblLook w:val="04A0" w:firstRow="1" w:lastRow="0" w:firstColumn="1" w:lastColumn="0" w:noHBand="0" w:noVBand="1"/>
      </w:tblPr>
      <w:tblGrid>
        <w:gridCol w:w="2761"/>
        <w:gridCol w:w="2030"/>
        <w:gridCol w:w="2030"/>
        <w:gridCol w:w="2030"/>
        <w:gridCol w:w="1920"/>
      </w:tblGrid>
      <w:tr w:rsidR="00355FFE" w14:paraId="7B526E14" w14:textId="77777777">
        <w:trPr>
          <w:trHeight w:val="254"/>
        </w:trPr>
        <w:tc>
          <w:tcPr>
            <w:tcW w:w="2760" w:type="dxa"/>
            <w:tcBorders>
              <w:top w:val="single" w:sz="4" w:space="0" w:color="000000"/>
              <w:left w:val="single" w:sz="4" w:space="0" w:color="000000"/>
              <w:bottom w:val="single" w:sz="4" w:space="0" w:color="000000"/>
              <w:right w:val="single" w:sz="4" w:space="0" w:color="000000"/>
            </w:tcBorders>
          </w:tcPr>
          <w:p w14:paraId="6F593F7E" w14:textId="77777777" w:rsidR="00355FFE" w:rsidRDefault="00CA1DA8">
            <w:pPr>
              <w:spacing w:after="0" w:line="259" w:lineRule="auto"/>
              <w:ind w:left="0" w:right="0" w:firstLine="0"/>
            </w:pPr>
            <w:r>
              <w:rPr>
                <w:b/>
              </w:rPr>
              <w:t xml:space="preserve">Chemical Name (CAS No.) </w:t>
            </w:r>
          </w:p>
        </w:tc>
        <w:tc>
          <w:tcPr>
            <w:tcW w:w="2030" w:type="dxa"/>
            <w:tcBorders>
              <w:top w:val="single" w:sz="4" w:space="0" w:color="000000"/>
              <w:left w:val="single" w:sz="4" w:space="0" w:color="000000"/>
              <w:bottom w:val="single" w:sz="4" w:space="0" w:color="000000"/>
              <w:right w:val="single" w:sz="4" w:space="0" w:color="000000"/>
            </w:tcBorders>
          </w:tcPr>
          <w:p w14:paraId="4DE5BFF4" w14:textId="77777777" w:rsidR="00355FFE" w:rsidRDefault="00CA1DA8">
            <w:pPr>
              <w:spacing w:after="0" w:line="259" w:lineRule="auto"/>
              <w:ind w:left="14" w:right="0" w:firstLine="0"/>
              <w:jc w:val="center"/>
            </w:pPr>
            <w:r>
              <w:rPr>
                <w:b/>
              </w:rPr>
              <w:t xml:space="preserve">CERCLA RQ </w:t>
            </w:r>
          </w:p>
        </w:tc>
        <w:tc>
          <w:tcPr>
            <w:tcW w:w="2030" w:type="dxa"/>
            <w:tcBorders>
              <w:top w:val="single" w:sz="4" w:space="0" w:color="000000"/>
              <w:left w:val="single" w:sz="4" w:space="0" w:color="000000"/>
              <w:bottom w:val="single" w:sz="4" w:space="0" w:color="000000"/>
              <w:right w:val="single" w:sz="4" w:space="0" w:color="000000"/>
            </w:tcBorders>
          </w:tcPr>
          <w:p w14:paraId="0201E529" w14:textId="77777777" w:rsidR="00355FFE" w:rsidRDefault="00CA1DA8">
            <w:pPr>
              <w:spacing w:after="0" w:line="259" w:lineRule="auto"/>
              <w:ind w:left="9" w:right="0" w:firstLine="0"/>
              <w:jc w:val="center"/>
            </w:pPr>
            <w:r>
              <w:rPr>
                <w:b/>
              </w:rPr>
              <w:t xml:space="preserve">EPCRA 304 RQ </w:t>
            </w:r>
          </w:p>
        </w:tc>
        <w:tc>
          <w:tcPr>
            <w:tcW w:w="2030" w:type="dxa"/>
            <w:tcBorders>
              <w:top w:val="single" w:sz="4" w:space="0" w:color="000000"/>
              <w:left w:val="single" w:sz="4" w:space="0" w:color="000000"/>
              <w:bottom w:val="single" w:sz="4" w:space="0" w:color="000000"/>
              <w:right w:val="single" w:sz="4" w:space="0" w:color="000000"/>
            </w:tcBorders>
          </w:tcPr>
          <w:p w14:paraId="1DC1107E" w14:textId="77777777" w:rsidR="00355FFE" w:rsidRDefault="00CA1DA8">
            <w:pPr>
              <w:spacing w:after="0" w:line="259" w:lineRule="auto"/>
              <w:ind w:left="9" w:right="0" w:firstLine="0"/>
              <w:jc w:val="center"/>
            </w:pPr>
            <w:r>
              <w:rPr>
                <w:b/>
              </w:rPr>
              <w:t xml:space="preserve">SARA 302 TPQ </w:t>
            </w:r>
          </w:p>
        </w:tc>
        <w:tc>
          <w:tcPr>
            <w:tcW w:w="1920" w:type="dxa"/>
            <w:tcBorders>
              <w:top w:val="single" w:sz="4" w:space="0" w:color="000000"/>
              <w:left w:val="single" w:sz="4" w:space="0" w:color="000000"/>
              <w:bottom w:val="single" w:sz="4" w:space="0" w:color="000000"/>
              <w:right w:val="single" w:sz="4" w:space="0" w:color="000000"/>
            </w:tcBorders>
          </w:tcPr>
          <w:p w14:paraId="12A266E7" w14:textId="77777777" w:rsidR="00355FFE" w:rsidRDefault="00CA1DA8">
            <w:pPr>
              <w:spacing w:after="0" w:line="259" w:lineRule="auto"/>
              <w:ind w:left="11" w:right="0" w:firstLine="0"/>
              <w:jc w:val="center"/>
            </w:pPr>
            <w:r>
              <w:rPr>
                <w:b/>
              </w:rPr>
              <w:t xml:space="preserve">SARA 313 </w:t>
            </w:r>
          </w:p>
        </w:tc>
      </w:tr>
      <w:tr w:rsidR="00355FFE" w14:paraId="79011610" w14:textId="77777777">
        <w:trPr>
          <w:trHeight w:val="499"/>
        </w:trPr>
        <w:tc>
          <w:tcPr>
            <w:tcW w:w="2760" w:type="dxa"/>
            <w:tcBorders>
              <w:top w:val="single" w:sz="4" w:space="0" w:color="000000"/>
              <w:left w:val="single" w:sz="4" w:space="0" w:color="000000"/>
              <w:bottom w:val="single" w:sz="4" w:space="0" w:color="000000"/>
              <w:right w:val="single" w:sz="4" w:space="0" w:color="000000"/>
            </w:tcBorders>
          </w:tcPr>
          <w:p w14:paraId="2455DE04" w14:textId="3CC7465D" w:rsidR="00355FFE" w:rsidRDefault="00CA1DA8">
            <w:pPr>
              <w:spacing w:after="0" w:line="259" w:lineRule="auto"/>
              <w:ind w:left="0" w:right="0" w:firstLine="0"/>
            </w:pPr>
            <w:r>
              <w:t>Sulfuric acid, iron</w:t>
            </w:r>
            <w:r w:rsidR="00112498">
              <w:t xml:space="preserve"> </w:t>
            </w:r>
            <w:r>
              <w:t xml:space="preserve">(3+) salt (3:2) (10028-22-5) </w:t>
            </w:r>
          </w:p>
        </w:tc>
        <w:tc>
          <w:tcPr>
            <w:tcW w:w="2030" w:type="dxa"/>
            <w:tcBorders>
              <w:top w:val="single" w:sz="4" w:space="0" w:color="000000"/>
              <w:left w:val="single" w:sz="4" w:space="0" w:color="000000"/>
              <w:bottom w:val="single" w:sz="4" w:space="0" w:color="000000"/>
              <w:right w:val="single" w:sz="4" w:space="0" w:color="000000"/>
            </w:tcBorders>
          </w:tcPr>
          <w:p w14:paraId="0D3316E6" w14:textId="77777777" w:rsidR="00355FFE" w:rsidRDefault="00CA1DA8">
            <w:pPr>
              <w:spacing w:after="0" w:line="259" w:lineRule="auto"/>
              <w:ind w:left="10" w:right="0" w:firstLine="0"/>
              <w:jc w:val="center"/>
            </w:pPr>
            <w:r>
              <w:t xml:space="preserve">1000 </w:t>
            </w:r>
            <w:proofErr w:type="spellStart"/>
            <w:r>
              <w:t>lb</w:t>
            </w:r>
            <w:proofErr w:type="spellEnd"/>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7C02280E" w14:textId="77777777" w:rsidR="00355FFE" w:rsidRDefault="00CA1DA8">
            <w:pPr>
              <w:spacing w:after="0" w:line="259" w:lineRule="auto"/>
              <w:ind w:left="9" w:right="0" w:firstLine="0"/>
              <w:jc w:val="center"/>
            </w:pPr>
            <w:r>
              <w:t xml:space="preserve">Not applicable </w:t>
            </w:r>
          </w:p>
        </w:tc>
        <w:tc>
          <w:tcPr>
            <w:tcW w:w="2030" w:type="dxa"/>
            <w:tcBorders>
              <w:top w:val="single" w:sz="4" w:space="0" w:color="000000"/>
              <w:left w:val="single" w:sz="4" w:space="0" w:color="000000"/>
              <w:bottom w:val="single" w:sz="4" w:space="0" w:color="000000"/>
              <w:right w:val="single" w:sz="4" w:space="0" w:color="000000"/>
            </w:tcBorders>
          </w:tcPr>
          <w:p w14:paraId="79C78B42" w14:textId="77777777" w:rsidR="00355FFE" w:rsidRDefault="00CA1DA8">
            <w:pPr>
              <w:spacing w:after="0" w:line="259" w:lineRule="auto"/>
              <w:ind w:left="9" w:right="0" w:firstLine="0"/>
              <w:jc w:val="center"/>
            </w:pPr>
            <w:r>
              <w:t xml:space="preserve">Not applicable </w:t>
            </w:r>
          </w:p>
        </w:tc>
        <w:tc>
          <w:tcPr>
            <w:tcW w:w="1920" w:type="dxa"/>
            <w:tcBorders>
              <w:top w:val="single" w:sz="4" w:space="0" w:color="000000"/>
              <w:left w:val="single" w:sz="4" w:space="0" w:color="000000"/>
              <w:bottom w:val="single" w:sz="4" w:space="0" w:color="000000"/>
              <w:right w:val="single" w:sz="4" w:space="0" w:color="000000"/>
            </w:tcBorders>
          </w:tcPr>
          <w:p w14:paraId="77364BA6" w14:textId="77777777" w:rsidR="00355FFE" w:rsidRDefault="00CA1DA8">
            <w:pPr>
              <w:spacing w:after="0" w:line="259" w:lineRule="auto"/>
              <w:ind w:left="1" w:right="0" w:firstLine="0"/>
              <w:jc w:val="center"/>
            </w:pPr>
            <w:r>
              <w:t xml:space="preserve">No </w:t>
            </w:r>
          </w:p>
        </w:tc>
      </w:tr>
      <w:tr w:rsidR="00355FFE" w14:paraId="17E622B4" w14:textId="77777777">
        <w:trPr>
          <w:trHeight w:val="254"/>
        </w:trPr>
        <w:tc>
          <w:tcPr>
            <w:tcW w:w="2760" w:type="dxa"/>
            <w:tcBorders>
              <w:top w:val="single" w:sz="4" w:space="0" w:color="000000"/>
              <w:left w:val="single" w:sz="4" w:space="0" w:color="000000"/>
              <w:bottom w:val="single" w:sz="4" w:space="0" w:color="000000"/>
              <w:right w:val="single" w:sz="4" w:space="0" w:color="000000"/>
            </w:tcBorders>
          </w:tcPr>
          <w:p w14:paraId="39B86045" w14:textId="77777777" w:rsidR="00355FFE" w:rsidRDefault="00CA1DA8">
            <w:pPr>
              <w:spacing w:after="0" w:line="259" w:lineRule="auto"/>
              <w:ind w:left="0" w:right="0" w:firstLine="0"/>
            </w:pPr>
            <w:r>
              <w:t xml:space="preserve">Sulfuric acid (7664-93-9) </w:t>
            </w:r>
          </w:p>
        </w:tc>
        <w:tc>
          <w:tcPr>
            <w:tcW w:w="2030" w:type="dxa"/>
            <w:tcBorders>
              <w:top w:val="single" w:sz="4" w:space="0" w:color="000000"/>
              <w:left w:val="single" w:sz="4" w:space="0" w:color="000000"/>
              <w:bottom w:val="single" w:sz="4" w:space="0" w:color="000000"/>
              <w:right w:val="single" w:sz="4" w:space="0" w:color="000000"/>
            </w:tcBorders>
          </w:tcPr>
          <w:p w14:paraId="715205AA" w14:textId="77777777" w:rsidR="00355FFE" w:rsidRDefault="00CA1DA8">
            <w:pPr>
              <w:spacing w:after="0" w:line="259" w:lineRule="auto"/>
              <w:ind w:left="10" w:right="0" w:firstLine="0"/>
              <w:jc w:val="center"/>
            </w:pPr>
            <w:r>
              <w:t xml:space="preserve">1000 </w:t>
            </w:r>
            <w:proofErr w:type="spellStart"/>
            <w:r>
              <w:t>lb</w:t>
            </w:r>
            <w:proofErr w:type="spellEnd"/>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72B03959" w14:textId="77777777" w:rsidR="00355FFE" w:rsidRDefault="00CA1DA8">
            <w:pPr>
              <w:spacing w:after="0" w:line="259" w:lineRule="auto"/>
              <w:ind w:left="10" w:right="0" w:firstLine="0"/>
              <w:jc w:val="center"/>
            </w:pPr>
            <w:r>
              <w:t xml:space="preserve">1000 </w:t>
            </w:r>
            <w:proofErr w:type="spellStart"/>
            <w:r>
              <w:t>lb</w:t>
            </w:r>
            <w:proofErr w:type="spellEnd"/>
            <w: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6D950F6E" w14:textId="77777777" w:rsidR="00355FFE" w:rsidRDefault="00CA1DA8">
            <w:pPr>
              <w:spacing w:after="0" w:line="259" w:lineRule="auto"/>
              <w:ind w:left="10" w:right="0" w:firstLine="0"/>
              <w:jc w:val="center"/>
            </w:pPr>
            <w:r>
              <w:t xml:space="preserve">1000 </w:t>
            </w:r>
            <w:proofErr w:type="spellStart"/>
            <w:r>
              <w:t>lb</w:t>
            </w:r>
            <w:proofErr w:type="spellEnd"/>
            <w: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0A7DD1CC" w14:textId="77777777" w:rsidR="00355FFE" w:rsidRDefault="00CA1DA8">
            <w:pPr>
              <w:spacing w:after="0" w:line="259" w:lineRule="auto"/>
              <w:ind w:left="2" w:right="0" w:firstLine="0"/>
              <w:jc w:val="center"/>
            </w:pPr>
            <w:r>
              <w:t xml:space="preserve">Yes </w:t>
            </w:r>
          </w:p>
        </w:tc>
      </w:tr>
    </w:tbl>
    <w:p w14:paraId="72CE1194" w14:textId="77777777" w:rsidR="00355FFE" w:rsidRDefault="00CA1DA8">
      <w:pPr>
        <w:spacing w:after="146" w:line="259" w:lineRule="auto"/>
        <w:ind w:left="91" w:right="0" w:firstLine="0"/>
      </w:pPr>
      <w:r>
        <w:rPr>
          <w:b/>
          <w:sz w:val="4"/>
        </w:rPr>
        <w:t xml:space="preserve"> </w:t>
      </w:r>
    </w:p>
    <w:p w14:paraId="668551D3" w14:textId="77777777" w:rsidR="00355FFE" w:rsidRDefault="00CA1DA8">
      <w:pPr>
        <w:spacing w:after="0" w:line="265" w:lineRule="auto"/>
        <w:ind w:left="101" w:right="0"/>
      </w:pPr>
      <w:r>
        <w:rPr>
          <w:b/>
        </w:rPr>
        <w:t>SARA 311/312</w:t>
      </w:r>
      <w:r>
        <w:t xml:space="preserve">  </w:t>
      </w:r>
      <w:r>
        <w:rPr>
          <w:b/>
        </w:rPr>
        <w:t xml:space="preserve">  </w:t>
      </w:r>
    </w:p>
    <w:p w14:paraId="23A0FD9F" w14:textId="77777777" w:rsidR="00355FFE" w:rsidRDefault="00CA1DA8">
      <w:pPr>
        <w:spacing w:after="0" w:line="259" w:lineRule="auto"/>
        <w:ind w:left="91" w:right="0" w:firstLine="0"/>
      </w:pPr>
      <w:r>
        <w:rPr>
          <w:b/>
          <w:sz w:val="4"/>
        </w:rPr>
        <w:t xml:space="preserve"> </w:t>
      </w:r>
    </w:p>
    <w:tbl>
      <w:tblPr>
        <w:tblStyle w:val="TableGrid"/>
        <w:tblW w:w="10997" w:type="dxa"/>
        <w:tblInd w:w="96" w:type="dxa"/>
        <w:tblCellMar>
          <w:top w:w="41" w:type="dxa"/>
          <w:left w:w="110" w:type="dxa"/>
          <w:right w:w="115" w:type="dxa"/>
        </w:tblCellMar>
        <w:tblLook w:val="04A0" w:firstRow="1" w:lastRow="0" w:firstColumn="1" w:lastColumn="0" w:noHBand="0" w:noVBand="1"/>
      </w:tblPr>
      <w:tblGrid>
        <w:gridCol w:w="10997"/>
      </w:tblGrid>
      <w:tr w:rsidR="00355FFE" w14:paraId="7C29F398" w14:textId="77777777">
        <w:trPr>
          <w:trHeight w:val="254"/>
        </w:trPr>
        <w:tc>
          <w:tcPr>
            <w:tcW w:w="10997" w:type="dxa"/>
            <w:tcBorders>
              <w:top w:val="single" w:sz="4" w:space="0" w:color="000000"/>
              <w:left w:val="single" w:sz="4" w:space="0" w:color="000000"/>
              <w:bottom w:val="single" w:sz="4" w:space="0" w:color="000000"/>
              <w:right w:val="single" w:sz="4" w:space="0" w:color="000000"/>
            </w:tcBorders>
          </w:tcPr>
          <w:p w14:paraId="722E7ACD" w14:textId="77777777" w:rsidR="00355FFE" w:rsidRDefault="00CA1DA8">
            <w:pPr>
              <w:spacing w:after="0" w:line="259" w:lineRule="auto"/>
              <w:ind w:left="0" w:right="0" w:firstLine="0"/>
            </w:pPr>
            <w:r>
              <w:rPr>
                <w:b/>
              </w:rPr>
              <w:t xml:space="preserve">Ferric Sulfate 50% </w:t>
            </w:r>
          </w:p>
        </w:tc>
      </w:tr>
      <w:tr w:rsidR="00355FFE" w14:paraId="08172155" w14:textId="77777777">
        <w:trPr>
          <w:trHeight w:val="254"/>
        </w:trPr>
        <w:tc>
          <w:tcPr>
            <w:tcW w:w="10997" w:type="dxa"/>
            <w:tcBorders>
              <w:top w:val="single" w:sz="4" w:space="0" w:color="000000"/>
              <w:left w:val="single" w:sz="4" w:space="0" w:color="000000"/>
              <w:bottom w:val="single" w:sz="4" w:space="0" w:color="000000"/>
              <w:right w:val="single" w:sz="4" w:space="0" w:color="000000"/>
            </w:tcBorders>
          </w:tcPr>
          <w:p w14:paraId="7073086D" w14:textId="77777777" w:rsidR="00355FFE" w:rsidRDefault="00CA1DA8">
            <w:pPr>
              <w:spacing w:after="0" w:line="259" w:lineRule="auto"/>
              <w:ind w:left="0" w:right="0" w:firstLine="0"/>
            </w:pPr>
            <w:r>
              <w:t xml:space="preserve">Immediate (acute) health hazard </w:t>
            </w:r>
          </w:p>
        </w:tc>
      </w:tr>
    </w:tbl>
    <w:p w14:paraId="7A66645C" w14:textId="77777777" w:rsidR="00355FFE" w:rsidRDefault="00CA1DA8">
      <w:pPr>
        <w:spacing w:after="146" w:line="259" w:lineRule="auto"/>
        <w:ind w:left="91" w:right="0" w:firstLine="0"/>
      </w:pPr>
      <w:r>
        <w:rPr>
          <w:b/>
          <w:sz w:val="4"/>
        </w:rPr>
        <w:t xml:space="preserve"> </w:t>
      </w:r>
    </w:p>
    <w:p w14:paraId="45251D40" w14:textId="77777777" w:rsidR="00355FFE" w:rsidRDefault="00CA1DA8">
      <w:pPr>
        <w:ind w:left="101" w:right="0"/>
      </w:pPr>
      <w:r>
        <w:rPr>
          <w:b/>
        </w:rPr>
        <w:t>US TSCA Flags</w:t>
      </w:r>
      <w:r>
        <w:t xml:space="preserve"> Not present </w:t>
      </w:r>
    </w:p>
    <w:p w14:paraId="3BDFF598" w14:textId="77777777" w:rsidR="00355FFE" w:rsidRDefault="00CA1DA8">
      <w:pPr>
        <w:spacing w:after="0" w:line="259" w:lineRule="auto"/>
        <w:ind w:left="91" w:right="0" w:firstLine="0"/>
      </w:pPr>
      <w:r>
        <w:rPr>
          <w:sz w:val="4"/>
        </w:rPr>
        <w:t xml:space="preserve"> </w:t>
      </w:r>
    </w:p>
    <w:p w14:paraId="19DD9DCA" w14:textId="77777777" w:rsidR="00355FFE" w:rsidRDefault="00CA1DA8">
      <w:pPr>
        <w:spacing w:after="170" w:line="259" w:lineRule="auto"/>
        <w:ind w:left="91" w:right="0" w:firstLine="0"/>
      </w:pPr>
      <w:r>
        <w:rPr>
          <w:b/>
          <w:sz w:val="4"/>
        </w:rPr>
        <w:t xml:space="preserve"> </w:t>
      </w:r>
    </w:p>
    <w:p w14:paraId="65FB127E" w14:textId="77777777" w:rsidR="00355FFE" w:rsidRDefault="00CA1DA8">
      <w:pPr>
        <w:pStyle w:val="Heading3"/>
      </w:pPr>
      <w:r>
        <w:t>US State Regulations</w:t>
      </w:r>
      <w:r>
        <w:rPr>
          <w:u w:val="none"/>
        </w:rPr>
        <w:t xml:space="preserve"> </w:t>
      </w:r>
    </w:p>
    <w:p w14:paraId="6C0149E2" w14:textId="77777777" w:rsidR="00355FFE" w:rsidRDefault="00CA1DA8">
      <w:pPr>
        <w:spacing w:after="151" w:line="259" w:lineRule="auto"/>
        <w:ind w:left="91" w:right="0" w:firstLine="0"/>
      </w:pPr>
      <w:r>
        <w:rPr>
          <w:sz w:val="4"/>
        </w:rPr>
        <w:t xml:space="preserve"> </w:t>
      </w:r>
    </w:p>
    <w:p w14:paraId="087C4257" w14:textId="77777777" w:rsidR="00355FFE" w:rsidRDefault="00CA1DA8">
      <w:pPr>
        <w:spacing w:after="0" w:line="265" w:lineRule="auto"/>
        <w:ind w:left="101" w:right="0"/>
      </w:pPr>
      <w:r>
        <w:rPr>
          <w:b/>
        </w:rPr>
        <w:t xml:space="preserve">California Proposition 65 </w:t>
      </w:r>
    </w:p>
    <w:tbl>
      <w:tblPr>
        <w:tblStyle w:val="TableGrid"/>
        <w:tblW w:w="10771" w:type="dxa"/>
        <w:tblInd w:w="96" w:type="dxa"/>
        <w:tblCellMar>
          <w:top w:w="41" w:type="dxa"/>
          <w:left w:w="110" w:type="dxa"/>
          <w:right w:w="115" w:type="dxa"/>
        </w:tblCellMar>
        <w:tblLook w:val="04A0" w:firstRow="1" w:lastRow="0" w:firstColumn="1" w:lastColumn="0" w:noHBand="0" w:noVBand="1"/>
      </w:tblPr>
      <w:tblGrid>
        <w:gridCol w:w="2759"/>
        <w:gridCol w:w="1752"/>
        <w:gridCol w:w="2117"/>
        <w:gridCol w:w="2122"/>
        <w:gridCol w:w="2021"/>
      </w:tblGrid>
      <w:tr w:rsidR="00355FFE" w14:paraId="0CEA19D0" w14:textId="77777777">
        <w:trPr>
          <w:trHeight w:val="499"/>
        </w:trPr>
        <w:tc>
          <w:tcPr>
            <w:tcW w:w="2760" w:type="dxa"/>
            <w:tcBorders>
              <w:top w:val="single" w:sz="4" w:space="0" w:color="000000"/>
              <w:left w:val="single" w:sz="4" w:space="0" w:color="000000"/>
              <w:bottom w:val="single" w:sz="4" w:space="0" w:color="000000"/>
              <w:right w:val="single" w:sz="4" w:space="0" w:color="000000"/>
            </w:tcBorders>
          </w:tcPr>
          <w:p w14:paraId="2209B1FD" w14:textId="77777777" w:rsidR="00355FFE" w:rsidRDefault="00CA1DA8">
            <w:pPr>
              <w:spacing w:after="0" w:line="259" w:lineRule="auto"/>
              <w:ind w:left="0" w:right="0" w:firstLine="0"/>
            </w:pPr>
            <w:r>
              <w:rPr>
                <w:b/>
              </w:rPr>
              <w:t xml:space="preserve">Chemical Name (CAS No.) </w:t>
            </w:r>
          </w:p>
        </w:tc>
        <w:tc>
          <w:tcPr>
            <w:tcW w:w="1752" w:type="dxa"/>
            <w:tcBorders>
              <w:top w:val="single" w:sz="4" w:space="0" w:color="000000"/>
              <w:left w:val="single" w:sz="4" w:space="0" w:color="000000"/>
              <w:bottom w:val="single" w:sz="4" w:space="0" w:color="000000"/>
              <w:right w:val="single" w:sz="4" w:space="0" w:color="000000"/>
            </w:tcBorders>
          </w:tcPr>
          <w:p w14:paraId="68FDFB18" w14:textId="77777777" w:rsidR="00355FFE" w:rsidRDefault="00CA1DA8">
            <w:pPr>
              <w:spacing w:after="0" w:line="259" w:lineRule="auto"/>
              <w:ind w:left="9" w:right="0" w:firstLine="0"/>
              <w:jc w:val="center"/>
            </w:pPr>
            <w:r>
              <w:rPr>
                <w:b/>
              </w:rPr>
              <w:t xml:space="preserve">Carcinogenicity </w:t>
            </w:r>
          </w:p>
        </w:tc>
        <w:tc>
          <w:tcPr>
            <w:tcW w:w="2117" w:type="dxa"/>
            <w:tcBorders>
              <w:top w:val="single" w:sz="4" w:space="0" w:color="000000"/>
              <w:left w:val="single" w:sz="4" w:space="0" w:color="000000"/>
              <w:bottom w:val="single" w:sz="4" w:space="0" w:color="000000"/>
              <w:right w:val="single" w:sz="4" w:space="0" w:color="000000"/>
            </w:tcBorders>
          </w:tcPr>
          <w:p w14:paraId="7296ACCB" w14:textId="77777777" w:rsidR="00355FFE" w:rsidRDefault="00CA1DA8">
            <w:pPr>
              <w:spacing w:after="0" w:line="259" w:lineRule="auto"/>
              <w:ind w:left="0" w:right="0" w:firstLine="0"/>
              <w:jc w:val="center"/>
            </w:pPr>
            <w:r>
              <w:rPr>
                <w:b/>
              </w:rPr>
              <w:t xml:space="preserve">Developmental Toxicity </w:t>
            </w:r>
          </w:p>
        </w:tc>
        <w:tc>
          <w:tcPr>
            <w:tcW w:w="2122" w:type="dxa"/>
            <w:tcBorders>
              <w:top w:val="single" w:sz="4" w:space="0" w:color="000000"/>
              <w:left w:val="single" w:sz="4" w:space="0" w:color="000000"/>
              <w:bottom w:val="single" w:sz="4" w:space="0" w:color="000000"/>
              <w:right w:val="single" w:sz="4" w:space="0" w:color="000000"/>
            </w:tcBorders>
          </w:tcPr>
          <w:p w14:paraId="196FE93A" w14:textId="77777777" w:rsidR="00355FFE" w:rsidRDefault="00CA1DA8">
            <w:pPr>
              <w:spacing w:after="0" w:line="259" w:lineRule="auto"/>
              <w:ind w:left="0" w:right="0" w:firstLine="0"/>
              <w:jc w:val="center"/>
            </w:pPr>
            <w:r>
              <w:rPr>
                <w:b/>
              </w:rPr>
              <w:t xml:space="preserve">Female Reproductive Toxicity </w:t>
            </w:r>
          </w:p>
        </w:tc>
        <w:tc>
          <w:tcPr>
            <w:tcW w:w="2021" w:type="dxa"/>
            <w:tcBorders>
              <w:top w:val="single" w:sz="4" w:space="0" w:color="000000"/>
              <w:left w:val="single" w:sz="4" w:space="0" w:color="000000"/>
              <w:bottom w:val="single" w:sz="4" w:space="0" w:color="000000"/>
              <w:right w:val="single" w:sz="4" w:space="0" w:color="000000"/>
            </w:tcBorders>
          </w:tcPr>
          <w:p w14:paraId="755304BF" w14:textId="77777777" w:rsidR="00355FFE" w:rsidRDefault="00CA1DA8">
            <w:pPr>
              <w:spacing w:after="0" w:line="259" w:lineRule="auto"/>
              <w:ind w:left="0" w:right="0" w:firstLine="0"/>
              <w:jc w:val="center"/>
            </w:pPr>
            <w:r>
              <w:rPr>
                <w:b/>
              </w:rPr>
              <w:t xml:space="preserve">Male Reproductive Toxicity </w:t>
            </w:r>
          </w:p>
        </w:tc>
      </w:tr>
      <w:tr w:rsidR="00355FFE" w14:paraId="189374B4" w14:textId="77777777">
        <w:trPr>
          <w:trHeight w:val="499"/>
        </w:trPr>
        <w:tc>
          <w:tcPr>
            <w:tcW w:w="2760" w:type="dxa"/>
            <w:tcBorders>
              <w:top w:val="single" w:sz="4" w:space="0" w:color="000000"/>
              <w:left w:val="single" w:sz="4" w:space="0" w:color="000000"/>
              <w:bottom w:val="single" w:sz="4" w:space="0" w:color="000000"/>
              <w:right w:val="single" w:sz="4" w:space="0" w:color="000000"/>
            </w:tcBorders>
          </w:tcPr>
          <w:p w14:paraId="0BECEEF2" w14:textId="77777777" w:rsidR="00355FFE" w:rsidRDefault="00CA1DA8">
            <w:pPr>
              <w:spacing w:after="0" w:line="259" w:lineRule="auto"/>
              <w:ind w:left="0" w:right="0" w:firstLine="0"/>
            </w:pPr>
            <w:r>
              <w:t xml:space="preserve">Sulfuric acid, </w:t>
            </w:r>
            <w:proofErr w:type="gramStart"/>
            <w:r>
              <w:t>iron(</w:t>
            </w:r>
            <w:proofErr w:type="gramEnd"/>
            <w:r>
              <w:t xml:space="preserve">3+) salt (3:2) (10028-22-5) </w:t>
            </w:r>
          </w:p>
        </w:tc>
        <w:tc>
          <w:tcPr>
            <w:tcW w:w="1752" w:type="dxa"/>
            <w:tcBorders>
              <w:top w:val="single" w:sz="4" w:space="0" w:color="000000"/>
              <w:left w:val="single" w:sz="4" w:space="0" w:color="000000"/>
              <w:bottom w:val="single" w:sz="4" w:space="0" w:color="000000"/>
              <w:right w:val="single" w:sz="4" w:space="0" w:color="000000"/>
            </w:tcBorders>
          </w:tcPr>
          <w:p w14:paraId="1B977E1A" w14:textId="77777777" w:rsidR="00355FFE" w:rsidRDefault="00CA1DA8">
            <w:pPr>
              <w:spacing w:after="0" w:line="259" w:lineRule="auto"/>
              <w:ind w:left="5" w:right="0" w:firstLine="0"/>
              <w:jc w:val="center"/>
            </w:pPr>
            <w:r>
              <w:t xml:space="preserve">No </w:t>
            </w:r>
          </w:p>
        </w:tc>
        <w:tc>
          <w:tcPr>
            <w:tcW w:w="2117" w:type="dxa"/>
            <w:tcBorders>
              <w:top w:val="single" w:sz="4" w:space="0" w:color="000000"/>
              <w:left w:val="single" w:sz="4" w:space="0" w:color="000000"/>
              <w:bottom w:val="single" w:sz="4" w:space="0" w:color="000000"/>
              <w:right w:val="single" w:sz="4" w:space="0" w:color="000000"/>
            </w:tcBorders>
          </w:tcPr>
          <w:p w14:paraId="1DCD6A2A" w14:textId="77777777" w:rsidR="00355FFE" w:rsidRDefault="00CA1DA8">
            <w:pPr>
              <w:spacing w:after="0" w:line="259" w:lineRule="auto"/>
              <w:ind w:left="5" w:right="0" w:firstLine="0"/>
              <w:jc w:val="center"/>
            </w:pPr>
            <w:r>
              <w:t xml:space="preserve">No </w:t>
            </w:r>
          </w:p>
        </w:tc>
        <w:tc>
          <w:tcPr>
            <w:tcW w:w="2122" w:type="dxa"/>
            <w:tcBorders>
              <w:top w:val="single" w:sz="4" w:space="0" w:color="000000"/>
              <w:left w:val="single" w:sz="4" w:space="0" w:color="000000"/>
              <w:bottom w:val="single" w:sz="4" w:space="0" w:color="000000"/>
              <w:right w:val="single" w:sz="4" w:space="0" w:color="000000"/>
            </w:tcBorders>
          </w:tcPr>
          <w:p w14:paraId="6C6E8201" w14:textId="77777777" w:rsidR="00355FFE" w:rsidRDefault="00CA1DA8">
            <w:pPr>
              <w:spacing w:after="0" w:line="259" w:lineRule="auto"/>
              <w:ind w:left="1" w:right="0" w:firstLine="0"/>
              <w:jc w:val="center"/>
            </w:pPr>
            <w:r>
              <w:t xml:space="preserve">No </w:t>
            </w:r>
          </w:p>
        </w:tc>
        <w:tc>
          <w:tcPr>
            <w:tcW w:w="2021" w:type="dxa"/>
            <w:tcBorders>
              <w:top w:val="single" w:sz="4" w:space="0" w:color="000000"/>
              <w:left w:val="single" w:sz="4" w:space="0" w:color="000000"/>
              <w:bottom w:val="single" w:sz="4" w:space="0" w:color="000000"/>
              <w:right w:val="single" w:sz="4" w:space="0" w:color="000000"/>
            </w:tcBorders>
          </w:tcPr>
          <w:p w14:paraId="667E5BC5" w14:textId="77777777" w:rsidR="00355FFE" w:rsidRDefault="00CA1DA8">
            <w:pPr>
              <w:spacing w:after="0" w:line="259" w:lineRule="auto"/>
              <w:ind w:left="5" w:right="0" w:firstLine="0"/>
              <w:jc w:val="center"/>
            </w:pPr>
            <w:r>
              <w:t xml:space="preserve">No </w:t>
            </w:r>
          </w:p>
        </w:tc>
      </w:tr>
      <w:tr w:rsidR="00355FFE" w14:paraId="7E10ADA7" w14:textId="77777777">
        <w:trPr>
          <w:trHeight w:val="254"/>
        </w:trPr>
        <w:tc>
          <w:tcPr>
            <w:tcW w:w="2760" w:type="dxa"/>
            <w:tcBorders>
              <w:top w:val="single" w:sz="4" w:space="0" w:color="000000"/>
              <w:left w:val="single" w:sz="4" w:space="0" w:color="000000"/>
              <w:bottom w:val="single" w:sz="4" w:space="0" w:color="000000"/>
              <w:right w:val="single" w:sz="4" w:space="0" w:color="000000"/>
            </w:tcBorders>
          </w:tcPr>
          <w:p w14:paraId="6BF0D296" w14:textId="77777777" w:rsidR="00355FFE" w:rsidRDefault="00CA1DA8">
            <w:pPr>
              <w:spacing w:after="0" w:line="259" w:lineRule="auto"/>
              <w:ind w:left="0" w:right="0" w:firstLine="0"/>
            </w:pPr>
            <w:r>
              <w:t xml:space="preserve">Sulfuric acid (7664-93-9) </w:t>
            </w:r>
          </w:p>
        </w:tc>
        <w:tc>
          <w:tcPr>
            <w:tcW w:w="1752" w:type="dxa"/>
            <w:tcBorders>
              <w:top w:val="single" w:sz="4" w:space="0" w:color="000000"/>
              <w:left w:val="single" w:sz="4" w:space="0" w:color="000000"/>
              <w:bottom w:val="single" w:sz="4" w:space="0" w:color="000000"/>
              <w:right w:val="single" w:sz="4" w:space="0" w:color="000000"/>
            </w:tcBorders>
          </w:tcPr>
          <w:p w14:paraId="10CBC359" w14:textId="77777777" w:rsidR="00355FFE" w:rsidRDefault="00CA1DA8">
            <w:pPr>
              <w:spacing w:after="0" w:line="259" w:lineRule="auto"/>
              <w:ind w:left="7" w:right="0" w:firstLine="0"/>
              <w:jc w:val="center"/>
            </w:pPr>
            <w:r>
              <w:t xml:space="preserve">Yes </w:t>
            </w:r>
          </w:p>
        </w:tc>
        <w:tc>
          <w:tcPr>
            <w:tcW w:w="2117" w:type="dxa"/>
            <w:tcBorders>
              <w:top w:val="single" w:sz="4" w:space="0" w:color="000000"/>
              <w:left w:val="single" w:sz="4" w:space="0" w:color="000000"/>
              <w:bottom w:val="single" w:sz="4" w:space="0" w:color="000000"/>
              <w:right w:val="single" w:sz="4" w:space="0" w:color="000000"/>
            </w:tcBorders>
          </w:tcPr>
          <w:p w14:paraId="7411F4BC" w14:textId="77777777" w:rsidR="00355FFE" w:rsidRDefault="00CA1DA8">
            <w:pPr>
              <w:spacing w:after="0" w:line="259" w:lineRule="auto"/>
              <w:ind w:left="5" w:right="0" w:firstLine="0"/>
              <w:jc w:val="center"/>
            </w:pPr>
            <w:r>
              <w:t xml:space="preserve">No </w:t>
            </w:r>
          </w:p>
        </w:tc>
        <w:tc>
          <w:tcPr>
            <w:tcW w:w="2122" w:type="dxa"/>
            <w:tcBorders>
              <w:top w:val="single" w:sz="4" w:space="0" w:color="000000"/>
              <w:left w:val="single" w:sz="4" w:space="0" w:color="000000"/>
              <w:bottom w:val="single" w:sz="4" w:space="0" w:color="000000"/>
              <w:right w:val="single" w:sz="4" w:space="0" w:color="000000"/>
            </w:tcBorders>
          </w:tcPr>
          <w:p w14:paraId="6FE6D478" w14:textId="77777777" w:rsidR="00355FFE" w:rsidRDefault="00CA1DA8">
            <w:pPr>
              <w:spacing w:after="0" w:line="259" w:lineRule="auto"/>
              <w:ind w:left="1" w:right="0" w:firstLine="0"/>
              <w:jc w:val="center"/>
            </w:pPr>
            <w:r>
              <w:t xml:space="preserve">No </w:t>
            </w:r>
          </w:p>
        </w:tc>
        <w:tc>
          <w:tcPr>
            <w:tcW w:w="2021" w:type="dxa"/>
            <w:tcBorders>
              <w:top w:val="single" w:sz="4" w:space="0" w:color="000000"/>
              <w:left w:val="single" w:sz="4" w:space="0" w:color="000000"/>
              <w:bottom w:val="single" w:sz="4" w:space="0" w:color="000000"/>
              <w:right w:val="single" w:sz="4" w:space="0" w:color="000000"/>
            </w:tcBorders>
          </w:tcPr>
          <w:p w14:paraId="0571E952" w14:textId="77777777" w:rsidR="00355FFE" w:rsidRDefault="00CA1DA8">
            <w:pPr>
              <w:spacing w:after="0" w:line="259" w:lineRule="auto"/>
              <w:ind w:left="5" w:right="0" w:firstLine="0"/>
              <w:jc w:val="center"/>
            </w:pPr>
            <w:r>
              <w:t xml:space="preserve">No </w:t>
            </w:r>
          </w:p>
        </w:tc>
      </w:tr>
    </w:tbl>
    <w:p w14:paraId="60E2C8B7" w14:textId="77777777" w:rsidR="00355FFE" w:rsidRDefault="00CA1DA8">
      <w:pPr>
        <w:spacing w:after="146" w:line="259" w:lineRule="auto"/>
        <w:ind w:left="91" w:right="0" w:firstLine="0"/>
      </w:pPr>
      <w:r>
        <w:rPr>
          <w:sz w:val="4"/>
        </w:rPr>
        <w:t xml:space="preserve"> </w:t>
      </w:r>
    </w:p>
    <w:p w14:paraId="773B07CB" w14:textId="77777777" w:rsidR="00355FFE" w:rsidRDefault="00CA1DA8">
      <w:pPr>
        <w:spacing w:after="0" w:line="265" w:lineRule="auto"/>
        <w:ind w:left="101" w:right="0"/>
      </w:pPr>
      <w:r>
        <w:rPr>
          <w:b/>
        </w:rPr>
        <w:t xml:space="preserve">State Right-To-Know Lists </w:t>
      </w:r>
    </w:p>
    <w:p w14:paraId="2EA6E57E" w14:textId="77777777" w:rsidR="00355FFE" w:rsidRDefault="00CA1DA8">
      <w:pPr>
        <w:spacing w:after="156" w:line="259" w:lineRule="auto"/>
        <w:ind w:left="91" w:right="0" w:firstLine="0"/>
      </w:pPr>
      <w:r>
        <w:rPr>
          <w:b/>
          <w:sz w:val="4"/>
        </w:rPr>
        <w:t xml:space="preserve"> </w:t>
      </w:r>
    </w:p>
    <w:p w14:paraId="53BED83B" w14:textId="43E33317" w:rsidR="00355FFE" w:rsidRDefault="00CA1DA8">
      <w:pPr>
        <w:pBdr>
          <w:top w:val="single" w:sz="4" w:space="0" w:color="000000"/>
          <w:left w:val="single" w:sz="4" w:space="0" w:color="000000"/>
          <w:bottom w:val="single" w:sz="4" w:space="0" w:color="000000"/>
          <w:right w:val="single" w:sz="4" w:space="0" w:color="000000"/>
        </w:pBdr>
        <w:spacing w:after="0" w:line="259" w:lineRule="auto"/>
        <w:ind w:left="206" w:right="0" w:firstLine="0"/>
      </w:pPr>
      <w:r>
        <w:rPr>
          <w:b/>
        </w:rPr>
        <w:lastRenderedPageBreak/>
        <w:t>Sulfuric acid, iron</w:t>
      </w:r>
      <w:r w:rsidR="00112498">
        <w:rPr>
          <w:b/>
        </w:rPr>
        <w:t xml:space="preserve"> </w:t>
      </w:r>
      <w:r>
        <w:rPr>
          <w:b/>
        </w:rPr>
        <w:t xml:space="preserve">(3+) salt (3:2) (10028-22-5) </w:t>
      </w:r>
    </w:p>
    <w:p w14:paraId="5B7A37E2" w14:textId="7409C30C" w:rsidR="00355FFE" w:rsidRDefault="00CA1DA8">
      <w:pPr>
        <w:pBdr>
          <w:top w:val="single" w:sz="4" w:space="0" w:color="000000"/>
          <w:left w:val="single" w:sz="4" w:space="0" w:color="000000"/>
          <w:bottom w:val="single" w:sz="4" w:space="0" w:color="000000"/>
          <w:right w:val="single" w:sz="4" w:space="0" w:color="000000"/>
        </w:pBdr>
        <w:spacing w:after="4" w:line="249" w:lineRule="auto"/>
        <w:ind w:left="201" w:right="4131"/>
      </w:pPr>
      <w:r>
        <w:t xml:space="preserve">U.S. - Massachusetts - Right </w:t>
      </w:r>
      <w:r w:rsidR="00112498">
        <w:t>to</w:t>
      </w:r>
      <w:r>
        <w:t xml:space="preserve"> Know List - Yes </w:t>
      </w:r>
    </w:p>
    <w:p w14:paraId="7ABEBAE1" w14:textId="77777777" w:rsidR="00355FFE" w:rsidRDefault="00CA1DA8">
      <w:pPr>
        <w:pBdr>
          <w:top w:val="single" w:sz="4" w:space="0" w:color="000000"/>
          <w:left w:val="single" w:sz="4" w:space="0" w:color="000000"/>
          <w:bottom w:val="single" w:sz="4" w:space="0" w:color="000000"/>
          <w:right w:val="single" w:sz="4" w:space="0" w:color="000000"/>
        </w:pBdr>
        <w:spacing w:after="4" w:line="249" w:lineRule="auto"/>
        <w:ind w:left="201" w:right="4131"/>
      </w:pPr>
      <w:r>
        <w:t xml:space="preserve">U.S. - New Jersey - Right to Know Hazardous Substance List - Yes </w:t>
      </w:r>
    </w:p>
    <w:p w14:paraId="02144B85" w14:textId="77777777" w:rsidR="00355FFE" w:rsidRDefault="00CA1DA8">
      <w:pPr>
        <w:pBdr>
          <w:top w:val="single" w:sz="4" w:space="0" w:color="000000"/>
          <w:left w:val="single" w:sz="4" w:space="0" w:color="000000"/>
          <w:bottom w:val="single" w:sz="4" w:space="0" w:color="000000"/>
          <w:right w:val="single" w:sz="4" w:space="0" w:color="000000"/>
        </w:pBdr>
        <w:spacing w:after="4" w:line="249" w:lineRule="auto"/>
        <w:ind w:left="201" w:right="4131"/>
      </w:pPr>
      <w:r>
        <w:t xml:space="preserve">U.S. - Pennsylvania - RTK (Right to Know) - Environmental Hazard List - Yes </w:t>
      </w:r>
    </w:p>
    <w:p w14:paraId="5FA1D181" w14:textId="77777777" w:rsidR="00355FFE" w:rsidRDefault="00CA1DA8">
      <w:pPr>
        <w:pBdr>
          <w:top w:val="single" w:sz="4" w:space="0" w:color="000000"/>
          <w:left w:val="single" w:sz="4" w:space="0" w:color="000000"/>
          <w:bottom w:val="single" w:sz="4" w:space="0" w:color="000000"/>
          <w:right w:val="single" w:sz="4" w:space="0" w:color="000000"/>
        </w:pBdr>
        <w:spacing w:after="4" w:line="249" w:lineRule="auto"/>
        <w:ind w:left="201" w:right="4131"/>
      </w:pPr>
      <w:r>
        <w:t xml:space="preserve">U.S. - Pennsylvania - RTK (Right to Know) - Special Hazardous Substances - No U.S. - Pennsylvania - RTK (Right to Know) List - Yes </w:t>
      </w:r>
    </w:p>
    <w:p w14:paraId="5DEF37CD" w14:textId="77777777" w:rsidR="00355FFE" w:rsidRDefault="00CA1DA8">
      <w:pPr>
        <w:spacing w:after="0" w:line="259" w:lineRule="auto"/>
        <w:ind w:left="91" w:right="0" w:firstLine="0"/>
      </w:pPr>
      <w:r>
        <w:rPr>
          <w:sz w:val="2"/>
        </w:rPr>
        <w:t xml:space="preserve"> </w:t>
      </w:r>
    </w:p>
    <w:tbl>
      <w:tblPr>
        <w:tblStyle w:val="TableGrid"/>
        <w:tblW w:w="10771" w:type="dxa"/>
        <w:tblInd w:w="96" w:type="dxa"/>
        <w:tblCellMar>
          <w:top w:w="41" w:type="dxa"/>
          <w:left w:w="110" w:type="dxa"/>
          <w:right w:w="115" w:type="dxa"/>
        </w:tblCellMar>
        <w:tblLook w:val="04A0" w:firstRow="1" w:lastRow="0" w:firstColumn="1" w:lastColumn="0" w:noHBand="0" w:noVBand="1"/>
      </w:tblPr>
      <w:tblGrid>
        <w:gridCol w:w="10771"/>
      </w:tblGrid>
      <w:tr w:rsidR="00355FFE" w14:paraId="59E8C67F" w14:textId="77777777">
        <w:trPr>
          <w:trHeight w:val="254"/>
        </w:trPr>
        <w:tc>
          <w:tcPr>
            <w:tcW w:w="10771" w:type="dxa"/>
            <w:tcBorders>
              <w:top w:val="single" w:sz="4" w:space="0" w:color="000000"/>
              <w:left w:val="single" w:sz="4" w:space="0" w:color="000000"/>
              <w:bottom w:val="single" w:sz="4" w:space="0" w:color="000000"/>
              <w:right w:val="single" w:sz="4" w:space="0" w:color="000000"/>
            </w:tcBorders>
          </w:tcPr>
          <w:p w14:paraId="3D3CA092" w14:textId="77777777" w:rsidR="00355FFE" w:rsidRDefault="00CA1DA8">
            <w:pPr>
              <w:spacing w:after="0" w:line="259" w:lineRule="auto"/>
              <w:ind w:left="0" w:right="0" w:firstLine="0"/>
            </w:pPr>
            <w:r>
              <w:rPr>
                <w:b/>
              </w:rPr>
              <w:t xml:space="preserve">Sulfuric acid (7664-93-9) </w:t>
            </w:r>
          </w:p>
        </w:tc>
      </w:tr>
      <w:tr w:rsidR="00355FFE" w14:paraId="6242EE13" w14:textId="77777777">
        <w:trPr>
          <w:trHeight w:val="1229"/>
        </w:trPr>
        <w:tc>
          <w:tcPr>
            <w:tcW w:w="10771" w:type="dxa"/>
            <w:tcBorders>
              <w:top w:val="single" w:sz="4" w:space="0" w:color="000000"/>
              <w:left w:val="single" w:sz="4" w:space="0" w:color="000000"/>
              <w:bottom w:val="single" w:sz="4" w:space="0" w:color="000000"/>
              <w:right w:val="single" w:sz="4" w:space="0" w:color="000000"/>
            </w:tcBorders>
          </w:tcPr>
          <w:p w14:paraId="5213DE96" w14:textId="6CDC3A8B" w:rsidR="00355FFE" w:rsidRDefault="00CA1DA8">
            <w:pPr>
              <w:spacing w:after="0" w:line="259" w:lineRule="auto"/>
              <w:ind w:left="0" w:right="0" w:firstLine="0"/>
            </w:pPr>
            <w:r>
              <w:t xml:space="preserve">U.S. - Massachusetts - Right </w:t>
            </w:r>
            <w:r w:rsidR="00112498">
              <w:t>to</w:t>
            </w:r>
            <w:r>
              <w:t xml:space="preserve"> Know List - Yes </w:t>
            </w:r>
          </w:p>
          <w:p w14:paraId="5F4F0246" w14:textId="77777777" w:rsidR="00355FFE" w:rsidRDefault="00CA1DA8">
            <w:pPr>
              <w:spacing w:after="0" w:line="259" w:lineRule="auto"/>
              <w:ind w:left="0" w:right="0" w:firstLine="0"/>
            </w:pPr>
            <w:r>
              <w:t xml:space="preserve">U.S. - New Jersey - Right to Know Hazardous Substance List - Yes </w:t>
            </w:r>
          </w:p>
          <w:p w14:paraId="751712D7" w14:textId="77777777" w:rsidR="00355FFE" w:rsidRDefault="00CA1DA8">
            <w:pPr>
              <w:spacing w:after="0" w:line="259" w:lineRule="auto"/>
              <w:ind w:left="0" w:right="0" w:firstLine="0"/>
            </w:pPr>
            <w:r>
              <w:t xml:space="preserve">U.S. - Pennsylvania - RTK (Right to Know) - Environmental Hazard List - Yes </w:t>
            </w:r>
          </w:p>
          <w:p w14:paraId="113AB307" w14:textId="77777777" w:rsidR="00355FFE" w:rsidRDefault="00CA1DA8">
            <w:pPr>
              <w:spacing w:after="0" w:line="259" w:lineRule="auto"/>
              <w:ind w:left="0" w:right="0" w:firstLine="0"/>
            </w:pPr>
            <w:r>
              <w:t xml:space="preserve">U.S. - Pennsylvania - RTK (Right to Know) - Special Hazardous Substances - No </w:t>
            </w:r>
          </w:p>
          <w:p w14:paraId="13F2BCD5" w14:textId="77777777" w:rsidR="00355FFE" w:rsidRDefault="00CA1DA8">
            <w:pPr>
              <w:spacing w:after="0" w:line="259" w:lineRule="auto"/>
              <w:ind w:left="0" w:right="0" w:firstLine="0"/>
            </w:pPr>
            <w:r>
              <w:t xml:space="preserve">U.S. - Pennsylvania - RTK (Right to Know) List - Yes </w:t>
            </w:r>
          </w:p>
        </w:tc>
      </w:tr>
    </w:tbl>
    <w:p w14:paraId="3CB43FAC" w14:textId="77777777" w:rsidR="00355FFE" w:rsidRDefault="00CA1DA8">
      <w:pPr>
        <w:spacing w:after="186" w:line="259" w:lineRule="auto"/>
        <w:ind w:left="91" w:right="0" w:firstLine="0"/>
      </w:pPr>
      <w:r>
        <w:rPr>
          <w:sz w:val="2"/>
        </w:rPr>
        <w:t xml:space="preserve"> </w:t>
      </w:r>
    </w:p>
    <w:p w14:paraId="69FB6B1F" w14:textId="77777777" w:rsidR="00355FFE" w:rsidRDefault="00CA1DA8">
      <w:pPr>
        <w:pStyle w:val="Heading3"/>
      </w:pPr>
      <w:r>
        <w:t>Canadian Regulations</w:t>
      </w:r>
      <w:r>
        <w:rPr>
          <w:u w:val="none"/>
        </w:rPr>
        <w:t xml:space="preserve"> </w:t>
      </w:r>
    </w:p>
    <w:p w14:paraId="6D496298" w14:textId="77777777" w:rsidR="00355FFE" w:rsidRDefault="00CA1DA8">
      <w:pPr>
        <w:spacing w:after="0" w:line="259" w:lineRule="auto"/>
        <w:ind w:left="91" w:right="0" w:firstLine="0"/>
      </w:pPr>
      <w:r>
        <w:rPr>
          <w:sz w:val="4"/>
        </w:rPr>
        <w:t xml:space="preserve"> </w:t>
      </w:r>
    </w:p>
    <w:tbl>
      <w:tblPr>
        <w:tblStyle w:val="TableGrid"/>
        <w:tblW w:w="10771" w:type="dxa"/>
        <w:tblInd w:w="96" w:type="dxa"/>
        <w:tblCellMar>
          <w:top w:w="41" w:type="dxa"/>
          <w:left w:w="110" w:type="dxa"/>
          <w:right w:w="115" w:type="dxa"/>
        </w:tblCellMar>
        <w:tblLook w:val="04A0" w:firstRow="1" w:lastRow="0" w:firstColumn="1" w:lastColumn="0" w:noHBand="0" w:noVBand="1"/>
      </w:tblPr>
      <w:tblGrid>
        <w:gridCol w:w="10771"/>
      </w:tblGrid>
      <w:tr w:rsidR="00355FFE" w14:paraId="5ECF72E0" w14:textId="77777777">
        <w:trPr>
          <w:trHeight w:val="254"/>
        </w:trPr>
        <w:tc>
          <w:tcPr>
            <w:tcW w:w="10771" w:type="dxa"/>
            <w:tcBorders>
              <w:top w:val="single" w:sz="4" w:space="0" w:color="000000"/>
              <w:left w:val="single" w:sz="4" w:space="0" w:color="000000"/>
              <w:bottom w:val="single" w:sz="4" w:space="0" w:color="000000"/>
              <w:right w:val="single" w:sz="4" w:space="0" w:color="000000"/>
            </w:tcBorders>
          </w:tcPr>
          <w:p w14:paraId="3358555C" w14:textId="57BED9BC" w:rsidR="00355FFE" w:rsidRDefault="00CA1DA8">
            <w:pPr>
              <w:tabs>
                <w:tab w:val="center" w:pos="4253"/>
              </w:tabs>
              <w:spacing w:after="0" w:line="259" w:lineRule="auto"/>
              <w:ind w:left="0" w:right="0" w:firstLine="0"/>
            </w:pPr>
            <w:r>
              <w:rPr>
                <w:b/>
              </w:rPr>
              <w:t>Sulfuric acid, iron</w:t>
            </w:r>
            <w:r w:rsidR="00112498">
              <w:rPr>
                <w:b/>
              </w:rPr>
              <w:t xml:space="preserve"> </w:t>
            </w:r>
            <w:r>
              <w:rPr>
                <w:b/>
              </w:rPr>
              <w:t xml:space="preserve">(3+) salt (3:2) (10028-22-5)   </w:t>
            </w:r>
            <w:r>
              <w:rPr>
                <w:b/>
              </w:rPr>
              <w:tab/>
              <w:t xml:space="preserve"> </w:t>
            </w:r>
          </w:p>
        </w:tc>
      </w:tr>
      <w:tr w:rsidR="00355FFE" w14:paraId="799F79DD" w14:textId="77777777">
        <w:trPr>
          <w:trHeight w:val="516"/>
        </w:trPr>
        <w:tc>
          <w:tcPr>
            <w:tcW w:w="10771" w:type="dxa"/>
            <w:tcBorders>
              <w:top w:val="single" w:sz="4" w:space="0" w:color="000000"/>
              <w:left w:val="single" w:sz="4" w:space="0" w:color="000000"/>
              <w:bottom w:val="double" w:sz="4" w:space="0" w:color="000000"/>
              <w:right w:val="single" w:sz="4" w:space="0" w:color="000000"/>
            </w:tcBorders>
          </w:tcPr>
          <w:p w14:paraId="5776EE04" w14:textId="77777777" w:rsidR="00355FFE" w:rsidRDefault="00CA1DA8">
            <w:pPr>
              <w:spacing w:after="0" w:line="259" w:lineRule="auto"/>
              <w:ind w:left="0" w:right="0" w:firstLine="0"/>
            </w:pPr>
            <w:r>
              <w:t xml:space="preserve">Listed on the Canadian DSL (Domestic Substances List) </w:t>
            </w:r>
          </w:p>
          <w:p w14:paraId="0895E5D9" w14:textId="77777777" w:rsidR="00355FFE" w:rsidRDefault="00CA1DA8">
            <w:pPr>
              <w:spacing w:after="0" w:line="259" w:lineRule="auto"/>
              <w:ind w:left="0" w:right="0" w:firstLine="0"/>
            </w:pPr>
            <w:r>
              <w:t xml:space="preserve">Not listed on the Canadian NDSL (Non-Domestic Substances List) </w:t>
            </w:r>
          </w:p>
        </w:tc>
      </w:tr>
      <w:tr w:rsidR="00355FFE" w14:paraId="5477F8D0" w14:textId="77777777">
        <w:trPr>
          <w:trHeight w:val="271"/>
        </w:trPr>
        <w:tc>
          <w:tcPr>
            <w:tcW w:w="10771" w:type="dxa"/>
            <w:tcBorders>
              <w:top w:val="double" w:sz="4" w:space="0" w:color="000000"/>
              <w:left w:val="single" w:sz="4" w:space="0" w:color="000000"/>
              <w:bottom w:val="single" w:sz="4" w:space="0" w:color="000000"/>
              <w:right w:val="single" w:sz="4" w:space="0" w:color="000000"/>
            </w:tcBorders>
          </w:tcPr>
          <w:p w14:paraId="761310C9" w14:textId="77777777" w:rsidR="00355FFE" w:rsidRDefault="00CA1DA8">
            <w:pPr>
              <w:spacing w:after="0" w:line="259" w:lineRule="auto"/>
              <w:ind w:left="0" w:right="0" w:firstLine="0"/>
            </w:pPr>
            <w:r>
              <w:rPr>
                <w:b/>
              </w:rPr>
              <w:t xml:space="preserve">Sulfuric acid (7664-93-9)    </w:t>
            </w:r>
          </w:p>
        </w:tc>
      </w:tr>
      <w:tr w:rsidR="00355FFE" w14:paraId="1BD2F390" w14:textId="77777777">
        <w:trPr>
          <w:trHeight w:val="499"/>
        </w:trPr>
        <w:tc>
          <w:tcPr>
            <w:tcW w:w="10771" w:type="dxa"/>
            <w:tcBorders>
              <w:top w:val="single" w:sz="4" w:space="0" w:color="000000"/>
              <w:left w:val="single" w:sz="4" w:space="0" w:color="000000"/>
              <w:bottom w:val="single" w:sz="4" w:space="0" w:color="000000"/>
              <w:right w:val="single" w:sz="4" w:space="0" w:color="000000"/>
            </w:tcBorders>
          </w:tcPr>
          <w:p w14:paraId="19911EE7" w14:textId="77777777" w:rsidR="00355FFE" w:rsidRDefault="00CA1DA8">
            <w:pPr>
              <w:spacing w:after="0" w:line="259" w:lineRule="auto"/>
              <w:ind w:left="0" w:right="0" w:firstLine="0"/>
            </w:pPr>
            <w:r>
              <w:t xml:space="preserve">Listed on the Canadian DSL (Domestic Substances List) </w:t>
            </w:r>
          </w:p>
          <w:p w14:paraId="6F5B4780" w14:textId="77777777" w:rsidR="00355FFE" w:rsidRDefault="00CA1DA8">
            <w:pPr>
              <w:spacing w:after="0" w:line="259" w:lineRule="auto"/>
              <w:ind w:left="0" w:right="0" w:firstLine="0"/>
            </w:pPr>
            <w:r>
              <w:t xml:space="preserve">Not listed on the Canadian NDSL (Non-Domestic Substances List) </w:t>
            </w:r>
          </w:p>
        </w:tc>
      </w:tr>
    </w:tbl>
    <w:p w14:paraId="06D68ABF" w14:textId="77777777" w:rsidR="00355FFE" w:rsidRDefault="00CA1DA8">
      <w:pPr>
        <w:spacing w:after="0" w:line="259" w:lineRule="auto"/>
        <w:ind w:left="91" w:right="0" w:firstLine="0"/>
      </w:pPr>
      <w:r>
        <w:rPr>
          <w:sz w:val="2"/>
        </w:rPr>
        <w:t xml:space="preserve"> </w:t>
      </w:r>
    </w:p>
    <w:p w14:paraId="6F957409" w14:textId="77777777" w:rsidR="00355FFE" w:rsidRDefault="00CA1DA8">
      <w:pPr>
        <w:spacing w:after="18" w:line="259" w:lineRule="auto"/>
        <w:ind w:left="91" w:right="0" w:firstLine="0"/>
      </w:pPr>
      <w:r>
        <w:rPr>
          <w:sz w:val="2"/>
        </w:rPr>
        <w:t xml:space="preserve"> </w:t>
      </w:r>
    </w:p>
    <w:p w14:paraId="53917561" w14:textId="77777777" w:rsidR="00355FFE" w:rsidRDefault="00CA1DA8">
      <w:pPr>
        <w:spacing w:after="165" w:line="259" w:lineRule="auto"/>
        <w:ind w:left="91" w:right="0" w:firstLine="0"/>
      </w:pPr>
      <w:r>
        <w:rPr>
          <w:b/>
          <w:sz w:val="4"/>
        </w:rPr>
        <w:t xml:space="preserve"> </w:t>
      </w:r>
    </w:p>
    <w:p w14:paraId="0E50EAAD" w14:textId="77777777" w:rsidR="00355FFE" w:rsidRDefault="00CA1DA8">
      <w:pPr>
        <w:pStyle w:val="Heading3"/>
      </w:pPr>
      <w:r>
        <w:t>International Inventories/Lists</w:t>
      </w:r>
      <w:r>
        <w:rPr>
          <w:u w:val="none"/>
        </w:rPr>
        <w:t xml:space="preserve"> </w:t>
      </w:r>
    </w:p>
    <w:p w14:paraId="5147998E" w14:textId="77777777" w:rsidR="00355FFE" w:rsidRDefault="00CA1DA8">
      <w:pPr>
        <w:spacing w:after="0" w:line="259" w:lineRule="auto"/>
        <w:ind w:left="91" w:right="0" w:firstLine="0"/>
      </w:pPr>
      <w:r>
        <w:rPr>
          <w:b/>
          <w:sz w:val="4"/>
        </w:rPr>
        <w:t xml:space="preserve"> </w:t>
      </w:r>
    </w:p>
    <w:tbl>
      <w:tblPr>
        <w:tblStyle w:val="TableGrid"/>
        <w:tblW w:w="10771" w:type="dxa"/>
        <w:tblInd w:w="96" w:type="dxa"/>
        <w:tblCellMar>
          <w:top w:w="41" w:type="dxa"/>
          <w:left w:w="110" w:type="dxa"/>
          <w:right w:w="94" w:type="dxa"/>
        </w:tblCellMar>
        <w:tblLook w:val="04A0" w:firstRow="1" w:lastRow="0" w:firstColumn="1" w:lastColumn="0" w:noHBand="0" w:noVBand="1"/>
      </w:tblPr>
      <w:tblGrid>
        <w:gridCol w:w="2658"/>
        <w:gridCol w:w="1013"/>
        <w:gridCol w:w="1018"/>
        <w:gridCol w:w="1013"/>
        <w:gridCol w:w="1018"/>
        <w:gridCol w:w="970"/>
        <w:gridCol w:w="1147"/>
        <w:gridCol w:w="926"/>
        <w:gridCol w:w="1008"/>
      </w:tblGrid>
      <w:tr w:rsidR="00355FFE" w14:paraId="2204FA5F" w14:textId="77777777">
        <w:trPr>
          <w:trHeight w:val="494"/>
        </w:trPr>
        <w:tc>
          <w:tcPr>
            <w:tcW w:w="2659" w:type="dxa"/>
            <w:tcBorders>
              <w:top w:val="single" w:sz="4" w:space="0" w:color="000000"/>
              <w:left w:val="single" w:sz="4" w:space="0" w:color="000000"/>
              <w:bottom w:val="single" w:sz="4" w:space="0" w:color="000000"/>
              <w:right w:val="single" w:sz="4" w:space="0" w:color="000000"/>
            </w:tcBorders>
          </w:tcPr>
          <w:p w14:paraId="42DACAF5" w14:textId="77777777" w:rsidR="00355FFE" w:rsidRDefault="00CA1DA8">
            <w:pPr>
              <w:spacing w:after="0" w:line="259" w:lineRule="auto"/>
              <w:ind w:left="0" w:right="0" w:firstLine="0"/>
            </w:pPr>
            <w:r>
              <w:rPr>
                <w:b/>
              </w:rPr>
              <w:t xml:space="preserve">Chemical Name (CAS No.) </w:t>
            </w:r>
          </w:p>
        </w:tc>
        <w:tc>
          <w:tcPr>
            <w:tcW w:w="1013" w:type="dxa"/>
            <w:tcBorders>
              <w:top w:val="single" w:sz="4" w:space="0" w:color="000000"/>
              <w:left w:val="single" w:sz="4" w:space="0" w:color="000000"/>
              <w:bottom w:val="single" w:sz="4" w:space="0" w:color="000000"/>
              <w:right w:val="single" w:sz="4" w:space="0" w:color="000000"/>
            </w:tcBorders>
          </w:tcPr>
          <w:p w14:paraId="5EA8E1D5" w14:textId="77777777" w:rsidR="00355FFE" w:rsidRDefault="00CA1DA8">
            <w:pPr>
              <w:spacing w:after="0" w:line="259" w:lineRule="auto"/>
              <w:ind w:left="0" w:right="0" w:firstLine="0"/>
              <w:jc w:val="center"/>
            </w:pPr>
            <w:r>
              <w:rPr>
                <w:b/>
              </w:rPr>
              <w:t xml:space="preserve">Australia AICS </w:t>
            </w:r>
          </w:p>
        </w:tc>
        <w:tc>
          <w:tcPr>
            <w:tcW w:w="1018" w:type="dxa"/>
            <w:tcBorders>
              <w:top w:val="single" w:sz="4" w:space="0" w:color="000000"/>
              <w:left w:val="single" w:sz="4" w:space="0" w:color="000000"/>
              <w:bottom w:val="single" w:sz="4" w:space="0" w:color="000000"/>
              <w:right w:val="single" w:sz="4" w:space="0" w:color="000000"/>
            </w:tcBorders>
          </w:tcPr>
          <w:p w14:paraId="0FEC9780" w14:textId="77777777" w:rsidR="00355FFE" w:rsidRDefault="00CA1DA8">
            <w:pPr>
              <w:spacing w:after="0" w:line="259" w:lineRule="auto"/>
              <w:ind w:left="0" w:right="0" w:firstLine="0"/>
              <w:jc w:val="center"/>
            </w:pPr>
            <w:r>
              <w:rPr>
                <w:b/>
              </w:rPr>
              <w:t xml:space="preserve">Turkey CICR </w:t>
            </w:r>
          </w:p>
        </w:tc>
        <w:tc>
          <w:tcPr>
            <w:tcW w:w="1013" w:type="dxa"/>
            <w:tcBorders>
              <w:top w:val="single" w:sz="4" w:space="0" w:color="000000"/>
              <w:left w:val="single" w:sz="4" w:space="0" w:color="000000"/>
              <w:bottom w:val="single" w:sz="4" w:space="0" w:color="000000"/>
              <w:right w:val="single" w:sz="4" w:space="0" w:color="000000"/>
            </w:tcBorders>
          </w:tcPr>
          <w:p w14:paraId="027CCB4B" w14:textId="77777777" w:rsidR="00355FFE" w:rsidRDefault="00CA1DA8">
            <w:pPr>
              <w:spacing w:after="0" w:line="259" w:lineRule="auto"/>
              <w:ind w:left="5" w:right="0" w:firstLine="0"/>
              <w:jc w:val="center"/>
            </w:pPr>
            <w:r>
              <w:rPr>
                <w:b/>
              </w:rPr>
              <w:t xml:space="preserve">Korea ECL </w:t>
            </w:r>
          </w:p>
        </w:tc>
        <w:tc>
          <w:tcPr>
            <w:tcW w:w="1018" w:type="dxa"/>
            <w:tcBorders>
              <w:top w:val="single" w:sz="4" w:space="0" w:color="000000"/>
              <w:left w:val="single" w:sz="4" w:space="0" w:color="000000"/>
              <w:bottom w:val="single" w:sz="4" w:space="0" w:color="000000"/>
              <w:right w:val="single" w:sz="4" w:space="0" w:color="000000"/>
            </w:tcBorders>
          </w:tcPr>
          <w:p w14:paraId="088F9BCB" w14:textId="77777777" w:rsidR="00355FFE" w:rsidRDefault="00CA1DA8">
            <w:pPr>
              <w:spacing w:after="0" w:line="259" w:lineRule="auto"/>
              <w:ind w:left="0" w:right="0" w:firstLine="0"/>
              <w:jc w:val="center"/>
            </w:pPr>
            <w:r>
              <w:rPr>
                <w:b/>
              </w:rPr>
              <w:t xml:space="preserve">EU EINECS </w:t>
            </w:r>
          </w:p>
        </w:tc>
        <w:tc>
          <w:tcPr>
            <w:tcW w:w="970" w:type="dxa"/>
            <w:tcBorders>
              <w:top w:val="single" w:sz="4" w:space="0" w:color="000000"/>
              <w:left w:val="single" w:sz="4" w:space="0" w:color="000000"/>
              <w:bottom w:val="single" w:sz="4" w:space="0" w:color="000000"/>
              <w:right w:val="single" w:sz="4" w:space="0" w:color="000000"/>
            </w:tcBorders>
          </w:tcPr>
          <w:p w14:paraId="08588049" w14:textId="77777777" w:rsidR="00355FFE" w:rsidRDefault="00CA1DA8">
            <w:pPr>
              <w:spacing w:after="0" w:line="259" w:lineRule="auto"/>
              <w:ind w:left="0" w:right="0" w:firstLine="0"/>
              <w:jc w:val="center"/>
            </w:pPr>
            <w:r>
              <w:rPr>
                <w:b/>
              </w:rPr>
              <w:t xml:space="preserve">EU ELINCS </w:t>
            </w:r>
          </w:p>
        </w:tc>
        <w:tc>
          <w:tcPr>
            <w:tcW w:w="1147" w:type="dxa"/>
            <w:tcBorders>
              <w:top w:val="single" w:sz="4" w:space="0" w:color="000000"/>
              <w:left w:val="single" w:sz="4" w:space="0" w:color="000000"/>
              <w:bottom w:val="single" w:sz="4" w:space="0" w:color="000000"/>
              <w:right w:val="single" w:sz="4" w:space="0" w:color="000000"/>
            </w:tcBorders>
          </w:tcPr>
          <w:p w14:paraId="463E2A34" w14:textId="77777777" w:rsidR="00355FFE" w:rsidRDefault="00CA1DA8">
            <w:pPr>
              <w:spacing w:after="0" w:line="259" w:lineRule="auto"/>
              <w:ind w:left="119" w:right="96" w:firstLine="0"/>
              <w:jc w:val="center"/>
            </w:pPr>
            <w:r>
              <w:rPr>
                <w:b/>
              </w:rPr>
              <w:t xml:space="preserve">EU SVHC </w:t>
            </w:r>
          </w:p>
        </w:tc>
        <w:tc>
          <w:tcPr>
            <w:tcW w:w="926" w:type="dxa"/>
            <w:tcBorders>
              <w:top w:val="single" w:sz="4" w:space="0" w:color="000000"/>
              <w:left w:val="single" w:sz="4" w:space="0" w:color="000000"/>
              <w:bottom w:val="single" w:sz="4" w:space="0" w:color="000000"/>
              <w:right w:val="single" w:sz="4" w:space="0" w:color="000000"/>
            </w:tcBorders>
          </w:tcPr>
          <w:p w14:paraId="59E5F897" w14:textId="77777777" w:rsidR="00355FFE" w:rsidRDefault="00CA1DA8">
            <w:pPr>
              <w:spacing w:after="0" w:line="259" w:lineRule="auto"/>
              <w:ind w:left="192" w:right="0" w:firstLine="43"/>
            </w:pPr>
            <w:r>
              <w:rPr>
                <w:b/>
              </w:rPr>
              <w:t xml:space="preserve">EU NLP </w:t>
            </w:r>
          </w:p>
        </w:tc>
        <w:tc>
          <w:tcPr>
            <w:tcW w:w="1008" w:type="dxa"/>
            <w:tcBorders>
              <w:top w:val="single" w:sz="4" w:space="0" w:color="000000"/>
              <w:left w:val="single" w:sz="4" w:space="0" w:color="000000"/>
              <w:bottom w:val="single" w:sz="4" w:space="0" w:color="000000"/>
              <w:right w:val="single" w:sz="4" w:space="0" w:color="000000"/>
            </w:tcBorders>
          </w:tcPr>
          <w:p w14:paraId="667E9AC9" w14:textId="77777777" w:rsidR="00355FFE" w:rsidRDefault="00CA1DA8">
            <w:pPr>
              <w:spacing w:after="0" w:line="259" w:lineRule="auto"/>
              <w:ind w:left="0" w:right="0" w:firstLine="0"/>
              <w:jc w:val="center"/>
            </w:pPr>
            <w:r>
              <w:rPr>
                <w:b/>
              </w:rPr>
              <w:t xml:space="preserve">Mexico INSQ </w:t>
            </w:r>
          </w:p>
        </w:tc>
      </w:tr>
      <w:tr w:rsidR="00355FFE" w14:paraId="4CD0B4C3" w14:textId="77777777">
        <w:trPr>
          <w:trHeight w:val="499"/>
        </w:trPr>
        <w:tc>
          <w:tcPr>
            <w:tcW w:w="2659" w:type="dxa"/>
            <w:tcBorders>
              <w:top w:val="single" w:sz="4" w:space="0" w:color="000000"/>
              <w:left w:val="single" w:sz="4" w:space="0" w:color="000000"/>
              <w:bottom w:val="single" w:sz="4" w:space="0" w:color="000000"/>
              <w:right w:val="single" w:sz="4" w:space="0" w:color="000000"/>
            </w:tcBorders>
          </w:tcPr>
          <w:p w14:paraId="3405D0D3" w14:textId="4FB3E939" w:rsidR="00355FFE" w:rsidRDefault="00CA1DA8">
            <w:pPr>
              <w:spacing w:after="0" w:line="259" w:lineRule="auto"/>
              <w:ind w:left="0" w:right="0" w:firstLine="0"/>
              <w:jc w:val="both"/>
            </w:pPr>
            <w:r>
              <w:t>Sulfuric acid, iron</w:t>
            </w:r>
            <w:r w:rsidR="00112498">
              <w:t xml:space="preserve"> </w:t>
            </w:r>
            <w:r>
              <w:t xml:space="preserve">(3+) salt (3:2) (10028-22-5) </w:t>
            </w:r>
          </w:p>
        </w:tc>
        <w:tc>
          <w:tcPr>
            <w:tcW w:w="1013" w:type="dxa"/>
            <w:tcBorders>
              <w:top w:val="single" w:sz="4" w:space="0" w:color="000000"/>
              <w:left w:val="single" w:sz="4" w:space="0" w:color="000000"/>
              <w:bottom w:val="single" w:sz="4" w:space="0" w:color="000000"/>
              <w:right w:val="single" w:sz="4" w:space="0" w:color="000000"/>
            </w:tcBorders>
          </w:tcPr>
          <w:p w14:paraId="5E28FEF9" w14:textId="77777777" w:rsidR="00355FFE" w:rsidRDefault="00CA1DA8">
            <w:pPr>
              <w:spacing w:after="0" w:line="259" w:lineRule="auto"/>
              <w:ind w:left="0" w:right="24"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65CA8BDE" w14:textId="77777777" w:rsidR="00355FFE" w:rsidRDefault="00CA1DA8">
            <w:pPr>
              <w:spacing w:after="0" w:line="259" w:lineRule="auto"/>
              <w:ind w:left="0" w:right="21" w:firstLine="0"/>
              <w:jc w:val="center"/>
            </w:pPr>
            <w:r>
              <w:t xml:space="preserve">No </w:t>
            </w:r>
          </w:p>
        </w:tc>
        <w:tc>
          <w:tcPr>
            <w:tcW w:w="1013" w:type="dxa"/>
            <w:tcBorders>
              <w:top w:val="single" w:sz="4" w:space="0" w:color="000000"/>
              <w:left w:val="single" w:sz="4" w:space="0" w:color="000000"/>
              <w:bottom w:val="single" w:sz="4" w:space="0" w:color="000000"/>
              <w:right w:val="single" w:sz="4" w:space="0" w:color="000000"/>
            </w:tcBorders>
          </w:tcPr>
          <w:p w14:paraId="2664B5B1" w14:textId="77777777" w:rsidR="00355FFE" w:rsidRDefault="00CA1DA8">
            <w:pPr>
              <w:spacing w:after="0" w:line="259" w:lineRule="auto"/>
              <w:ind w:left="0" w:right="24"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009B0C50" w14:textId="77777777" w:rsidR="00355FFE" w:rsidRDefault="00CA1DA8">
            <w:pPr>
              <w:spacing w:after="0" w:line="259" w:lineRule="auto"/>
              <w:ind w:left="0" w:right="20" w:firstLine="0"/>
              <w:jc w:val="center"/>
            </w:pPr>
            <w:r>
              <w:t xml:space="preserve">Yes </w:t>
            </w:r>
          </w:p>
        </w:tc>
        <w:tc>
          <w:tcPr>
            <w:tcW w:w="970" w:type="dxa"/>
            <w:tcBorders>
              <w:top w:val="single" w:sz="4" w:space="0" w:color="000000"/>
              <w:left w:val="single" w:sz="4" w:space="0" w:color="000000"/>
              <w:bottom w:val="single" w:sz="4" w:space="0" w:color="000000"/>
              <w:right w:val="single" w:sz="4" w:space="0" w:color="000000"/>
            </w:tcBorders>
          </w:tcPr>
          <w:p w14:paraId="573417B4" w14:textId="77777777" w:rsidR="00355FFE" w:rsidRDefault="00CA1DA8">
            <w:pPr>
              <w:spacing w:after="0" w:line="259" w:lineRule="auto"/>
              <w:ind w:left="0" w:right="21" w:firstLine="0"/>
              <w:jc w:val="center"/>
            </w:pPr>
            <w:r>
              <w:t xml:space="preserve">No </w:t>
            </w:r>
          </w:p>
        </w:tc>
        <w:tc>
          <w:tcPr>
            <w:tcW w:w="1147" w:type="dxa"/>
            <w:tcBorders>
              <w:top w:val="single" w:sz="4" w:space="0" w:color="000000"/>
              <w:left w:val="single" w:sz="4" w:space="0" w:color="000000"/>
              <w:bottom w:val="single" w:sz="4" w:space="0" w:color="000000"/>
              <w:right w:val="single" w:sz="4" w:space="0" w:color="000000"/>
            </w:tcBorders>
          </w:tcPr>
          <w:p w14:paraId="047E288A" w14:textId="77777777" w:rsidR="00355FFE" w:rsidRDefault="00CA1DA8">
            <w:pPr>
              <w:spacing w:after="0" w:line="259" w:lineRule="auto"/>
              <w:ind w:left="0" w:right="26" w:firstLine="0"/>
              <w:jc w:val="center"/>
            </w:pPr>
            <w:r>
              <w:t xml:space="preserve">No </w:t>
            </w:r>
          </w:p>
        </w:tc>
        <w:tc>
          <w:tcPr>
            <w:tcW w:w="926" w:type="dxa"/>
            <w:tcBorders>
              <w:top w:val="single" w:sz="4" w:space="0" w:color="000000"/>
              <w:left w:val="single" w:sz="4" w:space="0" w:color="000000"/>
              <w:bottom w:val="single" w:sz="4" w:space="0" w:color="000000"/>
              <w:right w:val="single" w:sz="4" w:space="0" w:color="000000"/>
            </w:tcBorders>
          </w:tcPr>
          <w:p w14:paraId="76E5F465" w14:textId="77777777" w:rsidR="00355FFE" w:rsidRDefault="00CA1DA8">
            <w:pPr>
              <w:spacing w:after="0" w:line="259" w:lineRule="auto"/>
              <w:ind w:left="0" w:right="16" w:firstLine="0"/>
              <w:jc w:val="center"/>
            </w:pPr>
            <w:r>
              <w:t xml:space="preserve">No </w:t>
            </w:r>
          </w:p>
        </w:tc>
        <w:tc>
          <w:tcPr>
            <w:tcW w:w="1008" w:type="dxa"/>
            <w:tcBorders>
              <w:top w:val="single" w:sz="4" w:space="0" w:color="000000"/>
              <w:left w:val="single" w:sz="4" w:space="0" w:color="000000"/>
              <w:bottom w:val="single" w:sz="4" w:space="0" w:color="000000"/>
              <w:right w:val="single" w:sz="4" w:space="0" w:color="000000"/>
            </w:tcBorders>
          </w:tcPr>
          <w:p w14:paraId="6EDDC4B8" w14:textId="77777777" w:rsidR="00355FFE" w:rsidRDefault="00CA1DA8">
            <w:pPr>
              <w:spacing w:after="0" w:line="259" w:lineRule="auto"/>
              <w:ind w:left="0" w:right="10" w:firstLine="0"/>
              <w:jc w:val="center"/>
            </w:pPr>
            <w:r>
              <w:t xml:space="preserve">Yes </w:t>
            </w:r>
          </w:p>
        </w:tc>
      </w:tr>
      <w:tr w:rsidR="00355FFE" w14:paraId="267463BD" w14:textId="77777777">
        <w:trPr>
          <w:trHeight w:val="254"/>
        </w:trPr>
        <w:tc>
          <w:tcPr>
            <w:tcW w:w="2659" w:type="dxa"/>
            <w:tcBorders>
              <w:top w:val="single" w:sz="4" w:space="0" w:color="000000"/>
              <w:left w:val="single" w:sz="4" w:space="0" w:color="000000"/>
              <w:bottom w:val="single" w:sz="4" w:space="0" w:color="000000"/>
              <w:right w:val="single" w:sz="4" w:space="0" w:color="000000"/>
            </w:tcBorders>
          </w:tcPr>
          <w:p w14:paraId="7DB388A9" w14:textId="77777777" w:rsidR="00355FFE" w:rsidRDefault="00CA1DA8">
            <w:pPr>
              <w:spacing w:after="0" w:line="259" w:lineRule="auto"/>
              <w:ind w:left="0" w:right="0" w:firstLine="0"/>
            </w:pPr>
            <w:r>
              <w:t xml:space="preserve">Sulfuric acid (7664-93-9) </w:t>
            </w:r>
          </w:p>
        </w:tc>
        <w:tc>
          <w:tcPr>
            <w:tcW w:w="1013" w:type="dxa"/>
            <w:tcBorders>
              <w:top w:val="single" w:sz="4" w:space="0" w:color="000000"/>
              <w:left w:val="single" w:sz="4" w:space="0" w:color="000000"/>
              <w:bottom w:val="single" w:sz="4" w:space="0" w:color="000000"/>
              <w:right w:val="single" w:sz="4" w:space="0" w:color="000000"/>
            </w:tcBorders>
          </w:tcPr>
          <w:p w14:paraId="6B8EA3D8" w14:textId="77777777" w:rsidR="00355FFE" w:rsidRDefault="00CA1DA8">
            <w:pPr>
              <w:spacing w:after="0" w:line="259" w:lineRule="auto"/>
              <w:ind w:left="0" w:right="24"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5A307766" w14:textId="77777777" w:rsidR="00355FFE" w:rsidRDefault="00CA1DA8">
            <w:pPr>
              <w:spacing w:after="0" w:line="259" w:lineRule="auto"/>
              <w:ind w:left="0" w:right="21" w:firstLine="0"/>
              <w:jc w:val="center"/>
            </w:pPr>
            <w:r>
              <w:t xml:space="preserve">No </w:t>
            </w:r>
          </w:p>
        </w:tc>
        <w:tc>
          <w:tcPr>
            <w:tcW w:w="1013" w:type="dxa"/>
            <w:tcBorders>
              <w:top w:val="single" w:sz="4" w:space="0" w:color="000000"/>
              <w:left w:val="single" w:sz="4" w:space="0" w:color="000000"/>
              <w:bottom w:val="single" w:sz="4" w:space="0" w:color="000000"/>
              <w:right w:val="single" w:sz="4" w:space="0" w:color="000000"/>
            </w:tcBorders>
          </w:tcPr>
          <w:p w14:paraId="10616D7B" w14:textId="77777777" w:rsidR="00355FFE" w:rsidRDefault="00CA1DA8">
            <w:pPr>
              <w:spacing w:after="0" w:line="259" w:lineRule="auto"/>
              <w:ind w:left="0" w:right="24"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04B1D0F8" w14:textId="77777777" w:rsidR="00355FFE" w:rsidRDefault="00CA1DA8">
            <w:pPr>
              <w:spacing w:after="0" w:line="259" w:lineRule="auto"/>
              <w:ind w:left="0" w:right="20" w:firstLine="0"/>
              <w:jc w:val="center"/>
            </w:pPr>
            <w:r>
              <w:t xml:space="preserve">Yes </w:t>
            </w:r>
          </w:p>
        </w:tc>
        <w:tc>
          <w:tcPr>
            <w:tcW w:w="970" w:type="dxa"/>
            <w:tcBorders>
              <w:top w:val="single" w:sz="4" w:space="0" w:color="000000"/>
              <w:left w:val="single" w:sz="4" w:space="0" w:color="000000"/>
              <w:bottom w:val="single" w:sz="4" w:space="0" w:color="000000"/>
              <w:right w:val="single" w:sz="4" w:space="0" w:color="000000"/>
            </w:tcBorders>
          </w:tcPr>
          <w:p w14:paraId="34AA5FEF" w14:textId="77777777" w:rsidR="00355FFE" w:rsidRDefault="00CA1DA8">
            <w:pPr>
              <w:spacing w:after="0" w:line="259" w:lineRule="auto"/>
              <w:ind w:left="0" w:right="21" w:firstLine="0"/>
              <w:jc w:val="center"/>
            </w:pPr>
            <w:r>
              <w:t xml:space="preserve">No </w:t>
            </w:r>
          </w:p>
        </w:tc>
        <w:tc>
          <w:tcPr>
            <w:tcW w:w="1147" w:type="dxa"/>
            <w:tcBorders>
              <w:top w:val="single" w:sz="4" w:space="0" w:color="000000"/>
              <w:left w:val="single" w:sz="4" w:space="0" w:color="000000"/>
              <w:bottom w:val="single" w:sz="4" w:space="0" w:color="000000"/>
              <w:right w:val="single" w:sz="4" w:space="0" w:color="000000"/>
            </w:tcBorders>
          </w:tcPr>
          <w:p w14:paraId="072F2341" w14:textId="77777777" w:rsidR="00355FFE" w:rsidRDefault="00CA1DA8">
            <w:pPr>
              <w:spacing w:after="0" w:line="259" w:lineRule="auto"/>
              <w:ind w:left="0" w:right="26" w:firstLine="0"/>
              <w:jc w:val="center"/>
            </w:pPr>
            <w:r>
              <w:t xml:space="preserve">No </w:t>
            </w:r>
          </w:p>
        </w:tc>
        <w:tc>
          <w:tcPr>
            <w:tcW w:w="926" w:type="dxa"/>
            <w:tcBorders>
              <w:top w:val="single" w:sz="4" w:space="0" w:color="000000"/>
              <w:left w:val="single" w:sz="4" w:space="0" w:color="000000"/>
              <w:bottom w:val="single" w:sz="4" w:space="0" w:color="000000"/>
              <w:right w:val="single" w:sz="4" w:space="0" w:color="000000"/>
            </w:tcBorders>
          </w:tcPr>
          <w:p w14:paraId="36681668" w14:textId="77777777" w:rsidR="00355FFE" w:rsidRDefault="00CA1DA8">
            <w:pPr>
              <w:spacing w:after="0" w:line="259" w:lineRule="auto"/>
              <w:ind w:left="0" w:right="16" w:firstLine="0"/>
              <w:jc w:val="center"/>
            </w:pPr>
            <w:r>
              <w:t xml:space="preserve">No </w:t>
            </w:r>
          </w:p>
        </w:tc>
        <w:tc>
          <w:tcPr>
            <w:tcW w:w="1008" w:type="dxa"/>
            <w:tcBorders>
              <w:top w:val="single" w:sz="4" w:space="0" w:color="000000"/>
              <w:left w:val="single" w:sz="4" w:space="0" w:color="000000"/>
              <w:bottom w:val="single" w:sz="4" w:space="0" w:color="000000"/>
              <w:right w:val="single" w:sz="4" w:space="0" w:color="000000"/>
            </w:tcBorders>
          </w:tcPr>
          <w:p w14:paraId="52306A8C" w14:textId="77777777" w:rsidR="00355FFE" w:rsidRDefault="00CA1DA8">
            <w:pPr>
              <w:spacing w:after="0" w:line="259" w:lineRule="auto"/>
              <w:ind w:left="0" w:right="11" w:firstLine="0"/>
              <w:jc w:val="center"/>
            </w:pPr>
            <w:r>
              <w:t xml:space="preserve">No </w:t>
            </w:r>
          </w:p>
        </w:tc>
      </w:tr>
    </w:tbl>
    <w:p w14:paraId="5A230C32" w14:textId="77777777" w:rsidR="00355FFE" w:rsidRDefault="00CA1DA8">
      <w:pPr>
        <w:spacing w:after="0" w:line="259" w:lineRule="auto"/>
        <w:ind w:left="91" w:right="0" w:firstLine="0"/>
      </w:pPr>
      <w:r>
        <w:rPr>
          <w:sz w:val="4"/>
        </w:rPr>
        <w:t xml:space="preserve"> </w:t>
      </w:r>
    </w:p>
    <w:tbl>
      <w:tblPr>
        <w:tblStyle w:val="TableGrid"/>
        <w:tblW w:w="10771" w:type="dxa"/>
        <w:tblInd w:w="96" w:type="dxa"/>
        <w:tblCellMar>
          <w:top w:w="41" w:type="dxa"/>
          <w:left w:w="110" w:type="dxa"/>
          <w:right w:w="89" w:type="dxa"/>
        </w:tblCellMar>
        <w:tblLook w:val="04A0" w:firstRow="1" w:lastRow="0" w:firstColumn="1" w:lastColumn="0" w:noHBand="0" w:noVBand="1"/>
      </w:tblPr>
      <w:tblGrid>
        <w:gridCol w:w="2658"/>
        <w:gridCol w:w="1013"/>
        <w:gridCol w:w="1018"/>
        <w:gridCol w:w="1013"/>
        <w:gridCol w:w="1018"/>
        <w:gridCol w:w="970"/>
        <w:gridCol w:w="1147"/>
        <w:gridCol w:w="926"/>
        <w:gridCol w:w="1008"/>
      </w:tblGrid>
      <w:tr w:rsidR="00355FFE" w14:paraId="54A76565" w14:textId="77777777">
        <w:trPr>
          <w:trHeight w:val="744"/>
        </w:trPr>
        <w:tc>
          <w:tcPr>
            <w:tcW w:w="2659" w:type="dxa"/>
            <w:tcBorders>
              <w:top w:val="single" w:sz="4" w:space="0" w:color="000000"/>
              <w:left w:val="single" w:sz="4" w:space="0" w:color="000000"/>
              <w:bottom w:val="single" w:sz="4" w:space="0" w:color="000000"/>
              <w:right w:val="single" w:sz="4" w:space="0" w:color="000000"/>
            </w:tcBorders>
          </w:tcPr>
          <w:p w14:paraId="0D97BF65" w14:textId="77777777" w:rsidR="00355FFE" w:rsidRDefault="00CA1DA8">
            <w:pPr>
              <w:spacing w:after="0" w:line="259" w:lineRule="auto"/>
              <w:ind w:left="0" w:right="0" w:firstLine="0"/>
            </w:pPr>
            <w:r>
              <w:rPr>
                <w:b/>
              </w:rPr>
              <w:t xml:space="preserve">Chemical Name (CAS No.) </w:t>
            </w:r>
          </w:p>
        </w:tc>
        <w:tc>
          <w:tcPr>
            <w:tcW w:w="1013" w:type="dxa"/>
            <w:tcBorders>
              <w:top w:val="single" w:sz="4" w:space="0" w:color="000000"/>
              <w:left w:val="single" w:sz="4" w:space="0" w:color="000000"/>
              <w:bottom w:val="single" w:sz="4" w:space="0" w:color="000000"/>
              <w:right w:val="single" w:sz="4" w:space="0" w:color="000000"/>
            </w:tcBorders>
          </w:tcPr>
          <w:p w14:paraId="11964861" w14:textId="77777777" w:rsidR="00355FFE" w:rsidRDefault="00CA1DA8">
            <w:pPr>
              <w:spacing w:after="0" w:line="259" w:lineRule="auto"/>
              <w:ind w:left="163" w:right="0" w:hanging="5"/>
            </w:pPr>
            <w:r>
              <w:rPr>
                <w:b/>
              </w:rPr>
              <w:t xml:space="preserve">China IECSC </w:t>
            </w:r>
          </w:p>
        </w:tc>
        <w:tc>
          <w:tcPr>
            <w:tcW w:w="1018" w:type="dxa"/>
            <w:tcBorders>
              <w:top w:val="single" w:sz="4" w:space="0" w:color="000000"/>
              <w:left w:val="single" w:sz="4" w:space="0" w:color="000000"/>
              <w:bottom w:val="single" w:sz="4" w:space="0" w:color="000000"/>
              <w:right w:val="single" w:sz="4" w:space="0" w:color="000000"/>
            </w:tcBorders>
          </w:tcPr>
          <w:p w14:paraId="4D637E0A" w14:textId="77777777" w:rsidR="00355FFE" w:rsidRDefault="00CA1DA8">
            <w:pPr>
              <w:spacing w:after="0" w:line="259" w:lineRule="auto"/>
              <w:ind w:left="0" w:right="0" w:firstLine="0"/>
              <w:jc w:val="center"/>
            </w:pPr>
            <w:proofErr w:type="gramStart"/>
            <w:r>
              <w:rPr>
                <w:b/>
              </w:rPr>
              <w:t>Japan  ENCS</w:t>
            </w:r>
            <w:proofErr w:type="gramEnd"/>
            <w:r>
              <w:rPr>
                <w:b/>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CE72670" w14:textId="77777777" w:rsidR="00355FFE" w:rsidRDefault="00CA1DA8">
            <w:pPr>
              <w:spacing w:after="0" w:line="259" w:lineRule="auto"/>
              <w:ind w:left="0" w:right="0" w:firstLine="0"/>
              <w:jc w:val="center"/>
            </w:pPr>
            <w:r>
              <w:rPr>
                <w:b/>
              </w:rPr>
              <w:t xml:space="preserve">Japan ISHL </w:t>
            </w:r>
          </w:p>
        </w:tc>
        <w:tc>
          <w:tcPr>
            <w:tcW w:w="1018" w:type="dxa"/>
            <w:tcBorders>
              <w:top w:val="single" w:sz="4" w:space="0" w:color="000000"/>
              <w:left w:val="single" w:sz="4" w:space="0" w:color="000000"/>
              <w:bottom w:val="single" w:sz="4" w:space="0" w:color="000000"/>
              <w:right w:val="single" w:sz="4" w:space="0" w:color="000000"/>
            </w:tcBorders>
          </w:tcPr>
          <w:p w14:paraId="4ABA8A9A" w14:textId="77777777" w:rsidR="00355FFE" w:rsidRDefault="00CA1DA8">
            <w:pPr>
              <w:spacing w:after="0" w:line="259" w:lineRule="auto"/>
              <w:ind w:left="0" w:right="0" w:firstLine="0"/>
              <w:jc w:val="center"/>
            </w:pPr>
            <w:r>
              <w:rPr>
                <w:b/>
              </w:rPr>
              <w:t xml:space="preserve">Japan PDSCL </w:t>
            </w:r>
          </w:p>
        </w:tc>
        <w:tc>
          <w:tcPr>
            <w:tcW w:w="970" w:type="dxa"/>
            <w:tcBorders>
              <w:top w:val="single" w:sz="4" w:space="0" w:color="000000"/>
              <w:left w:val="single" w:sz="4" w:space="0" w:color="000000"/>
              <w:bottom w:val="single" w:sz="4" w:space="0" w:color="000000"/>
              <w:right w:val="single" w:sz="4" w:space="0" w:color="000000"/>
            </w:tcBorders>
          </w:tcPr>
          <w:p w14:paraId="71640FC8" w14:textId="77777777" w:rsidR="00355FFE" w:rsidRDefault="00CA1DA8">
            <w:pPr>
              <w:spacing w:after="0" w:line="259" w:lineRule="auto"/>
              <w:ind w:left="0" w:right="0" w:firstLine="0"/>
              <w:jc w:val="center"/>
            </w:pPr>
            <w:r>
              <w:rPr>
                <w:b/>
              </w:rPr>
              <w:t xml:space="preserve">Japan PRTR </w:t>
            </w:r>
          </w:p>
        </w:tc>
        <w:tc>
          <w:tcPr>
            <w:tcW w:w="1147" w:type="dxa"/>
            <w:tcBorders>
              <w:top w:val="single" w:sz="4" w:space="0" w:color="000000"/>
              <w:left w:val="single" w:sz="4" w:space="0" w:color="000000"/>
              <w:bottom w:val="single" w:sz="4" w:space="0" w:color="000000"/>
              <w:right w:val="single" w:sz="4" w:space="0" w:color="000000"/>
            </w:tcBorders>
          </w:tcPr>
          <w:p w14:paraId="26BE63B1" w14:textId="77777777" w:rsidR="00355FFE" w:rsidRDefault="00CA1DA8">
            <w:pPr>
              <w:spacing w:after="0" w:line="259" w:lineRule="auto"/>
              <w:ind w:left="226" w:right="0" w:hanging="221"/>
            </w:pPr>
            <w:r>
              <w:rPr>
                <w:b/>
              </w:rPr>
              <w:t xml:space="preserve">Philippines PICCS </w:t>
            </w:r>
          </w:p>
        </w:tc>
        <w:tc>
          <w:tcPr>
            <w:tcW w:w="926" w:type="dxa"/>
            <w:tcBorders>
              <w:top w:val="single" w:sz="4" w:space="0" w:color="000000"/>
              <w:left w:val="single" w:sz="4" w:space="0" w:color="000000"/>
              <w:bottom w:val="single" w:sz="4" w:space="0" w:color="000000"/>
              <w:right w:val="single" w:sz="4" w:space="0" w:color="000000"/>
            </w:tcBorders>
          </w:tcPr>
          <w:p w14:paraId="710356D6" w14:textId="77777777" w:rsidR="00355FFE" w:rsidRDefault="00CA1DA8">
            <w:pPr>
              <w:spacing w:after="0" w:line="259" w:lineRule="auto"/>
              <w:ind w:left="0" w:right="25" w:firstLine="0"/>
              <w:jc w:val="center"/>
            </w:pPr>
            <w:r>
              <w:rPr>
                <w:b/>
              </w:rPr>
              <w:t xml:space="preserve">New </w:t>
            </w:r>
          </w:p>
          <w:p w14:paraId="28275245" w14:textId="77777777" w:rsidR="00355FFE" w:rsidRDefault="00CA1DA8">
            <w:pPr>
              <w:spacing w:after="0" w:line="259" w:lineRule="auto"/>
              <w:ind w:left="24" w:right="0" w:firstLine="0"/>
            </w:pPr>
            <w:r>
              <w:rPr>
                <w:b/>
              </w:rPr>
              <w:t xml:space="preserve">Zealand </w:t>
            </w:r>
          </w:p>
          <w:p w14:paraId="078BE4BB" w14:textId="77777777" w:rsidR="00355FFE" w:rsidRDefault="00CA1DA8">
            <w:pPr>
              <w:spacing w:after="0" w:line="259" w:lineRule="auto"/>
              <w:ind w:left="0" w:right="21" w:firstLine="0"/>
              <w:jc w:val="center"/>
            </w:pPr>
            <w:r>
              <w:rPr>
                <w:b/>
              </w:rPr>
              <w:t xml:space="preserve">NZIOC </w:t>
            </w:r>
          </w:p>
        </w:tc>
        <w:tc>
          <w:tcPr>
            <w:tcW w:w="1008" w:type="dxa"/>
            <w:tcBorders>
              <w:top w:val="single" w:sz="4" w:space="0" w:color="000000"/>
              <w:left w:val="single" w:sz="4" w:space="0" w:color="000000"/>
              <w:bottom w:val="single" w:sz="4" w:space="0" w:color="000000"/>
              <w:right w:val="single" w:sz="4" w:space="0" w:color="000000"/>
            </w:tcBorders>
          </w:tcPr>
          <w:p w14:paraId="1CD28E3C" w14:textId="77777777" w:rsidR="00355FFE" w:rsidRDefault="00CA1DA8">
            <w:pPr>
              <w:spacing w:after="0" w:line="259" w:lineRule="auto"/>
              <w:ind w:left="71" w:right="42" w:firstLine="0"/>
              <w:jc w:val="center"/>
            </w:pPr>
            <w:r>
              <w:rPr>
                <w:b/>
              </w:rPr>
              <w:t xml:space="preserve">US TSCA </w:t>
            </w:r>
          </w:p>
        </w:tc>
      </w:tr>
      <w:tr w:rsidR="00355FFE" w14:paraId="0F9A0398" w14:textId="77777777">
        <w:trPr>
          <w:trHeight w:val="499"/>
        </w:trPr>
        <w:tc>
          <w:tcPr>
            <w:tcW w:w="2659" w:type="dxa"/>
            <w:tcBorders>
              <w:top w:val="single" w:sz="4" w:space="0" w:color="000000"/>
              <w:left w:val="single" w:sz="4" w:space="0" w:color="000000"/>
              <w:bottom w:val="single" w:sz="4" w:space="0" w:color="000000"/>
              <w:right w:val="single" w:sz="4" w:space="0" w:color="000000"/>
            </w:tcBorders>
          </w:tcPr>
          <w:p w14:paraId="34E9A61D" w14:textId="44070713" w:rsidR="00355FFE" w:rsidRDefault="00CA1DA8">
            <w:pPr>
              <w:spacing w:after="0" w:line="259" w:lineRule="auto"/>
              <w:ind w:left="0" w:right="0" w:firstLine="0"/>
              <w:jc w:val="both"/>
            </w:pPr>
            <w:r>
              <w:t>Sulfuric acid, iron</w:t>
            </w:r>
            <w:r w:rsidR="00112498">
              <w:t xml:space="preserve"> </w:t>
            </w:r>
            <w:r>
              <w:t xml:space="preserve">(3+) salt (3:2) (10028-22-5) </w:t>
            </w:r>
          </w:p>
        </w:tc>
        <w:tc>
          <w:tcPr>
            <w:tcW w:w="1013" w:type="dxa"/>
            <w:tcBorders>
              <w:top w:val="single" w:sz="4" w:space="0" w:color="000000"/>
              <w:left w:val="single" w:sz="4" w:space="0" w:color="000000"/>
              <w:bottom w:val="single" w:sz="4" w:space="0" w:color="000000"/>
              <w:right w:val="single" w:sz="4" w:space="0" w:color="000000"/>
            </w:tcBorders>
          </w:tcPr>
          <w:p w14:paraId="029678E3" w14:textId="77777777" w:rsidR="00355FFE" w:rsidRDefault="00CA1DA8">
            <w:pPr>
              <w:spacing w:after="0" w:line="259" w:lineRule="auto"/>
              <w:ind w:left="0" w:right="29"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61A8417A" w14:textId="77777777" w:rsidR="00355FFE" w:rsidRDefault="00CA1DA8">
            <w:pPr>
              <w:spacing w:after="0" w:line="259" w:lineRule="auto"/>
              <w:ind w:left="0" w:right="24" w:firstLine="0"/>
              <w:jc w:val="center"/>
            </w:pPr>
            <w:r>
              <w:t xml:space="preserve">Yes </w:t>
            </w:r>
          </w:p>
        </w:tc>
        <w:tc>
          <w:tcPr>
            <w:tcW w:w="1013" w:type="dxa"/>
            <w:tcBorders>
              <w:top w:val="single" w:sz="4" w:space="0" w:color="000000"/>
              <w:left w:val="single" w:sz="4" w:space="0" w:color="000000"/>
              <w:bottom w:val="single" w:sz="4" w:space="0" w:color="000000"/>
              <w:right w:val="single" w:sz="4" w:space="0" w:color="000000"/>
            </w:tcBorders>
          </w:tcPr>
          <w:p w14:paraId="0EE4DB30" w14:textId="77777777" w:rsidR="00355FFE" w:rsidRDefault="00CA1DA8">
            <w:pPr>
              <w:spacing w:after="0" w:line="259" w:lineRule="auto"/>
              <w:ind w:left="0" w:right="31" w:firstLine="0"/>
              <w:jc w:val="center"/>
            </w:pPr>
            <w:r>
              <w:t xml:space="preserve">No </w:t>
            </w:r>
          </w:p>
        </w:tc>
        <w:tc>
          <w:tcPr>
            <w:tcW w:w="1018" w:type="dxa"/>
            <w:tcBorders>
              <w:top w:val="single" w:sz="4" w:space="0" w:color="000000"/>
              <w:left w:val="single" w:sz="4" w:space="0" w:color="000000"/>
              <w:bottom w:val="single" w:sz="4" w:space="0" w:color="000000"/>
              <w:right w:val="single" w:sz="4" w:space="0" w:color="000000"/>
            </w:tcBorders>
          </w:tcPr>
          <w:p w14:paraId="7CB98033" w14:textId="77777777" w:rsidR="00355FFE" w:rsidRDefault="00CA1DA8">
            <w:pPr>
              <w:spacing w:after="0" w:line="259" w:lineRule="auto"/>
              <w:ind w:left="0" w:right="26" w:firstLine="0"/>
              <w:jc w:val="center"/>
            </w:pPr>
            <w:r>
              <w:t xml:space="preserve">No </w:t>
            </w:r>
          </w:p>
        </w:tc>
        <w:tc>
          <w:tcPr>
            <w:tcW w:w="970" w:type="dxa"/>
            <w:tcBorders>
              <w:top w:val="single" w:sz="4" w:space="0" w:color="000000"/>
              <w:left w:val="single" w:sz="4" w:space="0" w:color="000000"/>
              <w:bottom w:val="single" w:sz="4" w:space="0" w:color="000000"/>
              <w:right w:val="single" w:sz="4" w:space="0" w:color="000000"/>
            </w:tcBorders>
          </w:tcPr>
          <w:p w14:paraId="73781478" w14:textId="77777777" w:rsidR="00355FFE" w:rsidRDefault="00CA1DA8">
            <w:pPr>
              <w:spacing w:after="0" w:line="259" w:lineRule="auto"/>
              <w:ind w:left="0" w:right="26" w:firstLine="0"/>
              <w:jc w:val="center"/>
            </w:pPr>
            <w:r>
              <w:t xml:space="preserve">No </w:t>
            </w:r>
          </w:p>
        </w:tc>
        <w:tc>
          <w:tcPr>
            <w:tcW w:w="1147" w:type="dxa"/>
            <w:tcBorders>
              <w:top w:val="single" w:sz="4" w:space="0" w:color="000000"/>
              <w:left w:val="single" w:sz="4" w:space="0" w:color="000000"/>
              <w:bottom w:val="single" w:sz="4" w:space="0" w:color="000000"/>
              <w:right w:val="single" w:sz="4" w:space="0" w:color="000000"/>
            </w:tcBorders>
          </w:tcPr>
          <w:p w14:paraId="60B627D1" w14:textId="77777777" w:rsidR="00355FFE" w:rsidRDefault="00CA1DA8">
            <w:pPr>
              <w:spacing w:after="0" w:line="259" w:lineRule="auto"/>
              <w:ind w:left="0" w:right="29" w:firstLine="0"/>
              <w:jc w:val="center"/>
            </w:pPr>
            <w:r>
              <w:t xml:space="preserve">Yes </w:t>
            </w:r>
          </w:p>
        </w:tc>
        <w:tc>
          <w:tcPr>
            <w:tcW w:w="926" w:type="dxa"/>
            <w:tcBorders>
              <w:top w:val="single" w:sz="4" w:space="0" w:color="000000"/>
              <w:left w:val="single" w:sz="4" w:space="0" w:color="000000"/>
              <w:bottom w:val="single" w:sz="4" w:space="0" w:color="000000"/>
              <w:right w:val="single" w:sz="4" w:space="0" w:color="000000"/>
            </w:tcBorders>
          </w:tcPr>
          <w:p w14:paraId="4722703E" w14:textId="77777777" w:rsidR="00355FFE" w:rsidRDefault="00CA1DA8">
            <w:pPr>
              <w:spacing w:after="0" w:line="259" w:lineRule="auto"/>
              <w:ind w:left="0" w:right="20" w:firstLine="0"/>
              <w:jc w:val="center"/>
            </w:pPr>
            <w:r>
              <w:t xml:space="preserve">Yes </w:t>
            </w:r>
          </w:p>
        </w:tc>
        <w:tc>
          <w:tcPr>
            <w:tcW w:w="1008" w:type="dxa"/>
            <w:tcBorders>
              <w:top w:val="single" w:sz="4" w:space="0" w:color="000000"/>
              <w:left w:val="single" w:sz="4" w:space="0" w:color="000000"/>
              <w:bottom w:val="single" w:sz="4" w:space="0" w:color="000000"/>
              <w:right w:val="single" w:sz="4" w:space="0" w:color="000000"/>
            </w:tcBorders>
          </w:tcPr>
          <w:p w14:paraId="0F38C2E8" w14:textId="77777777" w:rsidR="00355FFE" w:rsidRDefault="00CA1DA8">
            <w:pPr>
              <w:spacing w:after="0" w:line="259" w:lineRule="auto"/>
              <w:ind w:left="0" w:right="15" w:firstLine="0"/>
              <w:jc w:val="center"/>
            </w:pPr>
            <w:r>
              <w:t xml:space="preserve">Yes </w:t>
            </w:r>
          </w:p>
        </w:tc>
      </w:tr>
      <w:tr w:rsidR="00355FFE" w14:paraId="0458D92E" w14:textId="77777777">
        <w:trPr>
          <w:trHeight w:val="254"/>
        </w:trPr>
        <w:tc>
          <w:tcPr>
            <w:tcW w:w="2659" w:type="dxa"/>
            <w:tcBorders>
              <w:top w:val="single" w:sz="4" w:space="0" w:color="000000"/>
              <w:left w:val="single" w:sz="4" w:space="0" w:color="000000"/>
              <w:bottom w:val="single" w:sz="4" w:space="0" w:color="000000"/>
              <w:right w:val="single" w:sz="4" w:space="0" w:color="000000"/>
            </w:tcBorders>
          </w:tcPr>
          <w:p w14:paraId="2288925F" w14:textId="77777777" w:rsidR="00355FFE" w:rsidRDefault="00CA1DA8">
            <w:pPr>
              <w:spacing w:after="0" w:line="259" w:lineRule="auto"/>
              <w:ind w:left="0" w:right="0" w:firstLine="0"/>
            </w:pPr>
            <w:r>
              <w:t xml:space="preserve">Sulfuric acid (7664-93-9) </w:t>
            </w:r>
          </w:p>
        </w:tc>
        <w:tc>
          <w:tcPr>
            <w:tcW w:w="1013" w:type="dxa"/>
            <w:tcBorders>
              <w:top w:val="single" w:sz="4" w:space="0" w:color="000000"/>
              <w:left w:val="single" w:sz="4" w:space="0" w:color="000000"/>
              <w:bottom w:val="single" w:sz="4" w:space="0" w:color="000000"/>
              <w:right w:val="single" w:sz="4" w:space="0" w:color="000000"/>
            </w:tcBorders>
          </w:tcPr>
          <w:p w14:paraId="6C640A2B" w14:textId="77777777" w:rsidR="00355FFE" w:rsidRDefault="00CA1DA8">
            <w:pPr>
              <w:spacing w:after="0" w:line="259" w:lineRule="auto"/>
              <w:ind w:left="0" w:right="29" w:firstLine="0"/>
              <w:jc w:val="center"/>
            </w:pPr>
            <w:r>
              <w:t xml:space="preserve">Yes </w:t>
            </w:r>
          </w:p>
        </w:tc>
        <w:tc>
          <w:tcPr>
            <w:tcW w:w="1018" w:type="dxa"/>
            <w:tcBorders>
              <w:top w:val="single" w:sz="4" w:space="0" w:color="000000"/>
              <w:left w:val="single" w:sz="4" w:space="0" w:color="000000"/>
              <w:bottom w:val="single" w:sz="4" w:space="0" w:color="000000"/>
              <w:right w:val="single" w:sz="4" w:space="0" w:color="000000"/>
            </w:tcBorders>
          </w:tcPr>
          <w:p w14:paraId="54E714A6" w14:textId="77777777" w:rsidR="00355FFE" w:rsidRDefault="00CA1DA8">
            <w:pPr>
              <w:spacing w:after="0" w:line="259" w:lineRule="auto"/>
              <w:ind w:left="0" w:right="24" w:firstLine="0"/>
              <w:jc w:val="center"/>
            </w:pPr>
            <w:r>
              <w:t xml:space="preserve">Yes </w:t>
            </w:r>
          </w:p>
        </w:tc>
        <w:tc>
          <w:tcPr>
            <w:tcW w:w="1013" w:type="dxa"/>
            <w:tcBorders>
              <w:top w:val="single" w:sz="4" w:space="0" w:color="000000"/>
              <w:left w:val="single" w:sz="4" w:space="0" w:color="000000"/>
              <w:bottom w:val="single" w:sz="4" w:space="0" w:color="000000"/>
              <w:right w:val="single" w:sz="4" w:space="0" w:color="000000"/>
            </w:tcBorders>
          </w:tcPr>
          <w:p w14:paraId="400FF60D" w14:textId="77777777" w:rsidR="00355FFE" w:rsidRDefault="00CA1DA8">
            <w:pPr>
              <w:spacing w:after="0" w:line="259" w:lineRule="auto"/>
              <w:ind w:left="0" w:right="31" w:firstLine="0"/>
              <w:jc w:val="center"/>
            </w:pPr>
            <w:r>
              <w:t xml:space="preserve">No </w:t>
            </w:r>
          </w:p>
        </w:tc>
        <w:tc>
          <w:tcPr>
            <w:tcW w:w="1018" w:type="dxa"/>
            <w:tcBorders>
              <w:top w:val="single" w:sz="4" w:space="0" w:color="000000"/>
              <w:left w:val="single" w:sz="4" w:space="0" w:color="000000"/>
              <w:bottom w:val="single" w:sz="4" w:space="0" w:color="000000"/>
              <w:right w:val="single" w:sz="4" w:space="0" w:color="000000"/>
            </w:tcBorders>
          </w:tcPr>
          <w:p w14:paraId="3F5F3115" w14:textId="77777777" w:rsidR="00355FFE" w:rsidRDefault="00CA1DA8">
            <w:pPr>
              <w:spacing w:after="0" w:line="259" w:lineRule="auto"/>
              <w:ind w:left="0" w:right="24" w:firstLine="0"/>
              <w:jc w:val="center"/>
            </w:pPr>
            <w:r>
              <w:t xml:space="preserve">Yes </w:t>
            </w:r>
          </w:p>
        </w:tc>
        <w:tc>
          <w:tcPr>
            <w:tcW w:w="970" w:type="dxa"/>
            <w:tcBorders>
              <w:top w:val="single" w:sz="4" w:space="0" w:color="000000"/>
              <w:left w:val="single" w:sz="4" w:space="0" w:color="000000"/>
              <w:bottom w:val="single" w:sz="4" w:space="0" w:color="000000"/>
              <w:right w:val="single" w:sz="4" w:space="0" w:color="000000"/>
            </w:tcBorders>
          </w:tcPr>
          <w:p w14:paraId="41EABCBC" w14:textId="77777777" w:rsidR="00355FFE" w:rsidRDefault="00CA1DA8">
            <w:pPr>
              <w:spacing w:after="0" w:line="259" w:lineRule="auto"/>
              <w:ind w:left="0" w:right="26" w:firstLine="0"/>
              <w:jc w:val="center"/>
            </w:pPr>
            <w:r>
              <w:t xml:space="preserve">No </w:t>
            </w:r>
          </w:p>
        </w:tc>
        <w:tc>
          <w:tcPr>
            <w:tcW w:w="1147" w:type="dxa"/>
            <w:tcBorders>
              <w:top w:val="single" w:sz="4" w:space="0" w:color="000000"/>
              <w:left w:val="single" w:sz="4" w:space="0" w:color="000000"/>
              <w:bottom w:val="single" w:sz="4" w:space="0" w:color="000000"/>
              <w:right w:val="single" w:sz="4" w:space="0" w:color="000000"/>
            </w:tcBorders>
          </w:tcPr>
          <w:p w14:paraId="6557446C" w14:textId="77777777" w:rsidR="00355FFE" w:rsidRDefault="00CA1DA8">
            <w:pPr>
              <w:spacing w:after="0" w:line="259" w:lineRule="auto"/>
              <w:ind w:left="0" w:right="29" w:firstLine="0"/>
              <w:jc w:val="center"/>
            </w:pPr>
            <w:r>
              <w:t xml:space="preserve">Yes </w:t>
            </w:r>
          </w:p>
        </w:tc>
        <w:tc>
          <w:tcPr>
            <w:tcW w:w="926" w:type="dxa"/>
            <w:tcBorders>
              <w:top w:val="single" w:sz="4" w:space="0" w:color="000000"/>
              <w:left w:val="single" w:sz="4" w:space="0" w:color="000000"/>
              <w:bottom w:val="single" w:sz="4" w:space="0" w:color="000000"/>
              <w:right w:val="single" w:sz="4" w:space="0" w:color="000000"/>
            </w:tcBorders>
          </w:tcPr>
          <w:p w14:paraId="5FE8D20D" w14:textId="77777777" w:rsidR="00355FFE" w:rsidRDefault="00CA1DA8">
            <w:pPr>
              <w:spacing w:after="0" w:line="259" w:lineRule="auto"/>
              <w:ind w:left="0" w:right="20" w:firstLine="0"/>
              <w:jc w:val="center"/>
            </w:pPr>
            <w:r>
              <w:t xml:space="preserve">Yes </w:t>
            </w:r>
          </w:p>
        </w:tc>
        <w:tc>
          <w:tcPr>
            <w:tcW w:w="1008" w:type="dxa"/>
            <w:tcBorders>
              <w:top w:val="single" w:sz="4" w:space="0" w:color="000000"/>
              <w:left w:val="single" w:sz="4" w:space="0" w:color="000000"/>
              <w:bottom w:val="single" w:sz="4" w:space="0" w:color="000000"/>
              <w:right w:val="single" w:sz="4" w:space="0" w:color="000000"/>
            </w:tcBorders>
          </w:tcPr>
          <w:p w14:paraId="01CF2F5E" w14:textId="77777777" w:rsidR="00355FFE" w:rsidRDefault="00CA1DA8">
            <w:pPr>
              <w:spacing w:after="0" w:line="259" w:lineRule="auto"/>
              <w:ind w:left="0" w:right="15" w:firstLine="0"/>
              <w:jc w:val="center"/>
            </w:pPr>
            <w:r>
              <w:t xml:space="preserve">Yes </w:t>
            </w:r>
          </w:p>
        </w:tc>
      </w:tr>
    </w:tbl>
    <w:p w14:paraId="5F907DBF" w14:textId="77777777" w:rsidR="00355FFE" w:rsidRDefault="00CA1DA8">
      <w:pPr>
        <w:spacing w:after="189" w:line="259" w:lineRule="auto"/>
        <w:ind w:left="91" w:right="0" w:firstLine="0"/>
      </w:pPr>
      <w:r>
        <w:rPr>
          <w:sz w:val="4"/>
        </w:rPr>
        <w:t xml:space="preserve"> </w:t>
      </w:r>
    </w:p>
    <w:p w14:paraId="4534F686" w14:textId="77777777" w:rsidR="00355FFE" w:rsidRDefault="00CA1DA8">
      <w:pPr>
        <w:pStyle w:val="Heading2"/>
        <w:shd w:val="clear" w:color="auto" w:fill="000000"/>
        <w:spacing w:after="0" w:line="259" w:lineRule="auto"/>
        <w:ind w:left="-5"/>
      </w:pPr>
      <w:r>
        <w:rPr>
          <w:color w:val="FFFFFF"/>
          <w:sz w:val="24"/>
          <w:u w:val="none"/>
        </w:rPr>
        <w:t xml:space="preserve">SECTION 16: OTHER INFORMATION, INCLUDING DATE OF PREPARATION OR LAST REVISION   </w:t>
      </w:r>
    </w:p>
    <w:p w14:paraId="1BE23DAF" w14:textId="5C641D1D" w:rsidR="00355FFE" w:rsidRDefault="00CA1DA8">
      <w:pPr>
        <w:spacing w:after="0" w:line="265" w:lineRule="auto"/>
        <w:ind w:left="197" w:right="6304" w:hanging="106"/>
      </w:pPr>
      <w:r>
        <w:rPr>
          <w:rFonts w:ascii="Times New Roman" w:eastAsia="Times New Roman" w:hAnsi="Times New Roman" w:cs="Times New Roman"/>
          <w:sz w:val="2"/>
        </w:rPr>
        <w:t xml:space="preserve"> </w:t>
      </w:r>
      <w:r>
        <w:rPr>
          <w:b/>
        </w:rPr>
        <w:t xml:space="preserve">Date of Preparation or Latest </w:t>
      </w:r>
      <w:proofErr w:type="gramStart"/>
      <w:r>
        <w:rPr>
          <w:b/>
        </w:rPr>
        <w:t xml:space="preserve">Revision </w:t>
      </w:r>
      <w:r>
        <w:rPr>
          <w:b/>
          <w:sz w:val="18"/>
        </w:rPr>
        <w:t>:</w:t>
      </w:r>
      <w:proofErr w:type="gramEnd"/>
      <w:r>
        <w:rPr>
          <w:b/>
          <w:sz w:val="18"/>
        </w:rPr>
        <w:t xml:space="preserve"> </w:t>
      </w:r>
      <w:r w:rsidR="00112498">
        <w:t>01/15/2021</w:t>
      </w:r>
      <w:r>
        <w:rPr>
          <w:b/>
        </w:rPr>
        <w:t xml:space="preserve"> </w:t>
      </w:r>
      <w:r>
        <w:rPr>
          <w:b/>
        </w:rPr>
        <w:tab/>
      </w:r>
      <w:r>
        <w:t xml:space="preserve"> </w:t>
      </w:r>
    </w:p>
    <w:p w14:paraId="51653598" w14:textId="77777777" w:rsidR="00355FFE" w:rsidRDefault="00CA1DA8">
      <w:pPr>
        <w:spacing w:after="186" w:line="259" w:lineRule="auto"/>
        <w:ind w:left="91" w:right="0" w:firstLine="0"/>
      </w:pPr>
      <w:r>
        <w:rPr>
          <w:sz w:val="2"/>
        </w:rPr>
        <w:lastRenderedPageBreak/>
        <w:t xml:space="preserve"> </w:t>
      </w:r>
    </w:p>
    <w:p w14:paraId="32C5EBF3" w14:textId="77777777" w:rsidR="00355FFE" w:rsidRDefault="00CA1DA8">
      <w:pPr>
        <w:pStyle w:val="Heading3"/>
      </w:pPr>
      <w:r>
        <w:t>Revision Summary</w:t>
      </w:r>
      <w:r>
        <w:rPr>
          <w:u w:val="none"/>
        </w:rPr>
        <w:t xml:space="preserve"> </w:t>
      </w:r>
    </w:p>
    <w:tbl>
      <w:tblPr>
        <w:tblStyle w:val="TableGrid"/>
        <w:tblW w:w="10882" w:type="dxa"/>
        <w:tblInd w:w="96" w:type="dxa"/>
        <w:tblCellMar>
          <w:top w:w="41" w:type="dxa"/>
          <w:left w:w="106" w:type="dxa"/>
          <w:right w:w="115" w:type="dxa"/>
        </w:tblCellMar>
        <w:tblLook w:val="04A0" w:firstRow="1" w:lastRow="0" w:firstColumn="1" w:lastColumn="0" w:noHBand="0" w:noVBand="1"/>
      </w:tblPr>
      <w:tblGrid>
        <w:gridCol w:w="1694"/>
        <w:gridCol w:w="6438"/>
        <w:gridCol w:w="2750"/>
      </w:tblGrid>
      <w:tr w:rsidR="00355FFE" w14:paraId="4E27D285" w14:textId="77777777">
        <w:trPr>
          <w:trHeight w:val="254"/>
        </w:trPr>
        <w:tc>
          <w:tcPr>
            <w:tcW w:w="1694" w:type="dxa"/>
            <w:tcBorders>
              <w:top w:val="single" w:sz="4" w:space="0" w:color="000000"/>
              <w:left w:val="single" w:sz="4" w:space="0" w:color="000000"/>
              <w:bottom w:val="single" w:sz="4" w:space="0" w:color="000000"/>
              <w:right w:val="single" w:sz="4" w:space="0" w:color="000000"/>
            </w:tcBorders>
          </w:tcPr>
          <w:p w14:paraId="6DF99A0C" w14:textId="77777777" w:rsidR="00355FFE" w:rsidRDefault="00CA1DA8">
            <w:pPr>
              <w:spacing w:after="0" w:line="259" w:lineRule="auto"/>
              <w:ind w:left="5" w:right="0" w:firstLine="0"/>
            </w:pPr>
            <w:r>
              <w:rPr>
                <w:b/>
              </w:rPr>
              <w:t xml:space="preserve">Section </w:t>
            </w:r>
          </w:p>
        </w:tc>
        <w:tc>
          <w:tcPr>
            <w:tcW w:w="6437" w:type="dxa"/>
            <w:tcBorders>
              <w:top w:val="single" w:sz="4" w:space="0" w:color="000000"/>
              <w:left w:val="single" w:sz="4" w:space="0" w:color="000000"/>
              <w:bottom w:val="single" w:sz="4" w:space="0" w:color="000000"/>
              <w:right w:val="single" w:sz="4" w:space="0" w:color="000000"/>
            </w:tcBorders>
          </w:tcPr>
          <w:p w14:paraId="1B97B739" w14:textId="77777777" w:rsidR="00355FFE" w:rsidRDefault="00CA1DA8">
            <w:pPr>
              <w:spacing w:after="0" w:line="259" w:lineRule="auto"/>
              <w:ind w:left="5" w:right="0" w:firstLine="0"/>
            </w:pPr>
            <w:r>
              <w:rPr>
                <w:b/>
              </w:rPr>
              <w:t xml:space="preserve">Change  </w:t>
            </w:r>
          </w:p>
        </w:tc>
        <w:tc>
          <w:tcPr>
            <w:tcW w:w="2750" w:type="dxa"/>
            <w:tcBorders>
              <w:top w:val="single" w:sz="4" w:space="0" w:color="000000"/>
              <w:left w:val="single" w:sz="4" w:space="0" w:color="000000"/>
              <w:bottom w:val="single" w:sz="4" w:space="0" w:color="000000"/>
              <w:right w:val="single" w:sz="4" w:space="0" w:color="000000"/>
            </w:tcBorders>
          </w:tcPr>
          <w:p w14:paraId="265CB8BC" w14:textId="77777777" w:rsidR="00355FFE" w:rsidRDefault="00CA1DA8">
            <w:pPr>
              <w:spacing w:after="0" w:line="259" w:lineRule="auto"/>
              <w:ind w:left="0" w:right="0" w:firstLine="0"/>
            </w:pPr>
            <w:r>
              <w:rPr>
                <w:b/>
              </w:rPr>
              <w:t xml:space="preserve">Date Changed  </w:t>
            </w:r>
          </w:p>
        </w:tc>
      </w:tr>
      <w:tr w:rsidR="00355FFE" w14:paraId="13BE5815" w14:textId="77777777">
        <w:trPr>
          <w:trHeight w:val="254"/>
        </w:trPr>
        <w:tc>
          <w:tcPr>
            <w:tcW w:w="1694" w:type="dxa"/>
            <w:tcBorders>
              <w:top w:val="single" w:sz="4" w:space="0" w:color="000000"/>
              <w:left w:val="single" w:sz="4" w:space="0" w:color="000000"/>
              <w:bottom w:val="single" w:sz="4" w:space="0" w:color="000000"/>
              <w:right w:val="single" w:sz="4" w:space="0" w:color="000000"/>
            </w:tcBorders>
          </w:tcPr>
          <w:p w14:paraId="68C42A6E" w14:textId="77777777" w:rsidR="00355FFE" w:rsidRDefault="00CA1DA8">
            <w:pPr>
              <w:spacing w:after="0" w:line="259" w:lineRule="auto"/>
              <w:ind w:left="5" w:right="0" w:firstLine="0"/>
            </w:pPr>
            <w:r>
              <w:t xml:space="preserve">2 </w:t>
            </w:r>
          </w:p>
        </w:tc>
        <w:tc>
          <w:tcPr>
            <w:tcW w:w="6437" w:type="dxa"/>
            <w:tcBorders>
              <w:top w:val="single" w:sz="4" w:space="0" w:color="000000"/>
              <w:left w:val="single" w:sz="4" w:space="0" w:color="000000"/>
              <w:bottom w:val="single" w:sz="4" w:space="0" w:color="000000"/>
              <w:right w:val="single" w:sz="4" w:space="0" w:color="000000"/>
            </w:tcBorders>
          </w:tcPr>
          <w:p w14:paraId="489CB04D" w14:textId="77777777" w:rsidR="00355FFE" w:rsidRDefault="00CA1DA8">
            <w:pPr>
              <w:spacing w:after="0" w:line="259" w:lineRule="auto"/>
              <w:ind w:left="5" w:right="0" w:firstLine="0"/>
            </w:pPr>
            <w:r>
              <w:t xml:space="preserve">Classification update </w:t>
            </w:r>
          </w:p>
        </w:tc>
        <w:tc>
          <w:tcPr>
            <w:tcW w:w="2750" w:type="dxa"/>
            <w:tcBorders>
              <w:top w:val="single" w:sz="4" w:space="0" w:color="000000"/>
              <w:left w:val="single" w:sz="4" w:space="0" w:color="000000"/>
              <w:bottom w:val="single" w:sz="4" w:space="0" w:color="000000"/>
              <w:right w:val="single" w:sz="4" w:space="0" w:color="000000"/>
            </w:tcBorders>
          </w:tcPr>
          <w:p w14:paraId="3E245ADB" w14:textId="6B4B1D7B" w:rsidR="00355FFE" w:rsidRDefault="00112498">
            <w:pPr>
              <w:spacing w:after="0" w:line="259" w:lineRule="auto"/>
              <w:ind w:left="0" w:right="0" w:firstLine="0"/>
            </w:pPr>
            <w:r>
              <w:t>01/15/2021</w:t>
            </w:r>
            <w:r w:rsidR="00CA1DA8">
              <w:t xml:space="preserve"> </w:t>
            </w:r>
          </w:p>
        </w:tc>
      </w:tr>
      <w:tr w:rsidR="00355FFE" w14:paraId="6F76DDD8" w14:textId="77777777">
        <w:trPr>
          <w:trHeight w:val="254"/>
        </w:trPr>
        <w:tc>
          <w:tcPr>
            <w:tcW w:w="1694" w:type="dxa"/>
            <w:tcBorders>
              <w:top w:val="single" w:sz="4" w:space="0" w:color="000000"/>
              <w:left w:val="single" w:sz="4" w:space="0" w:color="000000"/>
              <w:bottom w:val="single" w:sz="4" w:space="0" w:color="000000"/>
              <w:right w:val="single" w:sz="4" w:space="0" w:color="000000"/>
            </w:tcBorders>
          </w:tcPr>
          <w:p w14:paraId="0845CCEA" w14:textId="77777777" w:rsidR="00355FFE" w:rsidRDefault="00CA1DA8">
            <w:pPr>
              <w:spacing w:after="0" w:line="259" w:lineRule="auto"/>
              <w:ind w:left="5" w:right="0" w:firstLine="0"/>
            </w:pPr>
            <w:r>
              <w:t xml:space="preserve">3 </w:t>
            </w:r>
          </w:p>
        </w:tc>
        <w:tc>
          <w:tcPr>
            <w:tcW w:w="6437" w:type="dxa"/>
            <w:tcBorders>
              <w:top w:val="single" w:sz="4" w:space="0" w:color="000000"/>
              <w:left w:val="single" w:sz="4" w:space="0" w:color="000000"/>
              <w:bottom w:val="single" w:sz="4" w:space="0" w:color="000000"/>
              <w:right w:val="single" w:sz="4" w:space="0" w:color="000000"/>
            </w:tcBorders>
          </w:tcPr>
          <w:p w14:paraId="78D2D1B8" w14:textId="77777777" w:rsidR="00355FFE" w:rsidRDefault="00CA1DA8">
            <w:pPr>
              <w:spacing w:after="0" w:line="259" w:lineRule="auto"/>
              <w:ind w:left="5" w:right="0" w:firstLine="0"/>
            </w:pPr>
            <w:r>
              <w:t xml:space="preserve">Information update </w:t>
            </w:r>
          </w:p>
        </w:tc>
        <w:tc>
          <w:tcPr>
            <w:tcW w:w="2750" w:type="dxa"/>
            <w:tcBorders>
              <w:top w:val="single" w:sz="4" w:space="0" w:color="000000"/>
              <w:left w:val="single" w:sz="4" w:space="0" w:color="000000"/>
              <w:bottom w:val="single" w:sz="4" w:space="0" w:color="000000"/>
              <w:right w:val="single" w:sz="4" w:space="0" w:color="000000"/>
            </w:tcBorders>
          </w:tcPr>
          <w:p w14:paraId="4AC48032" w14:textId="70C39F90" w:rsidR="00355FFE" w:rsidRDefault="00112498">
            <w:pPr>
              <w:spacing w:after="0" w:line="259" w:lineRule="auto"/>
              <w:ind w:left="0" w:right="0" w:firstLine="0"/>
            </w:pPr>
            <w:r>
              <w:t>01/15/2021</w:t>
            </w:r>
          </w:p>
        </w:tc>
      </w:tr>
      <w:tr w:rsidR="00355FFE" w14:paraId="0EE4AD4D" w14:textId="77777777">
        <w:trPr>
          <w:trHeight w:val="254"/>
        </w:trPr>
        <w:tc>
          <w:tcPr>
            <w:tcW w:w="1694" w:type="dxa"/>
            <w:tcBorders>
              <w:top w:val="single" w:sz="4" w:space="0" w:color="000000"/>
              <w:left w:val="single" w:sz="4" w:space="0" w:color="000000"/>
              <w:bottom w:val="single" w:sz="4" w:space="0" w:color="000000"/>
              <w:right w:val="single" w:sz="4" w:space="0" w:color="000000"/>
            </w:tcBorders>
          </w:tcPr>
          <w:p w14:paraId="3E29A5F3" w14:textId="77777777" w:rsidR="00355FFE" w:rsidRDefault="00CA1DA8">
            <w:pPr>
              <w:spacing w:after="0" w:line="259" w:lineRule="auto"/>
              <w:ind w:left="5" w:right="0" w:firstLine="0"/>
            </w:pPr>
            <w:r>
              <w:t xml:space="preserve">16 </w:t>
            </w:r>
          </w:p>
        </w:tc>
        <w:tc>
          <w:tcPr>
            <w:tcW w:w="6437" w:type="dxa"/>
            <w:tcBorders>
              <w:top w:val="single" w:sz="4" w:space="0" w:color="000000"/>
              <w:left w:val="single" w:sz="4" w:space="0" w:color="000000"/>
              <w:bottom w:val="single" w:sz="4" w:space="0" w:color="000000"/>
              <w:right w:val="single" w:sz="4" w:space="0" w:color="000000"/>
            </w:tcBorders>
          </w:tcPr>
          <w:p w14:paraId="5ED02621" w14:textId="77777777" w:rsidR="00355FFE" w:rsidRDefault="00CA1DA8">
            <w:pPr>
              <w:spacing w:after="0" w:line="259" w:lineRule="auto"/>
              <w:ind w:left="5" w:right="0" w:firstLine="0"/>
            </w:pPr>
            <w:r>
              <w:t xml:space="preserve">Information update </w:t>
            </w:r>
          </w:p>
        </w:tc>
        <w:tc>
          <w:tcPr>
            <w:tcW w:w="2750" w:type="dxa"/>
            <w:tcBorders>
              <w:top w:val="single" w:sz="4" w:space="0" w:color="000000"/>
              <w:left w:val="single" w:sz="4" w:space="0" w:color="000000"/>
              <w:bottom w:val="single" w:sz="4" w:space="0" w:color="000000"/>
              <w:right w:val="single" w:sz="4" w:space="0" w:color="000000"/>
            </w:tcBorders>
          </w:tcPr>
          <w:p w14:paraId="7253AB6F" w14:textId="3DC68FA9" w:rsidR="00355FFE" w:rsidRDefault="00112498">
            <w:pPr>
              <w:spacing w:after="0" w:line="259" w:lineRule="auto"/>
              <w:ind w:left="0" w:right="0" w:firstLine="0"/>
            </w:pPr>
            <w:r>
              <w:t>01/15/2021</w:t>
            </w:r>
            <w:r w:rsidR="00CA1DA8">
              <w:t xml:space="preserve"> </w:t>
            </w:r>
          </w:p>
        </w:tc>
      </w:tr>
    </w:tbl>
    <w:p w14:paraId="75D90CB4" w14:textId="77777777" w:rsidR="00355FFE" w:rsidRDefault="00CA1DA8">
      <w:pPr>
        <w:spacing w:after="167" w:line="259" w:lineRule="auto"/>
        <w:ind w:left="91" w:right="0" w:firstLine="0"/>
      </w:pPr>
      <w:r>
        <w:rPr>
          <w:sz w:val="2"/>
        </w:rPr>
        <w:t xml:space="preserve"> </w:t>
      </w:r>
    </w:p>
    <w:p w14:paraId="22C95C43" w14:textId="68D1355C" w:rsidR="00355FFE" w:rsidRDefault="00CA1DA8">
      <w:pPr>
        <w:spacing w:after="0" w:line="239" w:lineRule="auto"/>
        <w:ind w:left="3711" w:right="50" w:hanging="3514"/>
        <w:jc w:val="both"/>
      </w:pPr>
      <w:r>
        <w:rPr>
          <w:b/>
        </w:rPr>
        <w:t xml:space="preserve">Other </w:t>
      </w:r>
      <w:r w:rsidR="00112498">
        <w:rPr>
          <w:b/>
        </w:rPr>
        <w:t>Information:</w:t>
      </w:r>
      <w:r>
        <w:rPr>
          <w:b/>
        </w:rPr>
        <w:t xml:space="preserve"> </w:t>
      </w:r>
      <w:r>
        <w:t xml:space="preserve">This document has been prepared in accordance with the SDS requirements of the OSHA Hazard Communication Standard 29 CFR 1910.1200 and Canada’s Hazardous Products Regulations (HPR). </w:t>
      </w:r>
    </w:p>
    <w:p w14:paraId="21E54E62" w14:textId="77777777" w:rsidR="00355FFE" w:rsidRDefault="00CA1DA8">
      <w:pPr>
        <w:spacing w:after="0" w:line="265" w:lineRule="auto"/>
        <w:ind w:left="197" w:right="8933" w:hanging="106"/>
      </w:pPr>
      <w:r>
        <w:rPr>
          <w:sz w:val="2"/>
        </w:rPr>
        <w:t xml:space="preserve"> </w:t>
      </w:r>
      <w:r>
        <w:rPr>
          <w:b/>
        </w:rPr>
        <w:t xml:space="preserve">GHS Full Text Phrases: </w:t>
      </w:r>
    </w:p>
    <w:p w14:paraId="74FCC97C" w14:textId="77777777" w:rsidR="00355FFE" w:rsidRDefault="00CA1DA8">
      <w:pPr>
        <w:spacing w:after="181" w:line="259" w:lineRule="auto"/>
        <w:ind w:left="91" w:right="0" w:firstLine="0"/>
      </w:pPr>
      <w:r>
        <w:rPr>
          <w:b/>
          <w:sz w:val="2"/>
        </w:rPr>
        <w:t xml:space="preserve"> </w:t>
      </w:r>
    </w:p>
    <w:tbl>
      <w:tblPr>
        <w:tblStyle w:val="TableGrid"/>
        <w:tblpPr w:vertAnchor="text" w:tblpX="701" w:tblpY="-41"/>
        <w:tblOverlap w:val="never"/>
        <w:tblW w:w="10387" w:type="dxa"/>
        <w:tblInd w:w="0" w:type="dxa"/>
        <w:tblCellMar>
          <w:top w:w="41" w:type="dxa"/>
          <w:left w:w="106" w:type="dxa"/>
          <w:right w:w="115" w:type="dxa"/>
        </w:tblCellMar>
        <w:tblLook w:val="04A0" w:firstRow="1" w:lastRow="0" w:firstColumn="1" w:lastColumn="0" w:noHBand="0" w:noVBand="1"/>
      </w:tblPr>
      <w:tblGrid>
        <w:gridCol w:w="2827"/>
        <w:gridCol w:w="7560"/>
      </w:tblGrid>
      <w:tr w:rsidR="00355FFE" w14:paraId="5D7BF544"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20CA899E" w14:textId="77777777" w:rsidR="00355FFE" w:rsidRDefault="00CA1DA8">
            <w:pPr>
              <w:spacing w:after="0" w:line="259" w:lineRule="auto"/>
              <w:ind w:left="0" w:right="0" w:firstLine="0"/>
            </w:pPr>
            <w:r>
              <w:t xml:space="preserve">Acute Tox. 4 (Oral) </w:t>
            </w:r>
          </w:p>
        </w:tc>
        <w:tc>
          <w:tcPr>
            <w:tcW w:w="7560" w:type="dxa"/>
            <w:tcBorders>
              <w:top w:val="single" w:sz="4" w:space="0" w:color="000000"/>
              <w:left w:val="single" w:sz="4" w:space="0" w:color="000000"/>
              <w:bottom w:val="single" w:sz="4" w:space="0" w:color="000000"/>
              <w:right w:val="single" w:sz="4" w:space="0" w:color="000000"/>
            </w:tcBorders>
          </w:tcPr>
          <w:p w14:paraId="150E37B6" w14:textId="77777777" w:rsidR="00355FFE" w:rsidRDefault="00CA1DA8">
            <w:pPr>
              <w:spacing w:after="0" w:line="259" w:lineRule="auto"/>
              <w:ind w:left="5" w:right="0" w:firstLine="0"/>
            </w:pPr>
            <w:r>
              <w:t xml:space="preserve">Acute toxicity (oral) Category 4 </w:t>
            </w:r>
          </w:p>
        </w:tc>
      </w:tr>
      <w:tr w:rsidR="00355FFE" w14:paraId="57A6948B"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777D1BB9" w14:textId="77777777" w:rsidR="00355FFE" w:rsidRDefault="00CA1DA8">
            <w:pPr>
              <w:spacing w:after="0" w:line="259" w:lineRule="auto"/>
              <w:ind w:left="0" w:right="0" w:firstLine="0"/>
            </w:pPr>
            <w:r>
              <w:t xml:space="preserve">Aquatic Acute 3 </w:t>
            </w:r>
          </w:p>
        </w:tc>
        <w:tc>
          <w:tcPr>
            <w:tcW w:w="7560" w:type="dxa"/>
            <w:tcBorders>
              <w:top w:val="single" w:sz="4" w:space="0" w:color="000000"/>
              <w:left w:val="single" w:sz="4" w:space="0" w:color="000000"/>
              <w:bottom w:val="single" w:sz="4" w:space="0" w:color="000000"/>
              <w:right w:val="single" w:sz="4" w:space="0" w:color="000000"/>
            </w:tcBorders>
          </w:tcPr>
          <w:p w14:paraId="159D893D" w14:textId="77777777" w:rsidR="00355FFE" w:rsidRDefault="00CA1DA8">
            <w:pPr>
              <w:spacing w:after="0" w:line="259" w:lineRule="auto"/>
              <w:ind w:left="5" w:right="0" w:firstLine="0"/>
            </w:pPr>
            <w:r>
              <w:t xml:space="preserve">Hazardous to the aquatic environment - Acute Hazard Category 3 </w:t>
            </w:r>
          </w:p>
        </w:tc>
      </w:tr>
      <w:tr w:rsidR="00355FFE" w14:paraId="10F4CCE3"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2C9D78DB" w14:textId="77777777" w:rsidR="00355FFE" w:rsidRDefault="00CA1DA8">
            <w:pPr>
              <w:spacing w:after="0" w:line="259" w:lineRule="auto"/>
              <w:ind w:left="0" w:right="0" w:firstLine="0"/>
            </w:pPr>
            <w:r>
              <w:t xml:space="preserve">Eye Dam. 1 </w:t>
            </w:r>
          </w:p>
        </w:tc>
        <w:tc>
          <w:tcPr>
            <w:tcW w:w="7560" w:type="dxa"/>
            <w:tcBorders>
              <w:top w:val="single" w:sz="4" w:space="0" w:color="000000"/>
              <w:left w:val="single" w:sz="4" w:space="0" w:color="000000"/>
              <w:bottom w:val="single" w:sz="4" w:space="0" w:color="000000"/>
              <w:right w:val="single" w:sz="4" w:space="0" w:color="000000"/>
            </w:tcBorders>
          </w:tcPr>
          <w:p w14:paraId="303233AA" w14:textId="77777777" w:rsidR="00355FFE" w:rsidRDefault="00CA1DA8">
            <w:pPr>
              <w:spacing w:after="0" w:line="259" w:lineRule="auto"/>
              <w:ind w:left="5" w:right="0" w:firstLine="0"/>
            </w:pPr>
            <w:r>
              <w:t xml:space="preserve">Serious eye damage/eye irritation Category 1 </w:t>
            </w:r>
          </w:p>
        </w:tc>
      </w:tr>
      <w:tr w:rsidR="00355FFE" w14:paraId="724AB37B"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1A64E8EC" w14:textId="77777777" w:rsidR="00355FFE" w:rsidRDefault="00CA1DA8">
            <w:pPr>
              <w:spacing w:after="0" w:line="259" w:lineRule="auto"/>
              <w:ind w:left="0" w:right="0" w:firstLine="0"/>
            </w:pPr>
            <w:r>
              <w:t xml:space="preserve">Met. Corr. 1 </w:t>
            </w:r>
          </w:p>
        </w:tc>
        <w:tc>
          <w:tcPr>
            <w:tcW w:w="7560" w:type="dxa"/>
            <w:tcBorders>
              <w:top w:val="single" w:sz="4" w:space="0" w:color="000000"/>
              <w:left w:val="single" w:sz="4" w:space="0" w:color="000000"/>
              <w:bottom w:val="single" w:sz="4" w:space="0" w:color="000000"/>
              <w:right w:val="single" w:sz="4" w:space="0" w:color="000000"/>
            </w:tcBorders>
          </w:tcPr>
          <w:p w14:paraId="2C487203" w14:textId="77777777" w:rsidR="00355FFE" w:rsidRDefault="00CA1DA8">
            <w:pPr>
              <w:spacing w:after="0" w:line="259" w:lineRule="auto"/>
              <w:ind w:left="5" w:right="0" w:firstLine="0"/>
            </w:pPr>
            <w:r>
              <w:t xml:space="preserve">Corrosive to metals Category 1 </w:t>
            </w:r>
          </w:p>
        </w:tc>
      </w:tr>
      <w:tr w:rsidR="00355FFE" w14:paraId="470054EC"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36D46015" w14:textId="77777777" w:rsidR="00355FFE" w:rsidRDefault="00CA1DA8">
            <w:pPr>
              <w:spacing w:after="0" w:line="259" w:lineRule="auto"/>
              <w:ind w:left="0" w:right="0" w:firstLine="0"/>
            </w:pPr>
            <w:proofErr w:type="spellStart"/>
            <w:r>
              <w:t>Carc</w:t>
            </w:r>
            <w:proofErr w:type="spellEnd"/>
            <w:r>
              <w:t xml:space="preserve">. 1A </w:t>
            </w:r>
          </w:p>
        </w:tc>
        <w:tc>
          <w:tcPr>
            <w:tcW w:w="7560" w:type="dxa"/>
            <w:tcBorders>
              <w:top w:val="single" w:sz="4" w:space="0" w:color="000000"/>
              <w:left w:val="single" w:sz="4" w:space="0" w:color="000000"/>
              <w:bottom w:val="single" w:sz="4" w:space="0" w:color="000000"/>
              <w:right w:val="single" w:sz="4" w:space="0" w:color="000000"/>
            </w:tcBorders>
          </w:tcPr>
          <w:p w14:paraId="0C76DCC6" w14:textId="77777777" w:rsidR="00355FFE" w:rsidRDefault="00CA1DA8">
            <w:pPr>
              <w:spacing w:after="0" w:line="259" w:lineRule="auto"/>
              <w:ind w:left="5" w:right="0" w:firstLine="0"/>
            </w:pPr>
            <w:r>
              <w:t xml:space="preserve">Carcinogenicity Category 1A </w:t>
            </w:r>
          </w:p>
        </w:tc>
      </w:tr>
      <w:tr w:rsidR="00355FFE" w14:paraId="1DABBE63"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72C6B607" w14:textId="77777777" w:rsidR="00355FFE" w:rsidRDefault="00CA1DA8">
            <w:pPr>
              <w:spacing w:after="0" w:line="259" w:lineRule="auto"/>
              <w:ind w:left="0" w:right="0" w:firstLine="0"/>
            </w:pPr>
            <w:r>
              <w:t xml:space="preserve">Skin Corr. 1A </w:t>
            </w:r>
          </w:p>
        </w:tc>
        <w:tc>
          <w:tcPr>
            <w:tcW w:w="7560" w:type="dxa"/>
            <w:tcBorders>
              <w:top w:val="single" w:sz="4" w:space="0" w:color="000000"/>
              <w:left w:val="single" w:sz="4" w:space="0" w:color="000000"/>
              <w:bottom w:val="single" w:sz="4" w:space="0" w:color="000000"/>
              <w:right w:val="single" w:sz="4" w:space="0" w:color="000000"/>
            </w:tcBorders>
          </w:tcPr>
          <w:p w14:paraId="4C4211A5" w14:textId="77777777" w:rsidR="00355FFE" w:rsidRDefault="00CA1DA8">
            <w:pPr>
              <w:spacing w:after="0" w:line="259" w:lineRule="auto"/>
              <w:ind w:left="5" w:right="0" w:firstLine="0"/>
            </w:pPr>
            <w:r>
              <w:t xml:space="preserve">Skin corrosion/irritation Category 1A </w:t>
            </w:r>
          </w:p>
        </w:tc>
      </w:tr>
      <w:tr w:rsidR="00355FFE" w14:paraId="74723904"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60B38E77" w14:textId="77777777" w:rsidR="00355FFE" w:rsidRDefault="00CA1DA8">
            <w:pPr>
              <w:spacing w:after="0" w:line="259" w:lineRule="auto"/>
              <w:ind w:left="0" w:right="0" w:firstLine="0"/>
            </w:pPr>
            <w:r>
              <w:t xml:space="preserve">Skin </w:t>
            </w:r>
            <w:proofErr w:type="spellStart"/>
            <w:r>
              <w:t>Irrit</w:t>
            </w:r>
            <w:proofErr w:type="spellEnd"/>
            <w:r>
              <w:t xml:space="preserve">. 2 </w:t>
            </w:r>
          </w:p>
        </w:tc>
        <w:tc>
          <w:tcPr>
            <w:tcW w:w="7560" w:type="dxa"/>
            <w:tcBorders>
              <w:top w:val="single" w:sz="4" w:space="0" w:color="000000"/>
              <w:left w:val="single" w:sz="4" w:space="0" w:color="000000"/>
              <w:bottom w:val="single" w:sz="4" w:space="0" w:color="000000"/>
              <w:right w:val="single" w:sz="4" w:space="0" w:color="000000"/>
            </w:tcBorders>
          </w:tcPr>
          <w:p w14:paraId="636D5567" w14:textId="77777777" w:rsidR="00355FFE" w:rsidRDefault="00CA1DA8">
            <w:pPr>
              <w:spacing w:after="0" w:line="259" w:lineRule="auto"/>
              <w:ind w:left="5" w:right="0" w:firstLine="0"/>
            </w:pPr>
            <w:r>
              <w:t xml:space="preserve">Skin corrosion/irritation Category 2 </w:t>
            </w:r>
          </w:p>
        </w:tc>
      </w:tr>
      <w:tr w:rsidR="00355FFE" w14:paraId="438E36B4" w14:textId="77777777">
        <w:trPr>
          <w:trHeight w:val="278"/>
        </w:trPr>
        <w:tc>
          <w:tcPr>
            <w:tcW w:w="2827" w:type="dxa"/>
            <w:tcBorders>
              <w:top w:val="single" w:sz="4" w:space="0" w:color="000000"/>
              <w:left w:val="single" w:sz="4" w:space="0" w:color="000000"/>
              <w:bottom w:val="single" w:sz="4" w:space="0" w:color="000000"/>
              <w:right w:val="single" w:sz="4" w:space="0" w:color="000000"/>
            </w:tcBorders>
          </w:tcPr>
          <w:p w14:paraId="5D023E2B" w14:textId="77777777" w:rsidR="00355FFE" w:rsidRDefault="00CA1DA8">
            <w:pPr>
              <w:spacing w:after="0" w:line="259" w:lineRule="auto"/>
              <w:ind w:left="0" w:right="0" w:firstLine="0"/>
            </w:pPr>
            <w:r>
              <w:t xml:space="preserve">H290 </w:t>
            </w:r>
          </w:p>
        </w:tc>
        <w:tc>
          <w:tcPr>
            <w:tcW w:w="7560" w:type="dxa"/>
            <w:tcBorders>
              <w:top w:val="single" w:sz="4" w:space="0" w:color="000000"/>
              <w:left w:val="single" w:sz="4" w:space="0" w:color="000000"/>
              <w:bottom w:val="single" w:sz="4" w:space="0" w:color="000000"/>
              <w:right w:val="single" w:sz="4" w:space="0" w:color="000000"/>
            </w:tcBorders>
          </w:tcPr>
          <w:p w14:paraId="3A17F13B" w14:textId="77777777" w:rsidR="00355FFE" w:rsidRDefault="00CA1DA8">
            <w:pPr>
              <w:spacing w:after="0" w:line="259" w:lineRule="auto"/>
              <w:ind w:left="5" w:right="0" w:firstLine="0"/>
            </w:pPr>
            <w:r>
              <w:t xml:space="preserve">May be corrosive to metals </w:t>
            </w:r>
          </w:p>
        </w:tc>
      </w:tr>
    </w:tbl>
    <w:p w14:paraId="41D5822A" w14:textId="77777777" w:rsidR="00355FFE" w:rsidRDefault="00CA1DA8">
      <w:pPr>
        <w:spacing w:after="10" w:line="259" w:lineRule="auto"/>
        <w:ind w:left="192" w:right="-10406"/>
      </w:pPr>
      <w:r>
        <w:rPr>
          <w:color w:val="FFFFFF"/>
        </w:rPr>
        <w:t xml:space="preserve">------ </w:t>
      </w:r>
    </w:p>
    <w:p w14:paraId="36EF58E1" w14:textId="77777777" w:rsidR="00355FFE" w:rsidRDefault="00CA1DA8">
      <w:pPr>
        <w:spacing w:after="10" w:line="259" w:lineRule="auto"/>
        <w:ind w:left="192" w:right="-10406"/>
      </w:pPr>
      <w:r>
        <w:rPr>
          <w:color w:val="FFFFFF"/>
        </w:rPr>
        <w:t xml:space="preserve">------ </w:t>
      </w:r>
    </w:p>
    <w:p w14:paraId="17317E7E" w14:textId="77777777" w:rsidR="00355FFE" w:rsidRDefault="00CA1DA8">
      <w:pPr>
        <w:spacing w:after="10" w:line="259" w:lineRule="auto"/>
        <w:ind w:left="192" w:right="-10406"/>
      </w:pPr>
      <w:r>
        <w:rPr>
          <w:color w:val="FFFFFF"/>
        </w:rPr>
        <w:t xml:space="preserve">------ </w:t>
      </w:r>
    </w:p>
    <w:p w14:paraId="60CE5793" w14:textId="77777777" w:rsidR="00355FFE" w:rsidRDefault="00CA1DA8">
      <w:pPr>
        <w:spacing w:after="10" w:line="259" w:lineRule="auto"/>
        <w:ind w:left="192" w:right="-10406"/>
      </w:pPr>
      <w:r>
        <w:rPr>
          <w:color w:val="FFFFFF"/>
        </w:rPr>
        <w:t xml:space="preserve">------ </w:t>
      </w:r>
    </w:p>
    <w:p w14:paraId="67029E42" w14:textId="77777777" w:rsidR="00355FFE" w:rsidRDefault="00CA1DA8">
      <w:pPr>
        <w:spacing w:after="8" w:line="259" w:lineRule="auto"/>
        <w:ind w:left="197" w:right="0" w:firstLine="0"/>
      </w:pPr>
      <w:r>
        <w:rPr>
          <w:color w:val="FFFFFF"/>
        </w:rPr>
        <w:t xml:space="preserve"> </w:t>
      </w:r>
    </w:p>
    <w:p w14:paraId="6A7E2D7B" w14:textId="77777777" w:rsidR="00355FFE" w:rsidRDefault="00CA1DA8">
      <w:pPr>
        <w:spacing w:after="10" w:line="259" w:lineRule="auto"/>
        <w:ind w:left="192" w:right="-10406"/>
      </w:pPr>
      <w:r>
        <w:rPr>
          <w:color w:val="FFFFFF"/>
        </w:rPr>
        <w:t xml:space="preserve">------ </w:t>
      </w:r>
    </w:p>
    <w:p w14:paraId="05A3A9EB" w14:textId="77777777" w:rsidR="00355FFE" w:rsidRDefault="00CA1DA8">
      <w:pPr>
        <w:spacing w:after="10" w:line="259" w:lineRule="auto"/>
        <w:ind w:left="192" w:right="-10406"/>
      </w:pPr>
      <w:r>
        <w:rPr>
          <w:color w:val="FFFFFF"/>
        </w:rPr>
        <w:t xml:space="preserve">------ </w:t>
      </w:r>
    </w:p>
    <w:p w14:paraId="72BA54DD" w14:textId="77777777" w:rsidR="00355FFE" w:rsidRDefault="00CA1DA8">
      <w:pPr>
        <w:spacing w:after="10" w:line="259" w:lineRule="auto"/>
        <w:ind w:left="192" w:right="-10406"/>
      </w:pPr>
      <w:r>
        <w:rPr>
          <w:color w:val="FFFFFF"/>
        </w:rPr>
        <w:t xml:space="preserve">------ </w:t>
      </w:r>
    </w:p>
    <w:tbl>
      <w:tblPr>
        <w:tblStyle w:val="TableGrid"/>
        <w:tblpPr w:vertAnchor="text" w:tblpX="701" w:tblpY="-41"/>
        <w:tblOverlap w:val="never"/>
        <w:tblW w:w="10387" w:type="dxa"/>
        <w:tblInd w:w="0" w:type="dxa"/>
        <w:tblCellMar>
          <w:top w:w="41" w:type="dxa"/>
          <w:left w:w="106" w:type="dxa"/>
          <w:right w:w="115" w:type="dxa"/>
        </w:tblCellMar>
        <w:tblLook w:val="04A0" w:firstRow="1" w:lastRow="0" w:firstColumn="1" w:lastColumn="0" w:noHBand="0" w:noVBand="1"/>
      </w:tblPr>
      <w:tblGrid>
        <w:gridCol w:w="2827"/>
        <w:gridCol w:w="7560"/>
      </w:tblGrid>
      <w:tr w:rsidR="00355FFE" w14:paraId="7B09305E"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7156A0D6" w14:textId="77777777" w:rsidR="00355FFE" w:rsidRDefault="00CA1DA8">
            <w:pPr>
              <w:spacing w:after="0" w:line="259" w:lineRule="auto"/>
              <w:ind w:left="0" w:right="0" w:firstLine="0"/>
            </w:pPr>
            <w:r>
              <w:t xml:space="preserve">H302 </w:t>
            </w:r>
          </w:p>
        </w:tc>
        <w:tc>
          <w:tcPr>
            <w:tcW w:w="7560" w:type="dxa"/>
            <w:tcBorders>
              <w:top w:val="single" w:sz="4" w:space="0" w:color="000000"/>
              <w:left w:val="single" w:sz="4" w:space="0" w:color="000000"/>
              <w:bottom w:val="single" w:sz="4" w:space="0" w:color="000000"/>
              <w:right w:val="single" w:sz="4" w:space="0" w:color="000000"/>
            </w:tcBorders>
          </w:tcPr>
          <w:p w14:paraId="23652A01" w14:textId="77777777" w:rsidR="00355FFE" w:rsidRDefault="00CA1DA8">
            <w:pPr>
              <w:spacing w:after="0" w:line="259" w:lineRule="auto"/>
              <w:ind w:left="5" w:right="0" w:firstLine="0"/>
            </w:pPr>
            <w:r>
              <w:t xml:space="preserve">Harmful if swallowed </w:t>
            </w:r>
          </w:p>
        </w:tc>
      </w:tr>
      <w:tr w:rsidR="00355FFE" w14:paraId="68FD965B"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2A917558" w14:textId="77777777" w:rsidR="00355FFE" w:rsidRDefault="00CA1DA8">
            <w:pPr>
              <w:spacing w:after="0" w:line="259" w:lineRule="auto"/>
              <w:ind w:left="0" w:right="0" w:firstLine="0"/>
            </w:pPr>
            <w:r>
              <w:t xml:space="preserve">H314 </w:t>
            </w:r>
          </w:p>
        </w:tc>
        <w:tc>
          <w:tcPr>
            <w:tcW w:w="7560" w:type="dxa"/>
            <w:tcBorders>
              <w:top w:val="single" w:sz="4" w:space="0" w:color="000000"/>
              <w:left w:val="single" w:sz="4" w:space="0" w:color="000000"/>
              <w:bottom w:val="single" w:sz="4" w:space="0" w:color="000000"/>
              <w:right w:val="single" w:sz="4" w:space="0" w:color="000000"/>
            </w:tcBorders>
          </w:tcPr>
          <w:p w14:paraId="294F79BA" w14:textId="77777777" w:rsidR="00355FFE" w:rsidRDefault="00CA1DA8">
            <w:pPr>
              <w:spacing w:after="0" w:line="259" w:lineRule="auto"/>
              <w:ind w:left="5" w:right="0" w:firstLine="0"/>
            </w:pPr>
            <w:r>
              <w:t xml:space="preserve">Causes severe skin burns and eye damage </w:t>
            </w:r>
          </w:p>
        </w:tc>
      </w:tr>
      <w:tr w:rsidR="00355FFE" w14:paraId="1D3E1A91" w14:textId="77777777">
        <w:trPr>
          <w:trHeight w:val="278"/>
        </w:trPr>
        <w:tc>
          <w:tcPr>
            <w:tcW w:w="2827" w:type="dxa"/>
            <w:tcBorders>
              <w:top w:val="single" w:sz="4" w:space="0" w:color="000000"/>
              <w:left w:val="single" w:sz="4" w:space="0" w:color="000000"/>
              <w:bottom w:val="single" w:sz="4" w:space="0" w:color="000000"/>
              <w:right w:val="single" w:sz="4" w:space="0" w:color="000000"/>
            </w:tcBorders>
          </w:tcPr>
          <w:p w14:paraId="637E0D54" w14:textId="77777777" w:rsidR="00355FFE" w:rsidRDefault="00CA1DA8">
            <w:pPr>
              <w:spacing w:after="0" w:line="259" w:lineRule="auto"/>
              <w:ind w:left="0" w:right="0" w:firstLine="0"/>
            </w:pPr>
            <w:r>
              <w:t xml:space="preserve">H315 </w:t>
            </w:r>
          </w:p>
        </w:tc>
        <w:tc>
          <w:tcPr>
            <w:tcW w:w="7560" w:type="dxa"/>
            <w:tcBorders>
              <w:top w:val="single" w:sz="4" w:space="0" w:color="000000"/>
              <w:left w:val="single" w:sz="4" w:space="0" w:color="000000"/>
              <w:bottom w:val="single" w:sz="4" w:space="0" w:color="000000"/>
              <w:right w:val="single" w:sz="4" w:space="0" w:color="000000"/>
            </w:tcBorders>
          </w:tcPr>
          <w:p w14:paraId="75D23B69" w14:textId="77777777" w:rsidR="00355FFE" w:rsidRDefault="00CA1DA8">
            <w:pPr>
              <w:spacing w:after="0" w:line="259" w:lineRule="auto"/>
              <w:ind w:left="5" w:right="0" w:firstLine="0"/>
            </w:pPr>
            <w:r>
              <w:t xml:space="preserve">Causes skin irritation </w:t>
            </w:r>
          </w:p>
        </w:tc>
      </w:tr>
      <w:tr w:rsidR="00355FFE" w14:paraId="6C1CD8F5"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728DE40C" w14:textId="77777777" w:rsidR="00355FFE" w:rsidRDefault="00CA1DA8">
            <w:pPr>
              <w:spacing w:after="0" w:line="259" w:lineRule="auto"/>
              <w:ind w:left="0" w:right="0" w:firstLine="0"/>
            </w:pPr>
            <w:r>
              <w:t xml:space="preserve">H318 </w:t>
            </w:r>
          </w:p>
        </w:tc>
        <w:tc>
          <w:tcPr>
            <w:tcW w:w="7560" w:type="dxa"/>
            <w:tcBorders>
              <w:top w:val="single" w:sz="4" w:space="0" w:color="000000"/>
              <w:left w:val="single" w:sz="4" w:space="0" w:color="000000"/>
              <w:bottom w:val="single" w:sz="4" w:space="0" w:color="000000"/>
              <w:right w:val="single" w:sz="4" w:space="0" w:color="000000"/>
            </w:tcBorders>
          </w:tcPr>
          <w:p w14:paraId="4872831D" w14:textId="77777777" w:rsidR="00355FFE" w:rsidRDefault="00CA1DA8">
            <w:pPr>
              <w:spacing w:after="0" w:line="259" w:lineRule="auto"/>
              <w:ind w:left="5" w:right="0" w:firstLine="0"/>
            </w:pPr>
            <w:r>
              <w:t xml:space="preserve">Causes serious eye damage </w:t>
            </w:r>
          </w:p>
        </w:tc>
      </w:tr>
      <w:tr w:rsidR="00355FFE" w14:paraId="18371465"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29BC1EA6" w14:textId="77777777" w:rsidR="00355FFE" w:rsidRDefault="00CA1DA8">
            <w:pPr>
              <w:spacing w:after="0" w:line="259" w:lineRule="auto"/>
              <w:ind w:left="0" w:right="0" w:firstLine="0"/>
            </w:pPr>
            <w:r>
              <w:t xml:space="preserve">H350 </w:t>
            </w:r>
          </w:p>
        </w:tc>
        <w:tc>
          <w:tcPr>
            <w:tcW w:w="7560" w:type="dxa"/>
            <w:tcBorders>
              <w:top w:val="single" w:sz="4" w:space="0" w:color="000000"/>
              <w:left w:val="single" w:sz="4" w:space="0" w:color="000000"/>
              <w:bottom w:val="single" w:sz="4" w:space="0" w:color="000000"/>
              <w:right w:val="single" w:sz="4" w:space="0" w:color="000000"/>
            </w:tcBorders>
          </w:tcPr>
          <w:p w14:paraId="30F092A8" w14:textId="77777777" w:rsidR="00355FFE" w:rsidRDefault="00CA1DA8">
            <w:pPr>
              <w:spacing w:after="0" w:line="259" w:lineRule="auto"/>
              <w:ind w:left="5" w:right="0" w:firstLine="0"/>
            </w:pPr>
            <w:r>
              <w:t xml:space="preserve">May cause cancer </w:t>
            </w:r>
          </w:p>
        </w:tc>
      </w:tr>
      <w:tr w:rsidR="00355FFE" w14:paraId="4B3E817C" w14:textId="77777777">
        <w:trPr>
          <w:trHeight w:val="274"/>
        </w:trPr>
        <w:tc>
          <w:tcPr>
            <w:tcW w:w="2827" w:type="dxa"/>
            <w:tcBorders>
              <w:top w:val="single" w:sz="4" w:space="0" w:color="000000"/>
              <w:left w:val="single" w:sz="4" w:space="0" w:color="000000"/>
              <w:bottom w:val="single" w:sz="4" w:space="0" w:color="000000"/>
              <w:right w:val="single" w:sz="4" w:space="0" w:color="000000"/>
            </w:tcBorders>
          </w:tcPr>
          <w:p w14:paraId="1416269C" w14:textId="77777777" w:rsidR="00355FFE" w:rsidRDefault="00CA1DA8">
            <w:pPr>
              <w:spacing w:after="0" w:line="259" w:lineRule="auto"/>
              <w:ind w:left="0" w:right="0" w:firstLine="0"/>
            </w:pPr>
            <w:r>
              <w:t xml:space="preserve">H402 </w:t>
            </w:r>
          </w:p>
        </w:tc>
        <w:tc>
          <w:tcPr>
            <w:tcW w:w="7560" w:type="dxa"/>
            <w:tcBorders>
              <w:top w:val="single" w:sz="4" w:space="0" w:color="000000"/>
              <w:left w:val="single" w:sz="4" w:space="0" w:color="000000"/>
              <w:bottom w:val="single" w:sz="4" w:space="0" w:color="000000"/>
              <w:right w:val="single" w:sz="4" w:space="0" w:color="000000"/>
            </w:tcBorders>
          </w:tcPr>
          <w:p w14:paraId="30D3DFD3" w14:textId="77777777" w:rsidR="00355FFE" w:rsidRDefault="00CA1DA8">
            <w:pPr>
              <w:spacing w:after="0" w:line="259" w:lineRule="auto"/>
              <w:ind w:left="5" w:right="0" w:firstLine="0"/>
            </w:pPr>
            <w:r>
              <w:t xml:space="preserve">Harmful to aquatic life </w:t>
            </w:r>
          </w:p>
        </w:tc>
      </w:tr>
    </w:tbl>
    <w:p w14:paraId="37FA581A" w14:textId="77777777" w:rsidR="00355FFE" w:rsidRDefault="00CA1DA8">
      <w:pPr>
        <w:spacing w:after="10" w:line="259" w:lineRule="auto"/>
        <w:ind w:left="192" w:right="-10406"/>
      </w:pPr>
      <w:r>
        <w:rPr>
          <w:color w:val="FFFFFF"/>
        </w:rPr>
        <w:t xml:space="preserve">------ </w:t>
      </w:r>
    </w:p>
    <w:p w14:paraId="1A12A00F" w14:textId="77777777" w:rsidR="00355FFE" w:rsidRDefault="00CA1DA8">
      <w:pPr>
        <w:spacing w:after="10" w:line="259" w:lineRule="auto"/>
        <w:ind w:left="192" w:right="-10406"/>
      </w:pPr>
      <w:r>
        <w:rPr>
          <w:color w:val="FFFFFF"/>
        </w:rPr>
        <w:t xml:space="preserve">------ </w:t>
      </w:r>
    </w:p>
    <w:p w14:paraId="57932548" w14:textId="77777777" w:rsidR="00355FFE" w:rsidRDefault="00CA1DA8">
      <w:pPr>
        <w:spacing w:after="10" w:line="259" w:lineRule="auto"/>
        <w:ind w:left="192" w:right="-10406"/>
      </w:pPr>
      <w:r>
        <w:rPr>
          <w:color w:val="FFFFFF"/>
        </w:rPr>
        <w:t xml:space="preserve">------ </w:t>
      </w:r>
    </w:p>
    <w:p w14:paraId="430A2016" w14:textId="77777777" w:rsidR="00355FFE" w:rsidRDefault="00CA1DA8">
      <w:pPr>
        <w:spacing w:after="10" w:line="259" w:lineRule="auto"/>
        <w:ind w:left="192" w:right="-10406"/>
      </w:pPr>
      <w:r>
        <w:rPr>
          <w:color w:val="FFFFFF"/>
        </w:rPr>
        <w:t xml:space="preserve">------ </w:t>
      </w:r>
    </w:p>
    <w:p w14:paraId="767DB92A" w14:textId="77777777" w:rsidR="00355FFE" w:rsidRDefault="00CA1DA8">
      <w:pPr>
        <w:spacing w:after="8" w:line="259" w:lineRule="auto"/>
        <w:ind w:left="197" w:right="0" w:firstLine="0"/>
      </w:pPr>
      <w:r>
        <w:rPr>
          <w:color w:val="FFFFFF"/>
        </w:rPr>
        <w:t xml:space="preserve"> </w:t>
      </w:r>
    </w:p>
    <w:p w14:paraId="503583E8" w14:textId="77777777" w:rsidR="00355FFE" w:rsidRDefault="00CA1DA8">
      <w:pPr>
        <w:spacing w:after="10" w:line="259" w:lineRule="auto"/>
        <w:ind w:left="192" w:right="-10406"/>
      </w:pPr>
      <w:r>
        <w:rPr>
          <w:color w:val="FFFFFF"/>
        </w:rPr>
        <w:t xml:space="preserve">------ </w:t>
      </w:r>
    </w:p>
    <w:p w14:paraId="30123AAB" w14:textId="77777777" w:rsidR="00355FFE" w:rsidRDefault="00355FFE">
      <w:pPr>
        <w:sectPr w:rsidR="00355FFE">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2240" w:h="15840"/>
          <w:pgMar w:top="767" w:right="635" w:bottom="709" w:left="629" w:header="720" w:footer="720" w:gutter="0"/>
          <w:cols w:space="720"/>
          <w:titlePg/>
        </w:sectPr>
      </w:pPr>
    </w:p>
    <w:p w14:paraId="46616E5D" w14:textId="77777777" w:rsidR="00355FFE" w:rsidRDefault="00CA1DA8">
      <w:pPr>
        <w:spacing w:after="0" w:line="259" w:lineRule="auto"/>
        <w:ind w:left="0" w:right="0" w:firstLine="0"/>
      </w:pPr>
      <w:r>
        <w:rPr>
          <w:b/>
          <w:sz w:val="2"/>
        </w:rPr>
        <w:t xml:space="preserve"> </w:t>
      </w:r>
    </w:p>
    <w:p w14:paraId="22D3C120" w14:textId="77777777" w:rsidR="00355FFE" w:rsidRDefault="00CA1DA8">
      <w:pPr>
        <w:spacing w:after="186" w:line="259" w:lineRule="auto"/>
        <w:ind w:left="0" w:right="0" w:firstLine="0"/>
      </w:pPr>
      <w:r>
        <w:rPr>
          <w:b/>
          <w:sz w:val="2"/>
        </w:rPr>
        <w:t xml:space="preserve"> </w:t>
      </w:r>
    </w:p>
    <w:p w14:paraId="30A4AC36" w14:textId="77777777" w:rsidR="00355FFE" w:rsidRDefault="00CA1DA8">
      <w:pPr>
        <w:pStyle w:val="Heading3"/>
      </w:pPr>
      <w:r>
        <w:t>NFPA 704</w:t>
      </w:r>
      <w:r>
        <w:rPr>
          <w:u w:val="none"/>
        </w:rPr>
        <w:t xml:space="preserve"> </w:t>
      </w:r>
    </w:p>
    <w:p w14:paraId="386F6750" w14:textId="77777777" w:rsidR="00355FFE" w:rsidRDefault="00CA1DA8">
      <w:pPr>
        <w:tabs>
          <w:tab w:val="center" w:pos="3105"/>
          <w:tab w:val="center" w:pos="3397"/>
        </w:tabs>
        <w:spacing w:after="0" w:line="265" w:lineRule="auto"/>
        <w:ind w:left="0" w:right="0" w:firstLine="0"/>
      </w:pPr>
      <w:r>
        <w:rPr>
          <w:b/>
        </w:rPr>
        <w:t xml:space="preserve">NFPA Health Hazard </w:t>
      </w:r>
      <w:r>
        <w:rPr>
          <w:b/>
        </w:rPr>
        <w:tab/>
        <w:t xml:space="preserve">: </w:t>
      </w:r>
      <w:r>
        <w:rPr>
          <w:b/>
        </w:rPr>
        <w:tab/>
      </w:r>
      <w:r>
        <w:t xml:space="preserve">3 </w:t>
      </w:r>
    </w:p>
    <w:p w14:paraId="24DB3DC8" w14:textId="77777777" w:rsidR="00355FFE" w:rsidRDefault="00CA1DA8">
      <w:pPr>
        <w:tabs>
          <w:tab w:val="center" w:pos="3105"/>
          <w:tab w:val="center" w:pos="3397"/>
        </w:tabs>
        <w:spacing w:after="0" w:line="265" w:lineRule="auto"/>
        <w:ind w:left="0" w:right="0" w:firstLine="0"/>
      </w:pPr>
      <w:r>
        <w:rPr>
          <w:b/>
        </w:rPr>
        <w:t xml:space="preserve">NFPA Fire Hazard </w:t>
      </w:r>
      <w:r>
        <w:rPr>
          <w:b/>
        </w:rPr>
        <w:tab/>
        <w:t xml:space="preserve">: </w:t>
      </w:r>
      <w:r>
        <w:rPr>
          <w:b/>
        </w:rPr>
        <w:tab/>
      </w:r>
      <w:r>
        <w:t xml:space="preserve">0 </w:t>
      </w:r>
    </w:p>
    <w:p w14:paraId="09DDF3B5" w14:textId="77777777" w:rsidR="00355FFE" w:rsidRDefault="00CA1DA8">
      <w:pPr>
        <w:tabs>
          <w:tab w:val="center" w:pos="3105"/>
          <w:tab w:val="center" w:pos="3397"/>
        </w:tabs>
        <w:spacing w:after="675" w:line="265" w:lineRule="auto"/>
        <w:ind w:left="0" w:right="0" w:firstLine="0"/>
      </w:pPr>
      <w:r>
        <w:rPr>
          <w:b/>
        </w:rPr>
        <w:t xml:space="preserve">NFPA Reactivity Hazard </w:t>
      </w:r>
      <w:r>
        <w:rPr>
          <w:b/>
        </w:rPr>
        <w:tab/>
        <w:t xml:space="preserve">: </w:t>
      </w:r>
      <w:r>
        <w:rPr>
          <w:b/>
        </w:rPr>
        <w:tab/>
      </w:r>
      <w:r>
        <w:t xml:space="preserve">0 </w:t>
      </w:r>
    </w:p>
    <w:p w14:paraId="22DB1643" w14:textId="77777777" w:rsidR="00355FFE" w:rsidRDefault="00CA1DA8">
      <w:pPr>
        <w:spacing w:after="200" w:line="259" w:lineRule="auto"/>
        <w:ind w:left="0" w:right="0" w:firstLine="0"/>
      </w:pPr>
      <w:r>
        <w:rPr>
          <w:b/>
          <w:sz w:val="2"/>
        </w:rPr>
        <w:t xml:space="preserve"> </w:t>
      </w:r>
    </w:p>
    <w:p w14:paraId="49F1C1F6" w14:textId="77777777" w:rsidR="00355FFE" w:rsidRDefault="00CA1DA8">
      <w:pPr>
        <w:pStyle w:val="Heading3"/>
      </w:pPr>
      <w:r>
        <w:t>HMIS Rating</w:t>
      </w:r>
      <w:r>
        <w:rPr>
          <w:sz w:val="24"/>
          <w:u w:val="none"/>
        </w:rPr>
        <w:t xml:space="preserve"> </w:t>
      </w:r>
    </w:p>
    <w:p w14:paraId="5AAAC7FE" w14:textId="77777777" w:rsidR="00355FFE" w:rsidRDefault="00CA1DA8">
      <w:pPr>
        <w:tabs>
          <w:tab w:val="center" w:pos="3219"/>
        </w:tabs>
        <w:spacing w:after="0" w:line="265" w:lineRule="auto"/>
        <w:ind w:left="0" w:right="0" w:firstLine="0"/>
      </w:pPr>
      <w:r>
        <w:rPr>
          <w:b/>
        </w:rPr>
        <w:t xml:space="preserve">Health </w:t>
      </w:r>
      <w:r>
        <w:rPr>
          <w:b/>
        </w:rPr>
        <w:tab/>
        <w:t xml:space="preserve">: </w:t>
      </w:r>
      <w:r>
        <w:t xml:space="preserve">3 </w:t>
      </w:r>
    </w:p>
    <w:p w14:paraId="64C73C01" w14:textId="77777777" w:rsidR="00355FFE" w:rsidRDefault="00CA1DA8">
      <w:pPr>
        <w:tabs>
          <w:tab w:val="center" w:pos="3219"/>
        </w:tabs>
        <w:spacing w:after="0" w:line="265" w:lineRule="auto"/>
        <w:ind w:left="0" w:right="0" w:firstLine="0"/>
      </w:pPr>
      <w:r>
        <w:rPr>
          <w:b/>
        </w:rPr>
        <w:t xml:space="preserve">Flammability </w:t>
      </w:r>
      <w:r>
        <w:rPr>
          <w:b/>
        </w:rPr>
        <w:tab/>
        <w:t xml:space="preserve">: </w:t>
      </w:r>
      <w:r>
        <w:t xml:space="preserve">0 </w:t>
      </w:r>
    </w:p>
    <w:p w14:paraId="4A55DF4F" w14:textId="77777777" w:rsidR="00355FFE" w:rsidRDefault="00CA1DA8">
      <w:pPr>
        <w:tabs>
          <w:tab w:val="center" w:pos="3219"/>
        </w:tabs>
        <w:spacing w:after="0" w:line="265" w:lineRule="auto"/>
        <w:ind w:left="0" w:right="0" w:firstLine="0"/>
      </w:pPr>
      <w:r>
        <w:rPr>
          <w:b/>
        </w:rPr>
        <w:t xml:space="preserve">Physical </w:t>
      </w:r>
      <w:r>
        <w:rPr>
          <w:b/>
        </w:rPr>
        <w:tab/>
        <w:t xml:space="preserve">: </w:t>
      </w:r>
      <w:r>
        <w:t xml:space="preserve">0  </w:t>
      </w:r>
    </w:p>
    <w:p w14:paraId="5B64B795" w14:textId="77777777" w:rsidR="00355FFE" w:rsidRDefault="00CA1DA8">
      <w:pPr>
        <w:tabs>
          <w:tab w:val="center" w:pos="3802"/>
        </w:tabs>
        <w:ind w:left="0" w:right="0" w:firstLine="0"/>
      </w:pPr>
      <w:r>
        <w:rPr>
          <w:b/>
        </w:rPr>
        <w:t xml:space="preserve">PPE </w:t>
      </w:r>
      <w:r>
        <w:rPr>
          <w:b/>
        </w:rPr>
        <w:tab/>
      </w:r>
      <w:r>
        <w:t xml:space="preserve">See Section 8 </w:t>
      </w:r>
    </w:p>
    <w:p w14:paraId="41E3BFD2" w14:textId="77777777" w:rsidR="00355FFE" w:rsidRDefault="00CA1DA8">
      <w:pPr>
        <w:spacing w:after="0" w:line="259" w:lineRule="auto"/>
        <w:ind w:left="0" w:right="0" w:firstLine="0"/>
      </w:pPr>
      <w:r>
        <w:rPr>
          <w:sz w:val="2"/>
        </w:rPr>
        <w:t xml:space="preserve"> </w:t>
      </w:r>
    </w:p>
    <w:p w14:paraId="5942BC52" w14:textId="77777777" w:rsidR="00355FFE" w:rsidRDefault="00CA1DA8">
      <w:pPr>
        <w:spacing w:after="186" w:line="259" w:lineRule="auto"/>
        <w:ind w:left="0" w:right="0" w:firstLine="0"/>
      </w:pPr>
      <w:r>
        <w:rPr>
          <w:sz w:val="2"/>
        </w:rPr>
        <w:t xml:space="preserve"> </w:t>
      </w:r>
    </w:p>
    <w:p w14:paraId="703F783E" w14:textId="77777777" w:rsidR="00355FFE" w:rsidRDefault="00CA1DA8">
      <w:pPr>
        <w:pStyle w:val="Heading3"/>
        <w:ind w:left="10"/>
      </w:pPr>
      <w:r>
        <w:t>Abbreviations and Acronyms</w:t>
      </w:r>
      <w:r>
        <w:rPr>
          <w:u w:val="none"/>
        </w:rPr>
        <w:t xml:space="preserve"> </w:t>
      </w:r>
    </w:p>
    <w:p w14:paraId="4DF4D64A" w14:textId="77777777" w:rsidR="00355FFE" w:rsidRDefault="00CA1DA8">
      <w:pPr>
        <w:spacing w:after="3" w:line="249" w:lineRule="auto"/>
        <w:ind w:left="101" w:right="0"/>
      </w:pPr>
      <w:r>
        <w:rPr>
          <w:sz w:val="16"/>
        </w:rPr>
        <w:t xml:space="preserve">AICS – Australian Inventory of Chemical Substances </w:t>
      </w:r>
    </w:p>
    <w:p w14:paraId="44CDA0C9" w14:textId="77777777" w:rsidR="00355FFE" w:rsidRDefault="00CA1DA8">
      <w:pPr>
        <w:spacing w:after="3" w:line="249" w:lineRule="auto"/>
        <w:ind w:left="101" w:right="0"/>
      </w:pPr>
      <w:r>
        <w:rPr>
          <w:sz w:val="16"/>
        </w:rPr>
        <w:t xml:space="preserve">ACGIH – American Conference of Governmental Industrial Hygienists </w:t>
      </w:r>
    </w:p>
    <w:p w14:paraId="1F9E18F0" w14:textId="77777777" w:rsidR="00355FFE" w:rsidRDefault="00CA1DA8">
      <w:pPr>
        <w:spacing w:after="3" w:line="249" w:lineRule="auto"/>
        <w:ind w:left="101" w:right="0"/>
      </w:pPr>
      <w:r>
        <w:rPr>
          <w:sz w:val="16"/>
        </w:rPr>
        <w:t xml:space="preserve">AIHA – American Industrial Hygiene Association </w:t>
      </w:r>
    </w:p>
    <w:p w14:paraId="0F2F6178" w14:textId="77777777" w:rsidR="00355FFE" w:rsidRDefault="00CA1DA8">
      <w:pPr>
        <w:spacing w:after="3" w:line="249" w:lineRule="auto"/>
        <w:ind w:left="101" w:right="0"/>
      </w:pPr>
      <w:r>
        <w:rPr>
          <w:sz w:val="16"/>
        </w:rPr>
        <w:t xml:space="preserve">ATE - Acute Toxicity Estimate </w:t>
      </w:r>
    </w:p>
    <w:p w14:paraId="27BAE780" w14:textId="77777777" w:rsidR="00355FFE" w:rsidRDefault="00CA1DA8">
      <w:pPr>
        <w:spacing w:after="3" w:line="249" w:lineRule="auto"/>
        <w:ind w:left="101" w:right="0"/>
      </w:pPr>
      <w:proofErr w:type="gramStart"/>
      <w:r>
        <w:rPr>
          <w:sz w:val="16"/>
        </w:rPr>
        <w:t>BCF  -</w:t>
      </w:r>
      <w:proofErr w:type="gramEnd"/>
      <w:r>
        <w:rPr>
          <w:sz w:val="16"/>
        </w:rPr>
        <w:t xml:space="preserve"> Bioconcentration factor </w:t>
      </w:r>
    </w:p>
    <w:p w14:paraId="484FE819" w14:textId="77777777" w:rsidR="00355FFE" w:rsidRDefault="00CA1DA8">
      <w:pPr>
        <w:spacing w:after="3" w:line="249" w:lineRule="auto"/>
        <w:ind w:left="101" w:right="0"/>
      </w:pPr>
      <w:r>
        <w:rPr>
          <w:sz w:val="16"/>
        </w:rPr>
        <w:t xml:space="preserve">BEI - Biological Exposure Indices (BEI) </w:t>
      </w:r>
    </w:p>
    <w:p w14:paraId="3C87F5AD" w14:textId="77777777" w:rsidR="00355FFE" w:rsidRDefault="00CA1DA8">
      <w:pPr>
        <w:spacing w:after="3" w:line="249" w:lineRule="auto"/>
        <w:ind w:left="101" w:right="0"/>
      </w:pPr>
      <w:r>
        <w:rPr>
          <w:sz w:val="16"/>
        </w:rPr>
        <w:t xml:space="preserve">CAS No. - Chemical Abstracts Service number </w:t>
      </w:r>
    </w:p>
    <w:p w14:paraId="46E8CB95" w14:textId="77777777" w:rsidR="00355FFE" w:rsidRDefault="00CA1DA8">
      <w:pPr>
        <w:spacing w:after="3" w:line="249" w:lineRule="auto"/>
        <w:ind w:left="101" w:right="0"/>
      </w:pPr>
      <w:r>
        <w:rPr>
          <w:sz w:val="16"/>
        </w:rPr>
        <w:t xml:space="preserve">CERCLA RQ - Comprehensive Environmental Response, Compensation, and </w:t>
      </w:r>
    </w:p>
    <w:p w14:paraId="6BD6F5E2" w14:textId="77777777" w:rsidR="00355FFE" w:rsidRDefault="00CA1DA8">
      <w:pPr>
        <w:spacing w:after="3" w:line="249" w:lineRule="auto"/>
        <w:ind w:left="101" w:right="0"/>
      </w:pPr>
      <w:r>
        <w:rPr>
          <w:sz w:val="16"/>
        </w:rPr>
        <w:t xml:space="preserve">Liability Act - Reportable Quantity </w:t>
      </w:r>
    </w:p>
    <w:p w14:paraId="30A3C861" w14:textId="77777777" w:rsidR="00355FFE" w:rsidRDefault="00CA1DA8">
      <w:pPr>
        <w:spacing w:after="3" w:line="249" w:lineRule="auto"/>
        <w:ind w:left="101" w:right="0"/>
      </w:pPr>
      <w:r>
        <w:rPr>
          <w:sz w:val="16"/>
        </w:rPr>
        <w:t xml:space="preserve">CICR - Turkish Inventory and Control of Chemicals </w:t>
      </w:r>
    </w:p>
    <w:p w14:paraId="164AECA9" w14:textId="77777777" w:rsidR="00355FFE" w:rsidRDefault="00CA1DA8">
      <w:pPr>
        <w:spacing w:after="3" w:line="249" w:lineRule="auto"/>
        <w:ind w:left="101" w:right="0"/>
      </w:pPr>
      <w:r>
        <w:rPr>
          <w:sz w:val="16"/>
        </w:rPr>
        <w:t xml:space="preserve">DOT – 49 CFR – US Department of Transportation – Code of Federal Regulations Title 49 – Transportation. </w:t>
      </w:r>
    </w:p>
    <w:p w14:paraId="5365C471" w14:textId="77777777" w:rsidR="00355FFE" w:rsidRDefault="00CA1DA8">
      <w:pPr>
        <w:spacing w:after="3" w:line="249" w:lineRule="auto"/>
        <w:ind w:left="101" w:right="0"/>
      </w:pPr>
      <w:r>
        <w:rPr>
          <w:sz w:val="16"/>
        </w:rPr>
        <w:t xml:space="preserve">EC50 - Median effective concentration </w:t>
      </w:r>
    </w:p>
    <w:p w14:paraId="022E13F9" w14:textId="77777777" w:rsidR="00355FFE" w:rsidRDefault="00CA1DA8">
      <w:pPr>
        <w:spacing w:after="3" w:line="249" w:lineRule="auto"/>
        <w:ind w:left="101" w:right="0"/>
      </w:pPr>
      <w:r>
        <w:rPr>
          <w:sz w:val="16"/>
        </w:rPr>
        <w:t xml:space="preserve">ECL - Korea Existing Chemicals List </w:t>
      </w:r>
    </w:p>
    <w:p w14:paraId="3CC0E0AB" w14:textId="77777777" w:rsidR="00355FFE" w:rsidRDefault="00CA1DA8">
      <w:pPr>
        <w:spacing w:after="3" w:line="249" w:lineRule="auto"/>
        <w:ind w:left="101" w:right="0"/>
      </w:pPr>
      <w:r>
        <w:rPr>
          <w:sz w:val="16"/>
        </w:rPr>
        <w:t xml:space="preserve">EINECS - European Inventory of Existing Commercial Chemical Substances ELINCS - European List of Notified Chemical Substances </w:t>
      </w:r>
    </w:p>
    <w:p w14:paraId="4E77D637" w14:textId="77777777" w:rsidR="00355FFE" w:rsidRDefault="00CA1DA8">
      <w:pPr>
        <w:spacing w:after="3" w:line="249" w:lineRule="auto"/>
        <w:ind w:left="101" w:right="0"/>
      </w:pPr>
      <w:proofErr w:type="spellStart"/>
      <w:r>
        <w:rPr>
          <w:sz w:val="16"/>
        </w:rPr>
        <w:t>EmS</w:t>
      </w:r>
      <w:proofErr w:type="spellEnd"/>
      <w:r>
        <w:rPr>
          <w:sz w:val="16"/>
        </w:rPr>
        <w:t xml:space="preserve"> - IMDG Emergency Schedule Fire &amp; Spillage  </w:t>
      </w:r>
    </w:p>
    <w:p w14:paraId="6661E182" w14:textId="77777777" w:rsidR="00355FFE" w:rsidRDefault="00CA1DA8">
      <w:pPr>
        <w:spacing w:after="3" w:line="249" w:lineRule="auto"/>
        <w:ind w:left="101" w:right="604"/>
      </w:pPr>
      <w:r>
        <w:rPr>
          <w:sz w:val="16"/>
        </w:rPr>
        <w:t xml:space="preserve">ENCS - Japanese Existing and New Chemical Substances Inventory EPA – Environmental Protection Agency </w:t>
      </w:r>
    </w:p>
    <w:p w14:paraId="541516C9" w14:textId="77777777" w:rsidR="00355FFE" w:rsidRDefault="00CA1DA8">
      <w:pPr>
        <w:spacing w:after="3" w:line="249" w:lineRule="auto"/>
        <w:ind w:left="101" w:right="0"/>
      </w:pPr>
      <w:r>
        <w:rPr>
          <w:sz w:val="16"/>
        </w:rPr>
        <w:lastRenderedPageBreak/>
        <w:t xml:space="preserve">EPCRA 304 RQ – EPCRA 304 Extremely Hazardous Substance Emergency Planning and Community Right-to-Know-Act – Reportable Quantity </w:t>
      </w:r>
    </w:p>
    <w:p w14:paraId="4817FFB3" w14:textId="77777777" w:rsidR="00355FFE" w:rsidRDefault="00CA1DA8">
      <w:pPr>
        <w:spacing w:after="3" w:line="249" w:lineRule="auto"/>
        <w:ind w:left="101" w:right="471"/>
      </w:pPr>
      <w:r>
        <w:rPr>
          <w:sz w:val="16"/>
        </w:rPr>
        <w:t xml:space="preserve">ERAP Index – Emergency Response Assistance Plan Quantity Limit ErC50 - EC50 in Terms of Reduction Growth Rate </w:t>
      </w:r>
    </w:p>
    <w:p w14:paraId="5BB95855" w14:textId="77777777" w:rsidR="00355FFE" w:rsidRDefault="00CA1DA8">
      <w:pPr>
        <w:spacing w:after="3" w:line="249" w:lineRule="auto"/>
        <w:ind w:left="101" w:right="0"/>
      </w:pPr>
      <w:r>
        <w:rPr>
          <w:sz w:val="16"/>
        </w:rPr>
        <w:t xml:space="preserve">ERG code (IATA) - Emergency Response Drill Code as found in the International Civil Aviation Organization (ICAO) </w:t>
      </w:r>
    </w:p>
    <w:p w14:paraId="707E9AB4" w14:textId="77777777" w:rsidR="00355FFE" w:rsidRDefault="00CA1DA8">
      <w:pPr>
        <w:spacing w:after="3" w:line="249" w:lineRule="auto"/>
        <w:ind w:left="101" w:right="0"/>
      </w:pPr>
      <w:r>
        <w:rPr>
          <w:sz w:val="16"/>
        </w:rPr>
        <w:t xml:space="preserve">ERG No. - Emergency Response Guide Number </w:t>
      </w:r>
    </w:p>
    <w:p w14:paraId="4401E5D3" w14:textId="77777777" w:rsidR="00355FFE" w:rsidRDefault="00CA1DA8">
      <w:pPr>
        <w:spacing w:after="3" w:line="249" w:lineRule="auto"/>
        <w:ind w:left="101" w:right="0"/>
      </w:pPr>
      <w:r>
        <w:rPr>
          <w:sz w:val="16"/>
        </w:rPr>
        <w:t xml:space="preserve">HCCL - Hazard Communication Carcinogen List </w:t>
      </w:r>
    </w:p>
    <w:p w14:paraId="17DAA200" w14:textId="77777777" w:rsidR="00355FFE" w:rsidRDefault="00CA1DA8">
      <w:pPr>
        <w:spacing w:after="3" w:line="249" w:lineRule="auto"/>
        <w:ind w:left="101" w:right="0"/>
      </w:pPr>
      <w:r>
        <w:rPr>
          <w:sz w:val="16"/>
        </w:rPr>
        <w:t xml:space="preserve">HMIS – Hazardous Materials Information System </w:t>
      </w:r>
    </w:p>
    <w:p w14:paraId="3985A561" w14:textId="77777777" w:rsidR="00355FFE" w:rsidRDefault="00CA1DA8">
      <w:pPr>
        <w:spacing w:after="3" w:line="249" w:lineRule="auto"/>
        <w:ind w:left="101" w:right="0"/>
      </w:pPr>
      <w:r>
        <w:rPr>
          <w:sz w:val="16"/>
        </w:rPr>
        <w:t xml:space="preserve">IARC - International Agency for Research on Cancer </w:t>
      </w:r>
    </w:p>
    <w:p w14:paraId="572649BC" w14:textId="77777777" w:rsidR="00355FFE" w:rsidRDefault="00CA1DA8">
      <w:pPr>
        <w:spacing w:after="3" w:line="249" w:lineRule="auto"/>
        <w:ind w:left="101" w:right="0"/>
      </w:pPr>
      <w:r>
        <w:rPr>
          <w:sz w:val="16"/>
        </w:rPr>
        <w:t xml:space="preserve">IATA - International Air Transport Association – Dangerous Goods Regulations IDLH - Immediately Dangerous to Life or Health </w:t>
      </w:r>
    </w:p>
    <w:p w14:paraId="72E7A6C8" w14:textId="77777777" w:rsidR="00355FFE" w:rsidRDefault="00CA1DA8">
      <w:pPr>
        <w:spacing w:after="3" w:line="249" w:lineRule="auto"/>
        <w:ind w:left="101" w:right="0"/>
      </w:pPr>
      <w:r>
        <w:rPr>
          <w:sz w:val="16"/>
        </w:rPr>
        <w:t xml:space="preserve">IECSC - Inventory of Existing Chemical Substances Produced or Imported in China </w:t>
      </w:r>
    </w:p>
    <w:p w14:paraId="3BF63FAB" w14:textId="77777777" w:rsidR="00355FFE" w:rsidRDefault="00CA1DA8">
      <w:pPr>
        <w:spacing w:after="3" w:line="249" w:lineRule="auto"/>
        <w:ind w:left="101" w:right="0"/>
      </w:pPr>
      <w:r>
        <w:rPr>
          <w:sz w:val="16"/>
        </w:rPr>
        <w:t xml:space="preserve">IMDG - International Maritime Dangerous Goods Code  </w:t>
      </w:r>
    </w:p>
    <w:p w14:paraId="70F54415" w14:textId="77777777" w:rsidR="00355FFE" w:rsidRDefault="00CA1DA8">
      <w:pPr>
        <w:spacing w:after="3" w:line="249" w:lineRule="auto"/>
        <w:ind w:left="101" w:right="0"/>
      </w:pPr>
      <w:r>
        <w:rPr>
          <w:sz w:val="16"/>
        </w:rPr>
        <w:t xml:space="preserve">INSQ - Mexican National Inventory of Chemical Substances </w:t>
      </w:r>
    </w:p>
    <w:p w14:paraId="0C41C5FB" w14:textId="77777777" w:rsidR="00355FFE" w:rsidRDefault="00CA1DA8">
      <w:pPr>
        <w:spacing w:after="28" w:line="249" w:lineRule="auto"/>
        <w:ind w:left="101" w:right="0"/>
      </w:pPr>
      <w:r>
        <w:rPr>
          <w:sz w:val="16"/>
        </w:rPr>
        <w:t xml:space="preserve">ISHL - Japan Industrial Safety and Health Law </w:t>
      </w:r>
    </w:p>
    <w:p w14:paraId="5254D479" w14:textId="77777777" w:rsidR="00355FFE" w:rsidRDefault="00CA1DA8">
      <w:pPr>
        <w:spacing w:after="0" w:line="259" w:lineRule="auto"/>
        <w:ind w:left="0" w:right="0" w:firstLine="0"/>
      </w:pPr>
      <w:r>
        <w:t xml:space="preserve"> </w:t>
      </w:r>
    </w:p>
    <w:p w14:paraId="1B67F8D5" w14:textId="77777777" w:rsidR="00355FFE" w:rsidRDefault="00CA1DA8">
      <w:pPr>
        <w:spacing w:after="1619" w:line="259" w:lineRule="auto"/>
        <w:ind w:left="2906" w:right="0" w:firstLine="0"/>
      </w:pPr>
      <w:r>
        <w:rPr>
          <w:noProof/>
          <w:sz w:val="22"/>
        </w:rPr>
        <mc:AlternateContent>
          <mc:Choice Requires="wpg">
            <w:drawing>
              <wp:inline distT="0" distB="0" distL="0" distR="0" wp14:anchorId="5C748C22" wp14:editId="7E30DC80">
                <wp:extent cx="1017905" cy="1017905"/>
                <wp:effectExtent l="0" t="0" r="0" b="0"/>
                <wp:docPr id="31356" name="Group 31356"/>
                <wp:cNvGraphicFramePr/>
                <a:graphic xmlns:a="http://schemas.openxmlformats.org/drawingml/2006/main">
                  <a:graphicData uri="http://schemas.microsoft.com/office/word/2010/wordprocessingGroup">
                    <wpg:wgp>
                      <wpg:cNvGrpSpPr/>
                      <wpg:grpSpPr>
                        <a:xfrm>
                          <a:off x="0" y="0"/>
                          <a:ext cx="1017905" cy="1017905"/>
                          <a:chOff x="0" y="0"/>
                          <a:chExt cx="1017905" cy="1017905"/>
                        </a:xfrm>
                      </wpg:grpSpPr>
                      <wps:wsp>
                        <wps:cNvPr id="4064" name="Rectangle 4064"/>
                        <wps:cNvSpPr/>
                        <wps:spPr>
                          <a:xfrm>
                            <a:off x="1014224" y="1010209"/>
                            <a:ext cx="1832" cy="8258"/>
                          </a:xfrm>
                          <a:prstGeom prst="rect">
                            <a:avLst/>
                          </a:prstGeom>
                          <a:ln>
                            <a:noFill/>
                          </a:ln>
                        </wps:spPr>
                        <wps:txbx>
                          <w:txbxContent>
                            <w:p w14:paraId="6974DA53" w14:textId="77777777" w:rsidR="00355FFE" w:rsidRDefault="00CA1DA8">
                              <w:pPr>
                                <w:spacing w:after="160" w:line="259" w:lineRule="auto"/>
                                <w:ind w:left="0" w:right="0" w:firstLine="0"/>
                              </w:pPr>
                              <w:r>
                                <w:rPr>
                                  <w:sz w:val="2"/>
                                </w:rPr>
                                <w:t xml:space="preserve"> </w:t>
                              </w:r>
                            </w:p>
                          </w:txbxContent>
                        </wps:txbx>
                        <wps:bodyPr horzOverflow="overflow" vert="horz" lIns="0" tIns="0" rIns="0" bIns="0" rtlCol="0">
                          <a:noAutofit/>
                        </wps:bodyPr>
                      </wps:wsp>
                      <pic:pic xmlns:pic="http://schemas.openxmlformats.org/drawingml/2006/picture">
                        <pic:nvPicPr>
                          <pic:cNvPr id="4194" name="Picture 4194"/>
                          <pic:cNvPicPr/>
                        </pic:nvPicPr>
                        <pic:blipFill>
                          <a:blip r:embed="rId33"/>
                          <a:stretch>
                            <a:fillRect/>
                          </a:stretch>
                        </pic:blipFill>
                        <pic:spPr>
                          <a:xfrm>
                            <a:off x="0" y="0"/>
                            <a:ext cx="1017905" cy="1017905"/>
                          </a:xfrm>
                          <a:prstGeom prst="rect">
                            <a:avLst/>
                          </a:prstGeom>
                        </pic:spPr>
                      </pic:pic>
                    </wpg:wgp>
                  </a:graphicData>
                </a:graphic>
              </wp:inline>
            </w:drawing>
          </mc:Choice>
          <mc:Fallback>
            <w:pict>
              <v:group w14:anchorId="5C748C22" id="Group 31356" o:spid="_x0000_s1042" style="width:80.15pt;height:80.15pt;mso-position-horizontal-relative:char;mso-position-vertical-relative:line" coordsize="10179,101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">
                <v:rect id="Rectangle 4064" o:spid="_x0000_s1043" style="position:absolute;left:10142;top:10102;width: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14:paraId="6974DA53" w14:textId="77777777" w:rsidR="00355FFE" w:rsidRDefault="00CA1DA8">
                        <w:pPr>
                          <w:spacing w:after="160" w:line="259" w:lineRule="auto"/>
                          <w:ind w:left="0" w:right="0" w:firstLine="0"/>
                        </w:pPr>
                        <w:r>
                          <w:rPr>
                            <w:sz w:val="2"/>
                          </w:rPr>
                          <w:t xml:space="preserve"> </w:t>
                        </w:r>
                      </w:p>
                    </w:txbxContent>
                  </v:textbox>
                </v:rect>
                <v:shape id="Picture 4194" o:spid="_x0000_s1044" type="#_x0000_t75" style="position:absolute;width:10179;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">
                  <v:imagedata r:id="rId34" o:title=""/>
                </v:shape>
                <w10:anchorlock/>
              </v:group>
            </w:pict>
          </mc:Fallback>
        </mc:AlternateContent>
      </w:r>
    </w:p>
    <w:p w14:paraId="7EC1B2CE" w14:textId="77777777" w:rsidR="00355FFE" w:rsidRDefault="00CA1DA8">
      <w:pPr>
        <w:spacing w:after="3" w:line="249" w:lineRule="auto"/>
        <w:ind w:left="11" w:right="0"/>
      </w:pPr>
      <w:r>
        <w:rPr>
          <w:sz w:val="16"/>
        </w:rPr>
        <w:t xml:space="preserve">LC50 - Median Lethal Concentration </w:t>
      </w:r>
    </w:p>
    <w:p w14:paraId="67F58836" w14:textId="77777777" w:rsidR="00355FFE" w:rsidRDefault="00CA1DA8">
      <w:pPr>
        <w:spacing w:after="3" w:line="249" w:lineRule="auto"/>
        <w:ind w:left="11" w:right="0"/>
      </w:pPr>
      <w:r>
        <w:rPr>
          <w:sz w:val="16"/>
        </w:rPr>
        <w:t xml:space="preserve">LD50 - Median Lethal Dose </w:t>
      </w:r>
    </w:p>
    <w:p w14:paraId="517777BA" w14:textId="77777777" w:rsidR="00355FFE" w:rsidRDefault="00CA1DA8">
      <w:pPr>
        <w:spacing w:after="3" w:line="249" w:lineRule="auto"/>
        <w:ind w:left="11" w:right="1437"/>
      </w:pPr>
      <w:r>
        <w:rPr>
          <w:sz w:val="16"/>
        </w:rPr>
        <w:t xml:space="preserve">LOAEL - Lowest Observed Adverse Effect Level LOEC - Lowest-observed-effect </w:t>
      </w:r>
      <w:proofErr w:type="gramStart"/>
      <w:r>
        <w:rPr>
          <w:sz w:val="16"/>
        </w:rPr>
        <w:t>Concentration</w:t>
      </w:r>
      <w:proofErr w:type="gramEnd"/>
      <w:r>
        <w:rPr>
          <w:sz w:val="16"/>
        </w:rPr>
        <w:t xml:space="preserve"> </w:t>
      </w:r>
    </w:p>
    <w:p w14:paraId="6F38FAED" w14:textId="77777777" w:rsidR="00355FFE" w:rsidRDefault="00CA1DA8">
      <w:pPr>
        <w:spacing w:after="3" w:line="249" w:lineRule="auto"/>
        <w:ind w:left="11" w:right="0"/>
      </w:pPr>
      <w:r>
        <w:rPr>
          <w:sz w:val="16"/>
        </w:rPr>
        <w:t xml:space="preserve">Log Pow - Octanol/water Partition Coefficient </w:t>
      </w:r>
    </w:p>
    <w:p w14:paraId="77FF4690" w14:textId="77777777" w:rsidR="00355FFE" w:rsidRDefault="00CA1DA8">
      <w:pPr>
        <w:spacing w:after="3" w:line="249" w:lineRule="auto"/>
        <w:ind w:left="11" w:right="0"/>
      </w:pPr>
      <w:r>
        <w:rPr>
          <w:sz w:val="16"/>
        </w:rPr>
        <w:t xml:space="preserve">NFPA 704 – National Fire Protection Association - Standard System for the </w:t>
      </w:r>
    </w:p>
    <w:p w14:paraId="1742F4E1" w14:textId="77777777" w:rsidR="00355FFE" w:rsidRDefault="00CA1DA8">
      <w:pPr>
        <w:spacing w:after="3" w:line="249" w:lineRule="auto"/>
        <w:ind w:left="11" w:right="0"/>
      </w:pPr>
      <w:r>
        <w:rPr>
          <w:sz w:val="16"/>
        </w:rPr>
        <w:t xml:space="preserve">Identification of the Hazards of Materials for Emergency Response NIOSH - National Institute for Occupational Safety and Health </w:t>
      </w:r>
    </w:p>
    <w:p w14:paraId="7EB92B3C" w14:textId="77777777" w:rsidR="00355FFE" w:rsidRDefault="00CA1DA8">
      <w:pPr>
        <w:spacing w:after="3" w:line="249" w:lineRule="auto"/>
        <w:ind w:left="11" w:right="0"/>
      </w:pPr>
      <w:r>
        <w:rPr>
          <w:sz w:val="16"/>
        </w:rPr>
        <w:t xml:space="preserve">NLP - Europe No Longer Polymers List </w:t>
      </w:r>
    </w:p>
    <w:p w14:paraId="20BC9249" w14:textId="77777777" w:rsidR="00355FFE" w:rsidRDefault="00CA1DA8">
      <w:pPr>
        <w:spacing w:after="3" w:line="249" w:lineRule="auto"/>
        <w:ind w:left="11" w:right="0"/>
      </w:pPr>
      <w:r>
        <w:rPr>
          <w:sz w:val="16"/>
        </w:rPr>
        <w:t xml:space="preserve">NOAEL - No-Observed Adverse Effect Level </w:t>
      </w:r>
    </w:p>
    <w:p w14:paraId="7D44CD29" w14:textId="77777777" w:rsidR="00355FFE" w:rsidRDefault="00CA1DA8">
      <w:pPr>
        <w:spacing w:after="3" w:line="249" w:lineRule="auto"/>
        <w:ind w:left="11" w:right="0"/>
      </w:pPr>
      <w:r>
        <w:rPr>
          <w:sz w:val="16"/>
        </w:rPr>
        <w:t xml:space="preserve">NOEC - No-Observed Effect Concentration </w:t>
      </w:r>
    </w:p>
    <w:p w14:paraId="537FAB82" w14:textId="77777777" w:rsidR="00355FFE" w:rsidRDefault="00CA1DA8">
      <w:pPr>
        <w:spacing w:after="3" w:line="249" w:lineRule="auto"/>
        <w:ind w:left="11" w:right="1618"/>
      </w:pPr>
      <w:r>
        <w:rPr>
          <w:sz w:val="16"/>
        </w:rPr>
        <w:t xml:space="preserve">NZIOC - New Zealand Inventory of Chemicals OEL - Occupational Exposure Limits </w:t>
      </w:r>
    </w:p>
    <w:p w14:paraId="63E37FC1" w14:textId="77777777" w:rsidR="00355FFE" w:rsidRDefault="00CA1DA8">
      <w:pPr>
        <w:spacing w:after="3" w:line="249" w:lineRule="auto"/>
        <w:ind w:left="11" w:right="970"/>
      </w:pPr>
      <w:r>
        <w:rPr>
          <w:sz w:val="16"/>
        </w:rPr>
        <w:t xml:space="preserve">OSHA – Occupational Safety and Health Administration PEL - Permissible Exposure Limits </w:t>
      </w:r>
    </w:p>
    <w:p w14:paraId="29A8EDAD" w14:textId="77777777" w:rsidR="00355FFE" w:rsidRDefault="00CA1DA8">
      <w:pPr>
        <w:spacing w:after="3" w:line="249" w:lineRule="auto"/>
        <w:ind w:left="10" w:right="0"/>
      </w:pPr>
      <w:r>
        <w:rPr>
          <w:sz w:val="16"/>
        </w:rPr>
        <w:t xml:space="preserve">PICCS - Philippine Inventory of Chemicals and Chemical Substances </w:t>
      </w:r>
    </w:p>
    <w:p w14:paraId="50B2C22A" w14:textId="77777777" w:rsidR="00355FFE" w:rsidRDefault="00CA1DA8">
      <w:pPr>
        <w:spacing w:after="3" w:line="249" w:lineRule="auto"/>
        <w:ind w:left="10" w:right="0"/>
      </w:pPr>
      <w:r>
        <w:rPr>
          <w:sz w:val="16"/>
        </w:rPr>
        <w:t xml:space="preserve">PDSCL - Japan Poisonous and Deleterious Substances Control Law </w:t>
      </w:r>
    </w:p>
    <w:p w14:paraId="74CFA790" w14:textId="77777777" w:rsidR="00355FFE" w:rsidRDefault="00CA1DA8">
      <w:pPr>
        <w:spacing w:after="3" w:line="249" w:lineRule="auto"/>
        <w:ind w:left="10" w:right="0"/>
      </w:pPr>
      <w:r>
        <w:rPr>
          <w:sz w:val="16"/>
        </w:rPr>
        <w:t xml:space="preserve">PPE – Personal Protective Equipment </w:t>
      </w:r>
    </w:p>
    <w:p w14:paraId="5D5C2523" w14:textId="77777777" w:rsidR="00355FFE" w:rsidRDefault="00CA1DA8">
      <w:pPr>
        <w:spacing w:after="3" w:line="249" w:lineRule="auto"/>
        <w:ind w:left="10" w:right="0"/>
      </w:pPr>
      <w:r>
        <w:rPr>
          <w:sz w:val="16"/>
        </w:rPr>
        <w:t xml:space="preserve">PRTR - Japan Pollutant Release and Transfer Register </w:t>
      </w:r>
    </w:p>
    <w:p w14:paraId="3309AA39" w14:textId="77777777" w:rsidR="00355FFE" w:rsidRDefault="00CA1DA8">
      <w:pPr>
        <w:spacing w:after="3" w:line="249" w:lineRule="auto"/>
        <w:ind w:left="10" w:right="0"/>
      </w:pPr>
      <w:r>
        <w:rPr>
          <w:sz w:val="16"/>
        </w:rPr>
        <w:t xml:space="preserve">REL - Recommended Exposure Limit </w:t>
      </w:r>
    </w:p>
    <w:p w14:paraId="14D425E0" w14:textId="77777777" w:rsidR="00355FFE" w:rsidRDefault="00CA1DA8">
      <w:pPr>
        <w:spacing w:after="3" w:line="249" w:lineRule="auto"/>
        <w:ind w:left="10" w:right="0"/>
      </w:pPr>
      <w:r>
        <w:rPr>
          <w:sz w:val="16"/>
        </w:rPr>
        <w:t xml:space="preserve">SADT - Self Accelerating Decomposition Temperature </w:t>
      </w:r>
    </w:p>
    <w:p w14:paraId="29BDBBB2" w14:textId="77777777" w:rsidR="00355FFE" w:rsidRDefault="00CA1DA8">
      <w:pPr>
        <w:spacing w:after="3" w:line="249" w:lineRule="auto"/>
        <w:ind w:left="10" w:right="768"/>
      </w:pPr>
      <w:r>
        <w:rPr>
          <w:sz w:val="16"/>
        </w:rPr>
        <w:t xml:space="preserve">SARA - Superfund Amendments and Reauthorization Act SARA 302 - Section 302, 40 CFR Part 355 </w:t>
      </w:r>
    </w:p>
    <w:p w14:paraId="6ED673C7" w14:textId="77777777" w:rsidR="00355FFE" w:rsidRDefault="00CA1DA8">
      <w:pPr>
        <w:spacing w:after="3" w:line="249" w:lineRule="auto"/>
        <w:ind w:left="10" w:right="0"/>
      </w:pPr>
      <w:r>
        <w:rPr>
          <w:sz w:val="16"/>
        </w:rPr>
        <w:t xml:space="preserve">SARA 311/312 - Sections 311 and 312, 40 CFR Part 370 Hazard Categories SARA 313 - Section 313, 40 CFR Part 372 </w:t>
      </w:r>
    </w:p>
    <w:p w14:paraId="34248A83" w14:textId="77777777" w:rsidR="00355FFE" w:rsidRDefault="00CA1DA8">
      <w:pPr>
        <w:spacing w:after="3" w:line="249" w:lineRule="auto"/>
        <w:ind w:left="10" w:right="0"/>
      </w:pPr>
      <w:r>
        <w:rPr>
          <w:sz w:val="16"/>
        </w:rPr>
        <w:t xml:space="preserve">SRCL - Specifically Regulated Carcinogen List </w:t>
      </w:r>
    </w:p>
    <w:p w14:paraId="78E288BF" w14:textId="77777777" w:rsidR="00355FFE" w:rsidRDefault="00CA1DA8">
      <w:pPr>
        <w:spacing w:after="3" w:line="249" w:lineRule="auto"/>
        <w:ind w:left="10" w:right="0"/>
      </w:pPr>
      <w:r>
        <w:rPr>
          <w:sz w:val="16"/>
        </w:rPr>
        <w:t xml:space="preserve">STEL - Short Term Exposure Limit </w:t>
      </w:r>
    </w:p>
    <w:p w14:paraId="25A4FA54" w14:textId="77777777" w:rsidR="00355FFE" w:rsidRDefault="00CA1DA8">
      <w:pPr>
        <w:spacing w:after="3" w:line="249" w:lineRule="auto"/>
        <w:ind w:left="10" w:right="0"/>
      </w:pPr>
      <w:r>
        <w:rPr>
          <w:sz w:val="16"/>
        </w:rPr>
        <w:t xml:space="preserve">SVHC – European Candidate List of Substance of Very High Concern </w:t>
      </w:r>
    </w:p>
    <w:p w14:paraId="45243491" w14:textId="77777777" w:rsidR="00355FFE" w:rsidRDefault="00CA1DA8">
      <w:pPr>
        <w:spacing w:after="3" w:line="249" w:lineRule="auto"/>
        <w:ind w:left="10" w:right="0"/>
      </w:pPr>
      <w:r>
        <w:rPr>
          <w:sz w:val="16"/>
        </w:rPr>
        <w:t xml:space="preserve">TDG – Transport Canada Transport of Dangerous Goods Regulations </w:t>
      </w:r>
    </w:p>
    <w:p w14:paraId="19018687" w14:textId="77777777" w:rsidR="00355FFE" w:rsidRDefault="00CA1DA8">
      <w:pPr>
        <w:spacing w:after="3" w:line="249" w:lineRule="auto"/>
        <w:ind w:left="10" w:right="2598"/>
      </w:pPr>
      <w:r>
        <w:rPr>
          <w:sz w:val="16"/>
        </w:rPr>
        <w:t xml:space="preserve">TLM - Median Tolerance Limit TLV - Threshold Limit Value </w:t>
      </w:r>
    </w:p>
    <w:p w14:paraId="6A92B970" w14:textId="77777777" w:rsidR="00355FFE" w:rsidRDefault="00CA1DA8">
      <w:pPr>
        <w:spacing w:after="3" w:line="249" w:lineRule="auto"/>
        <w:ind w:left="10" w:right="0"/>
      </w:pPr>
      <w:r>
        <w:rPr>
          <w:sz w:val="16"/>
        </w:rPr>
        <w:t xml:space="preserve">TPQ - Threshold Planning Quantity </w:t>
      </w:r>
    </w:p>
    <w:p w14:paraId="19E0FA12" w14:textId="77777777" w:rsidR="00355FFE" w:rsidRDefault="00CA1DA8">
      <w:pPr>
        <w:spacing w:after="3" w:line="249" w:lineRule="auto"/>
        <w:ind w:left="10" w:right="1200"/>
      </w:pPr>
      <w:r>
        <w:rPr>
          <w:sz w:val="16"/>
        </w:rPr>
        <w:t xml:space="preserve">TSCA – United </w:t>
      </w:r>
      <w:proofErr w:type="spellStart"/>
      <w:r>
        <w:rPr>
          <w:sz w:val="16"/>
        </w:rPr>
        <w:t>StatesToxic</w:t>
      </w:r>
      <w:proofErr w:type="spellEnd"/>
      <w:r>
        <w:rPr>
          <w:sz w:val="16"/>
        </w:rPr>
        <w:t xml:space="preserve"> Substances Control </w:t>
      </w:r>
      <w:proofErr w:type="gramStart"/>
      <w:r>
        <w:rPr>
          <w:sz w:val="16"/>
        </w:rPr>
        <w:t>Act  TWA</w:t>
      </w:r>
      <w:proofErr w:type="gramEnd"/>
      <w:r>
        <w:rPr>
          <w:sz w:val="16"/>
        </w:rPr>
        <w:t xml:space="preserve"> - Time Weighted Average </w:t>
      </w:r>
    </w:p>
    <w:p w14:paraId="66E64C18" w14:textId="77777777" w:rsidR="00355FFE" w:rsidRDefault="00CA1DA8">
      <w:pPr>
        <w:spacing w:after="3" w:line="249" w:lineRule="auto"/>
        <w:ind w:left="10" w:right="0"/>
      </w:pPr>
      <w:r>
        <w:rPr>
          <w:sz w:val="16"/>
        </w:rPr>
        <w:t xml:space="preserve">WEEL - Workplace Environmental Exposure Levels </w:t>
      </w:r>
    </w:p>
    <w:p w14:paraId="2C022078" w14:textId="77777777" w:rsidR="00355FFE" w:rsidRDefault="00355FFE">
      <w:pPr>
        <w:sectPr w:rsidR="00355FFE">
          <w:footnotePr>
            <w:numRestart w:val="eachPage"/>
          </w:footnotePr>
          <w:type w:val="continuous"/>
          <w:pgSz w:w="12240" w:h="15840"/>
          <w:pgMar w:top="1440" w:right="1213" w:bottom="1440" w:left="720" w:header="720" w:footer="720" w:gutter="0"/>
          <w:cols w:num="2" w:space="720" w:equalWidth="0">
            <w:col w:w="5235" w:space="247"/>
            <w:col w:w="4825"/>
          </w:cols>
        </w:sectPr>
      </w:pPr>
    </w:p>
    <w:p w14:paraId="68A456B6" w14:textId="77777777" w:rsidR="00355FFE" w:rsidRDefault="00CA1DA8">
      <w:pPr>
        <w:spacing w:after="0" w:line="238" w:lineRule="auto"/>
        <w:ind w:left="0" w:right="0" w:firstLine="0"/>
      </w:pPr>
      <w:r>
        <w:rPr>
          <w:i/>
        </w:rPr>
        <w:t xml:space="preserve">Handle product with due care and avoid unnecessary contact. This information is supplied under U.S. OSHA’S “Right to Know” (29 CFR 1910.1200) and Canada’s WHMIS regulations. Although certain hazards are described herein, we cannot guarantee these are the only hazards that exist. The information contained herein is based on data available to us and is believed to be true and </w:t>
      </w:r>
      <w:proofErr w:type="gramStart"/>
      <w:r>
        <w:rPr>
          <w:i/>
        </w:rPr>
        <w:t>accurate</w:t>
      </w:r>
      <w:proofErr w:type="gramEnd"/>
      <w:r>
        <w:rPr>
          <w:i/>
        </w:rPr>
        <w:t xml:space="preserve"> but it is not offered as a product specification. No warranty, expressed or implied, regarding the accuracy of this data, the hazards connected with the use of the product, or the results to be obtained from the use thereof, is made and </w:t>
      </w:r>
      <w:proofErr w:type="spellStart"/>
      <w:r>
        <w:rPr>
          <w:i/>
        </w:rPr>
        <w:t>Chemtrade</w:t>
      </w:r>
      <w:proofErr w:type="spellEnd"/>
      <w:r>
        <w:rPr>
          <w:i/>
        </w:rPr>
        <w:t xml:space="preserve"> and its affiliates assume no responsibility. </w:t>
      </w:r>
      <w:proofErr w:type="spellStart"/>
      <w:r>
        <w:rPr>
          <w:i/>
        </w:rPr>
        <w:t>Chemtrade</w:t>
      </w:r>
      <w:proofErr w:type="spellEnd"/>
      <w:r>
        <w:rPr>
          <w:i/>
        </w:rPr>
        <w:t xml:space="preserve"> is a member of the CIAC (Chemistry Industry Association of Canada) and adheres to the codes and principles of Responsible Care™. </w:t>
      </w:r>
    </w:p>
    <w:p w14:paraId="039F6A06" w14:textId="77777777" w:rsidR="00355FFE" w:rsidRDefault="00CA1DA8">
      <w:pPr>
        <w:spacing w:after="0" w:line="259" w:lineRule="auto"/>
        <w:ind w:left="110" w:right="0" w:firstLine="0"/>
        <w:jc w:val="center"/>
      </w:pPr>
      <w:r>
        <w:rPr>
          <w:noProof/>
        </w:rPr>
        <w:drawing>
          <wp:inline distT="0" distB="0" distL="0" distR="0" wp14:anchorId="338806C6" wp14:editId="04789F8B">
            <wp:extent cx="2769933" cy="703056"/>
            <wp:effectExtent l="0" t="0" r="0" b="0"/>
            <wp:docPr id="4249" name="Picture 4249"/>
            <wp:cNvGraphicFramePr/>
            <a:graphic xmlns:a="http://schemas.openxmlformats.org/drawingml/2006/main">
              <a:graphicData uri="http://schemas.openxmlformats.org/drawingml/2006/picture">
                <pic:pic xmlns:pic="http://schemas.openxmlformats.org/drawingml/2006/picture">
                  <pic:nvPicPr>
                    <pic:cNvPr id="4249" name="Picture 4249"/>
                    <pic:cNvPicPr/>
                  </pic:nvPicPr>
                  <pic:blipFill>
                    <a:blip r:embed="rId35"/>
                    <a:stretch>
                      <a:fillRect/>
                    </a:stretch>
                  </pic:blipFill>
                  <pic:spPr>
                    <a:xfrm>
                      <a:off x="0" y="0"/>
                      <a:ext cx="2769933" cy="703056"/>
                    </a:xfrm>
                    <a:prstGeom prst="rect">
                      <a:avLst/>
                    </a:prstGeom>
                  </pic:spPr>
                </pic:pic>
              </a:graphicData>
            </a:graphic>
          </wp:inline>
        </w:drawing>
      </w:r>
      <w:r>
        <w:rPr>
          <w:i/>
        </w:rPr>
        <w:t xml:space="preserve"> </w:t>
      </w:r>
    </w:p>
    <w:p w14:paraId="1366CBA3" w14:textId="77777777" w:rsidR="00355FFE" w:rsidRDefault="00CA1DA8">
      <w:pPr>
        <w:spacing w:after="0" w:line="246" w:lineRule="auto"/>
        <w:ind w:left="0" w:right="10819" w:firstLine="0"/>
      </w:pPr>
      <w:r>
        <w:rPr>
          <w:i/>
          <w:sz w:val="2"/>
        </w:rPr>
        <w:t xml:space="preserve">  </w:t>
      </w:r>
    </w:p>
    <w:p w14:paraId="699EEA07" w14:textId="77777777" w:rsidR="00355FFE" w:rsidRDefault="00CA1DA8">
      <w:pPr>
        <w:spacing w:after="0" w:line="259" w:lineRule="auto"/>
        <w:ind w:left="0" w:right="0" w:firstLine="0"/>
      </w:pPr>
      <w:r>
        <w:rPr>
          <w:rFonts w:ascii="Times New Roman" w:eastAsia="Times New Roman" w:hAnsi="Times New Roman" w:cs="Times New Roman"/>
          <w:sz w:val="2"/>
        </w:rPr>
        <w:t xml:space="preserve"> </w:t>
      </w:r>
    </w:p>
    <w:sectPr w:rsidR="00355FFE">
      <w:footnotePr>
        <w:numRestart w:val="eachPage"/>
      </w:footnotePr>
      <w:type w:val="continuous"/>
      <w:pgSz w:w="12240" w:h="15840"/>
      <w:pgMar w:top="1440" w:right="69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1345" w14:textId="77777777" w:rsidR="00483F5C" w:rsidRDefault="00483F5C">
      <w:pPr>
        <w:spacing w:after="0" w:line="240" w:lineRule="auto"/>
      </w:pPr>
      <w:r>
        <w:separator/>
      </w:r>
    </w:p>
  </w:endnote>
  <w:endnote w:type="continuationSeparator" w:id="0">
    <w:p w14:paraId="0486C352" w14:textId="77777777" w:rsidR="00483F5C" w:rsidRDefault="0048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357E" w14:textId="77777777" w:rsidR="00355FFE" w:rsidRDefault="00CA1DA8">
    <w:pPr>
      <w:tabs>
        <w:tab w:val="center" w:pos="537"/>
        <w:tab w:val="center" w:pos="4459"/>
        <w:tab w:val="center" w:pos="7971"/>
        <w:tab w:val="right" w:pos="10976"/>
      </w:tabs>
      <w:spacing w:after="0" w:line="259" w:lineRule="auto"/>
      <w:ind w:left="0" w:right="-5" w:firstLine="0"/>
    </w:pPr>
    <w:r>
      <w:rPr>
        <w:noProof/>
        <w:sz w:val="22"/>
      </w:rPr>
      <mc:AlternateContent>
        <mc:Choice Requires="wpg">
          <w:drawing>
            <wp:anchor distT="0" distB="0" distL="114300" distR="114300" simplePos="0" relativeHeight="251660288" behindDoc="0" locked="0" layoutInCell="1" allowOverlap="1" wp14:anchorId="470907EB" wp14:editId="4081A19B">
              <wp:simplePos x="0" y="0"/>
              <wp:positionH relativeFrom="page">
                <wp:posOffset>457200</wp:posOffset>
              </wp:positionH>
              <wp:positionV relativeFrom="page">
                <wp:posOffset>9454896</wp:posOffset>
              </wp:positionV>
              <wp:extent cx="6982955" cy="6097"/>
              <wp:effectExtent l="0" t="0" r="0" b="0"/>
              <wp:wrapSquare wrapText="bothSides"/>
              <wp:docPr id="39766" name="Group 39766"/>
              <wp:cNvGraphicFramePr/>
              <a:graphic xmlns:a="http://schemas.openxmlformats.org/drawingml/2006/main">
                <a:graphicData uri="http://schemas.microsoft.com/office/word/2010/wordprocessingGroup">
                  <wpg:wgp>
                    <wpg:cNvGrpSpPr/>
                    <wpg:grpSpPr>
                      <a:xfrm>
                        <a:off x="0" y="0"/>
                        <a:ext cx="6982955" cy="6097"/>
                        <a:chOff x="0" y="0"/>
                        <a:chExt cx="6982955" cy="6097"/>
                      </a:xfrm>
                    </wpg:grpSpPr>
                    <wps:wsp>
                      <wps:cNvPr id="41720" name="Shape 41720"/>
                      <wps:cNvSpPr/>
                      <wps:spPr>
                        <a:xfrm>
                          <a:off x="0" y="0"/>
                          <a:ext cx="1840992" cy="9144"/>
                        </a:xfrm>
                        <a:custGeom>
                          <a:avLst/>
                          <a:gdLst/>
                          <a:ahLst/>
                          <a:cxnLst/>
                          <a:rect l="0" t="0" r="0" b="0"/>
                          <a:pathLst>
                            <a:path w="1840992" h="9144">
                              <a:moveTo>
                                <a:pt x="0" y="0"/>
                              </a:moveTo>
                              <a:lnTo>
                                <a:pt x="1840992" y="0"/>
                              </a:lnTo>
                              <a:lnTo>
                                <a:pt x="1840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1" name="Shape 41721"/>
                      <wps:cNvSpPr/>
                      <wps:spPr>
                        <a:xfrm>
                          <a:off x="1840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2" name="Shape 41722"/>
                      <wps:cNvSpPr/>
                      <wps:spPr>
                        <a:xfrm>
                          <a:off x="1847088" y="0"/>
                          <a:ext cx="1853184" cy="9144"/>
                        </a:xfrm>
                        <a:custGeom>
                          <a:avLst/>
                          <a:gdLst/>
                          <a:ahLst/>
                          <a:cxnLst/>
                          <a:rect l="0" t="0" r="0" b="0"/>
                          <a:pathLst>
                            <a:path w="1853184" h="9144">
                              <a:moveTo>
                                <a:pt x="0" y="0"/>
                              </a:moveTo>
                              <a:lnTo>
                                <a:pt x="1853184" y="0"/>
                              </a:lnTo>
                              <a:lnTo>
                                <a:pt x="1853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3" name="Shape 41723"/>
                      <wps:cNvSpPr/>
                      <wps:spPr>
                        <a:xfrm>
                          <a:off x="3700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4" name="Shape 41724"/>
                      <wps:cNvSpPr/>
                      <wps:spPr>
                        <a:xfrm>
                          <a:off x="3706368" y="0"/>
                          <a:ext cx="2599931" cy="9144"/>
                        </a:xfrm>
                        <a:custGeom>
                          <a:avLst/>
                          <a:gdLst/>
                          <a:ahLst/>
                          <a:cxnLst/>
                          <a:rect l="0" t="0" r="0" b="0"/>
                          <a:pathLst>
                            <a:path w="2599931" h="9144">
                              <a:moveTo>
                                <a:pt x="0" y="0"/>
                              </a:moveTo>
                              <a:lnTo>
                                <a:pt x="2599931" y="0"/>
                              </a:lnTo>
                              <a:lnTo>
                                <a:pt x="2599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5" name="Shape 41725"/>
                      <wps:cNvSpPr/>
                      <wps:spPr>
                        <a:xfrm>
                          <a:off x="63063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26" name="Shape 41726"/>
                      <wps:cNvSpPr/>
                      <wps:spPr>
                        <a:xfrm>
                          <a:off x="6312408" y="0"/>
                          <a:ext cx="670547" cy="9144"/>
                        </a:xfrm>
                        <a:custGeom>
                          <a:avLst/>
                          <a:gdLst/>
                          <a:ahLst/>
                          <a:cxnLst/>
                          <a:rect l="0" t="0" r="0" b="0"/>
                          <a:pathLst>
                            <a:path w="670547" h="9144">
                              <a:moveTo>
                                <a:pt x="0" y="0"/>
                              </a:moveTo>
                              <a:lnTo>
                                <a:pt x="670547" y="0"/>
                              </a:lnTo>
                              <a:lnTo>
                                <a:pt x="670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66" style="width:549.839pt;height:0.480042pt;position:absolute;mso-position-horizontal-relative:page;mso-position-horizontal:absolute;margin-left:36pt;mso-position-vertical-relative:page;margin-top:744.48pt;" coordsize="69829,60">
              <v:shape id="Shape 41727" style="position:absolute;width:18409;height:91;left:0;top:0;" coordsize="1840992,9144" path="m0,0l1840992,0l1840992,9144l0,9144l0,0">
                <v:stroke weight="0pt" endcap="flat" joinstyle="miter" miterlimit="10" on="false" color="#000000" opacity="0"/>
                <v:fill on="true" color="#000000"/>
              </v:shape>
              <v:shape id="Shape 41728" style="position:absolute;width:91;height:91;left:18409;top:0;" coordsize="9144,9144" path="m0,0l9144,0l9144,9144l0,9144l0,0">
                <v:stroke weight="0pt" endcap="flat" joinstyle="miter" miterlimit="10" on="false" color="#000000" opacity="0"/>
                <v:fill on="true" color="#000000"/>
              </v:shape>
              <v:shape id="Shape 41729" style="position:absolute;width:18531;height:91;left:18470;top:0;" coordsize="1853184,9144" path="m0,0l1853184,0l1853184,9144l0,9144l0,0">
                <v:stroke weight="0pt" endcap="flat" joinstyle="miter" miterlimit="10" on="false" color="#000000" opacity="0"/>
                <v:fill on="true" color="#000000"/>
              </v:shape>
              <v:shape id="Shape 41730" style="position:absolute;width:91;height:91;left:37002;top:0;" coordsize="9144,9144" path="m0,0l9144,0l9144,9144l0,9144l0,0">
                <v:stroke weight="0pt" endcap="flat" joinstyle="miter" miterlimit="10" on="false" color="#000000" opacity="0"/>
                <v:fill on="true" color="#000000"/>
              </v:shape>
              <v:shape id="Shape 41731" style="position:absolute;width:25999;height:91;left:37063;top:0;" coordsize="2599931,9144" path="m0,0l2599931,0l2599931,9144l0,9144l0,0">
                <v:stroke weight="0pt" endcap="flat" joinstyle="miter" miterlimit="10" on="false" color="#000000" opacity="0"/>
                <v:fill on="true" color="#000000"/>
              </v:shape>
              <v:shape id="Shape 41732" style="position:absolute;width:91;height:91;left:63063;top:0;" coordsize="9144,9144" path="m0,0l9144,0l9144,9144l0,9144l0,0">
                <v:stroke weight="0pt" endcap="flat" joinstyle="miter" miterlimit="10" on="false" color="#000000" opacity="0"/>
                <v:fill on="true" color="#000000"/>
              </v:shape>
              <v:shape id="Shape 41733" style="position:absolute;width:6705;height:91;left:63124;top:0;" coordsize="670547,9144" path="m0,0l670547,0l670547,9144l0,9144l0,0">
                <v:stroke weight="0pt" endcap="flat" joinstyle="miter" miterlimit="10" on="false" color="#000000" opacity="0"/>
                <v:fill on="true" color="#000000"/>
              </v:shape>
              <w10:wrap type="square"/>
            </v:group>
          </w:pict>
        </mc:Fallback>
      </mc:AlternateContent>
    </w:r>
    <w:r>
      <w:rPr>
        <w:sz w:val="22"/>
      </w:rPr>
      <w:tab/>
    </w:r>
    <w:r>
      <w:rPr>
        <w:sz w:val="14"/>
      </w:rPr>
      <w:t xml:space="preserve">12/03/2018 </w:t>
    </w:r>
    <w:r>
      <w:rPr>
        <w:sz w:val="14"/>
      </w:rPr>
      <w:tab/>
      <w:t xml:space="preserve">EN (English US) </w:t>
    </w:r>
    <w:r>
      <w:rPr>
        <w:sz w:val="14"/>
      </w:rPr>
      <w:tab/>
      <w:t xml:space="preserve">SDS#: CHE-7002S </w:t>
    </w:r>
    <w:r>
      <w:rPr>
        <w:sz w:val="14"/>
      </w:rPr>
      <w:tab/>
    </w:r>
    <w:r>
      <w:fldChar w:fldCharType="begin"/>
    </w:r>
    <w:r>
      <w:instrText xml:space="preserve"> PAGE   \* MERGEFORMAT </w:instrText>
    </w:r>
    <w:r>
      <w:fldChar w:fldCharType="separate"/>
    </w:r>
    <w:r>
      <w:rPr>
        <w:sz w:val="14"/>
      </w:rPr>
      <w:t>2</w:t>
    </w:r>
    <w:r>
      <w:rPr>
        <w:sz w:val="14"/>
      </w:rPr>
      <w:fldChar w:fldCharType="end"/>
    </w:r>
    <w:r>
      <w:rPr>
        <w:sz w:val="14"/>
      </w:rPr>
      <w:t>/</w:t>
    </w:r>
    <w:r w:rsidR="00483F5C">
      <w:fldChar w:fldCharType="begin"/>
    </w:r>
    <w:r w:rsidR="00483F5C">
      <w:instrText xml:space="preserve"> NUMPAGES   \* MERGEFORMAT </w:instrText>
    </w:r>
    <w:r w:rsidR="00483F5C">
      <w:fldChar w:fldCharType="separate"/>
    </w:r>
    <w:r>
      <w:rPr>
        <w:sz w:val="14"/>
      </w:rPr>
      <w:t>10</w:t>
    </w:r>
    <w:r w:rsidR="00483F5C">
      <w:rPr>
        <w:sz w:val="14"/>
      </w:rPr>
      <w:fldChar w:fldCharType="end"/>
    </w:r>
    <w:r>
      <w:rPr>
        <w:sz w:val="14"/>
      </w:rPr>
      <w:t xml:space="preserve"> </w:t>
    </w:r>
  </w:p>
  <w:p w14:paraId="439BE84F" w14:textId="77777777" w:rsidR="00355FFE" w:rsidRDefault="00CA1DA8">
    <w:pPr>
      <w:spacing w:after="0" w:line="259" w:lineRule="auto"/>
      <w:ind w:left="91" w:righ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B4C6" w14:textId="469CA765" w:rsidR="00355FFE" w:rsidRDefault="00CA1DA8">
    <w:pPr>
      <w:tabs>
        <w:tab w:val="center" w:pos="537"/>
        <w:tab w:val="center" w:pos="4459"/>
        <w:tab w:val="center" w:pos="7971"/>
        <w:tab w:val="right" w:pos="10976"/>
      </w:tabs>
      <w:spacing w:after="0" w:line="259" w:lineRule="auto"/>
      <w:ind w:left="0" w:right="-5" w:firstLine="0"/>
    </w:pPr>
    <w:r>
      <w:rPr>
        <w:noProof/>
        <w:sz w:val="22"/>
      </w:rPr>
      <mc:AlternateContent>
        <mc:Choice Requires="wpg">
          <w:drawing>
            <wp:anchor distT="0" distB="0" distL="114300" distR="114300" simplePos="0" relativeHeight="251661312" behindDoc="0" locked="0" layoutInCell="1" allowOverlap="1" wp14:anchorId="48218BFA" wp14:editId="4A03D966">
              <wp:simplePos x="0" y="0"/>
              <wp:positionH relativeFrom="page">
                <wp:posOffset>457200</wp:posOffset>
              </wp:positionH>
              <wp:positionV relativeFrom="page">
                <wp:posOffset>9454896</wp:posOffset>
              </wp:positionV>
              <wp:extent cx="6982955" cy="6097"/>
              <wp:effectExtent l="0" t="0" r="0" b="0"/>
              <wp:wrapSquare wrapText="bothSides"/>
              <wp:docPr id="39704" name="Group 39704"/>
              <wp:cNvGraphicFramePr/>
              <a:graphic xmlns:a="http://schemas.openxmlformats.org/drawingml/2006/main">
                <a:graphicData uri="http://schemas.microsoft.com/office/word/2010/wordprocessingGroup">
                  <wpg:wgp>
                    <wpg:cNvGrpSpPr/>
                    <wpg:grpSpPr>
                      <a:xfrm>
                        <a:off x="0" y="0"/>
                        <a:ext cx="6982955" cy="6097"/>
                        <a:chOff x="0" y="0"/>
                        <a:chExt cx="6982955" cy="6097"/>
                      </a:xfrm>
                    </wpg:grpSpPr>
                    <wps:wsp>
                      <wps:cNvPr id="41706" name="Shape 41706"/>
                      <wps:cNvSpPr/>
                      <wps:spPr>
                        <a:xfrm>
                          <a:off x="0" y="0"/>
                          <a:ext cx="1840992" cy="9144"/>
                        </a:xfrm>
                        <a:custGeom>
                          <a:avLst/>
                          <a:gdLst/>
                          <a:ahLst/>
                          <a:cxnLst/>
                          <a:rect l="0" t="0" r="0" b="0"/>
                          <a:pathLst>
                            <a:path w="1840992" h="9144">
                              <a:moveTo>
                                <a:pt x="0" y="0"/>
                              </a:moveTo>
                              <a:lnTo>
                                <a:pt x="1840992" y="0"/>
                              </a:lnTo>
                              <a:lnTo>
                                <a:pt x="1840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7" name="Shape 41707"/>
                      <wps:cNvSpPr/>
                      <wps:spPr>
                        <a:xfrm>
                          <a:off x="1840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8" name="Shape 41708"/>
                      <wps:cNvSpPr/>
                      <wps:spPr>
                        <a:xfrm>
                          <a:off x="1847088" y="0"/>
                          <a:ext cx="1853184" cy="9144"/>
                        </a:xfrm>
                        <a:custGeom>
                          <a:avLst/>
                          <a:gdLst/>
                          <a:ahLst/>
                          <a:cxnLst/>
                          <a:rect l="0" t="0" r="0" b="0"/>
                          <a:pathLst>
                            <a:path w="1853184" h="9144">
                              <a:moveTo>
                                <a:pt x="0" y="0"/>
                              </a:moveTo>
                              <a:lnTo>
                                <a:pt x="1853184" y="0"/>
                              </a:lnTo>
                              <a:lnTo>
                                <a:pt x="1853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9" name="Shape 41709"/>
                      <wps:cNvSpPr/>
                      <wps:spPr>
                        <a:xfrm>
                          <a:off x="3700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10" name="Shape 41710"/>
                      <wps:cNvSpPr/>
                      <wps:spPr>
                        <a:xfrm>
                          <a:off x="3706368" y="0"/>
                          <a:ext cx="2599931" cy="9144"/>
                        </a:xfrm>
                        <a:custGeom>
                          <a:avLst/>
                          <a:gdLst/>
                          <a:ahLst/>
                          <a:cxnLst/>
                          <a:rect l="0" t="0" r="0" b="0"/>
                          <a:pathLst>
                            <a:path w="2599931" h="9144">
                              <a:moveTo>
                                <a:pt x="0" y="0"/>
                              </a:moveTo>
                              <a:lnTo>
                                <a:pt x="2599931" y="0"/>
                              </a:lnTo>
                              <a:lnTo>
                                <a:pt x="2599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11" name="Shape 41711"/>
                      <wps:cNvSpPr/>
                      <wps:spPr>
                        <a:xfrm>
                          <a:off x="63063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12" name="Shape 41712"/>
                      <wps:cNvSpPr/>
                      <wps:spPr>
                        <a:xfrm>
                          <a:off x="6312408" y="0"/>
                          <a:ext cx="670547" cy="9144"/>
                        </a:xfrm>
                        <a:custGeom>
                          <a:avLst/>
                          <a:gdLst/>
                          <a:ahLst/>
                          <a:cxnLst/>
                          <a:rect l="0" t="0" r="0" b="0"/>
                          <a:pathLst>
                            <a:path w="670547" h="9144">
                              <a:moveTo>
                                <a:pt x="0" y="0"/>
                              </a:moveTo>
                              <a:lnTo>
                                <a:pt x="670547" y="0"/>
                              </a:lnTo>
                              <a:lnTo>
                                <a:pt x="670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04" style="width:549.839pt;height:0.480042pt;position:absolute;mso-position-horizontal-relative:page;mso-position-horizontal:absolute;margin-left:36pt;mso-position-vertical-relative:page;margin-top:744.48pt;" coordsize="69829,60">
              <v:shape id="Shape 41713" style="position:absolute;width:18409;height:91;left:0;top:0;" coordsize="1840992,9144" path="m0,0l1840992,0l1840992,9144l0,9144l0,0">
                <v:stroke weight="0pt" endcap="flat" joinstyle="miter" miterlimit="10" on="false" color="#000000" opacity="0"/>
                <v:fill on="true" color="#000000"/>
              </v:shape>
              <v:shape id="Shape 41714" style="position:absolute;width:91;height:91;left:18409;top:0;" coordsize="9144,9144" path="m0,0l9144,0l9144,9144l0,9144l0,0">
                <v:stroke weight="0pt" endcap="flat" joinstyle="miter" miterlimit="10" on="false" color="#000000" opacity="0"/>
                <v:fill on="true" color="#000000"/>
              </v:shape>
              <v:shape id="Shape 41715" style="position:absolute;width:18531;height:91;left:18470;top:0;" coordsize="1853184,9144" path="m0,0l1853184,0l1853184,9144l0,9144l0,0">
                <v:stroke weight="0pt" endcap="flat" joinstyle="miter" miterlimit="10" on="false" color="#000000" opacity="0"/>
                <v:fill on="true" color="#000000"/>
              </v:shape>
              <v:shape id="Shape 41716" style="position:absolute;width:91;height:91;left:37002;top:0;" coordsize="9144,9144" path="m0,0l9144,0l9144,9144l0,9144l0,0">
                <v:stroke weight="0pt" endcap="flat" joinstyle="miter" miterlimit="10" on="false" color="#000000" opacity="0"/>
                <v:fill on="true" color="#000000"/>
              </v:shape>
              <v:shape id="Shape 41717" style="position:absolute;width:25999;height:91;left:37063;top:0;" coordsize="2599931,9144" path="m0,0l2599931,0l2599931,9144l0,9144l0,0">
                <v:stroke weight="0pt" endcap="flat" joinstyle="miter" miterlimit="10" on="false" color="#000000" opacity="0"/>
                <v:fill on="true" color="#000000"/>
              </v:shape>
              <v:shape id="Shape 41718" style="position:absolute;width:91;height:91;left:63063;top:0;" coordsize="9144,9144" path="m0,0l9144,0l9144,9144l0,9144l0,0">
                <v:stroke weight="0pt" endcap="flat" joinstyle="miter" miterlimit="10" on="false" color="#000000" opacity="0"/>
                <v:fill on="true" color="#000000"/>
              </v:shape>
              <v:shape id="Shape 41719" style="position:absolute;width:6705;height:91;left:63124;top:0;" coordsize="670547,9144" path="m0,0l670547,0l670547,9144l0,9144l0,0">
                <v:stroke weight="0pt" endcap="flat" joinstyle="miter" miterlimit="10" on="false" color="#000000" opacity="0"/>
                <v:fill on="true" color="#000000"/>
              </v:shape>
              <w10:wrap type="square"/>
            </v:group>
          </w:pict>
        </mc:Fallback>
      </mc:AlternateContent>
    </w:r>
    <w:r>
      <w:rPr>
        <w:sz w:val="22"/>
      </w:rPr>
      <w:tab/>
    </w:r>
    <w:r w:rsidR="00112498">
      <w:rPr>
        <w:sz w:val="14"/>
      </w:rPr>
      <w:t>01/15/2021</w:t>
    </w:r>
    <w:r>
      <w:rPr>
        <w:sz w:val="14"/>
      </w:rPr>
      <w:t xml:space="preserve"> </w:t>
    </w:r>
    <w:r>
      <w:rPr>
        <w:sz w:val="14"/>
      </w:rPr>
      <w:tab/>
      <w:t xml:space="preserve">EN (English US) </w:t>
    </w:r>
    <w:r>
      <w:rPr>
        <w:sz w:val="14"/>
      </w:rPr>
      <w:tab/>
      <w:t xml:space="preserve">SDS#: </w:t>
    </w:r>
    <w:r w:rsidR="00112498">
      <w:rPr>
        <w:sz w:val="14"/>
      </w:rPr>
      <w:t>MC-710</w:t>
    </w:r>
    <w:r>
      <w:rPr>
        <w:sz w:val="14"/>
      </w:rPr>
      <w:t xml:space="preserve"> </w:t>
    </w:r>
    <w:r>
      <w:rPr>
        <w:sz w:val="14"/>
      </w:rPr>
      <w:tab/>
    </w:r>
    <w:r>
      <w:fldChar w:fldCharType="begin"/>
    </w:r>
    <w:r>
      <w:instrText xml:space="preserve"> PAGE   \* MERGEFORMAT </w:instrText>
    </w:r>
    <w:r>
      <w:fldChar w:fldCharType="separate"/>
    </w:r>
    <w:r>
      <w:rPr>
        <w:sz w:val="14"/>
      </w:rPr>
      <w:t>2</w:t>
    </w:r>
    <w:r>
      <w:rPr>
        <w:sz w:val="14"/>
      </w:rPr>
      <w:fldChar w:fldCharType="end"/>
    </w:r>
    <w:r>
      <w:rPr>
        <w:sz w:val="14"/>
      </w:rPr>
      <w:t>/</w:t>
    </w:r>
    <w:r w:rsidR="00483F5C">
      <w:fldChar w:fldCharType="begin"/>
    </w:r>
    <w:r w:rsidR="00483F5C">
      <w:instrText xml:space="preserve"> NUMPAGES   \* MERGEFORMAT </w:instrText>
    </w:r>
    <w:r w:rsidR="00483F5C">
      <w:fldChar w:fldCharType="separate"/>
    </w:r>
    <w:r>
      <w:rPr>
        <w:sz w:val="14"/>
      </w:rPr>
      <w:t>10</w:t>
    </w:r>
    <w:r w:rsidR="00483F5C">
      <w:rPr>
        <w:sz w:val="14"/>
      </w:rPr>
      <w:fldChar w:fldCharType="end"/>
    </w:r>
    <w:r>
      <w:rPr>
        <w:sz w:val="14"/>
      </w:rPr>
      <w:t xml:space="preserve"> </w:t>
    </w:r>
  </w:p>
  <w:p w14:paraId="1931EBB8" w14:textId="77777777" w:rsidR="00355FFE" w:rsidRDefault="00CA1DA8">
    <w:pPr>
      <w:spacing w:after="0" w:line="259" w:lineRule="auto"/>
      <w:ind w:left="91" w:righ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4B47" w14:textId="77777777" w:rsidR="00355FFE" w:rsidRDefault="00355FF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9943" w14:textId="77777777" w:rsidR="00483F5C" w:rsidRDefault="00483F5C">
      <w:pPr>
        <w:tabs>
          <w:tab w:val="center" w:pos="537"/>
          <w:tab w:val="center" w:pos="4123"/>
          <w:tab w:val="center" w:pos="7174"/>
          <w:tab w:val="right" w:pos="10976"/>
        </w:tabs>
        <w:spacing w:after="205" w:line="259" w:lineRule="auto"/>
        <w:ind w:left="0" w:right="0" w:firstLine="0"/>
      </w:pPr>
      <w:r>
        <w:separator/>
      </w:r>
    </w:p>
  </w:footnote>
  <w:footnote w:type="continuationSeparator" w:id="0">
    <w:p w14:paraId="1784D0BF" w14:textId="77777777" w:rsidR="00483F5C" w:rsidRDefault="00483F5C">
      <w:pPr>
        <w:tabs>
          <w:tab w:val="center" w:pos="537"/>
          <w:tab w:val="center" w:pos="4123"/>
          <w:tab w:val="center" w:pos="7174"/>
          <w:tab w:val="right" w:pos="10976"/>
        </w:tabs>
        <w:spacing w:after="205" w:line="259"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567" w14:textId="77777777" w:rsidR="00355FFE" w:rsidRDefault="00CA1DA8">
    <w:pPr>
      <w:spacing w:after="0" w:line="259" w:lineRule="auto"/>
      <w:ind w:left="-14" w:right="0" w:firstLine="0"/>
    </w:pPr>
    <w:r>
      <w:rPr>
        <w:noProof/>
        <w:sz w:val="22"/>
      </w:rPr>
      <mc:AlternateContent>
        <mc:Choice Requires="wpg">
          <w:drawing>
            <wp:anchor distT="0" distB="0" distL="114300" distR="114300" simplePos="0" relativeHeight="251658240" behindDoc="0" locked="0" layoutInCell="1" allowOverlap="1" wp14:anchorId="67DC55F8" wp14:editId="0ADB06CE">
              <wp:simplePos x="0" y="0"/>
              <wp:positionH relativeFrom="page">
                <wp:posOffset>377952</wp:posOffset>
              </wp:positionH>
              <wp:positionV relativeFrom="page">
                <wp:posOffset>960120</wp:posOffset>
              </wp:positionV>
              <wp:extent cx="6995160" cy="6096"/>
              <wp:effectExtent l="0" t="0" r="0" b="0"/>
              <wp:wrapSquare wrapText="bothSides"/>
              <wp:docPr id="39722" name="Group 39722"/>
              <wp:cNvGraphicFramePr/>
              <a:graphic xmlns:a="http://schemas.openxmlformats.org/drawingml/2006/main">
                <a:graphicData uri="http://schemas.microsoft.com/office/word/2010/wordprocessingGroup">
                  <wpg:wgp>
                    <wpg:cNvGrpSpPr/>
                    <wpg:grpSpPr>
                      <a:xfrm>
                        <a:off x="0" y="0"/>
                        <a:ext cx="6995160" cy="6096"/>
                        <a:chOff x="0" y="0"/>
                        <a:chExt cx="6995160" cy="6096"/>
                      </a:xfrm>
                    </wpg:grpSpPr>
                    <wps:wsp>
                      <wps:cNvPr id="41704" name="Shape 41704"/>
                      <wps:cNvSpPr/>
                      <wps:spPr>
                        <a:xfrm>
                          <a:off x="0" y="0"/>
                          <a:ext cx="6995160" cy="9144"/>
                        </a:xfrm>
                        <a:custGeom>
                          <a:avLst/>
                          <a:gdLst/>
                          <a:ahLst/>
                          <a:cxnLst/>
                          <a:rect l="0" t="0" r="0" b="0"/>
                          <a:pathLst>
                            <a:path w="6995160" h="9144">
                              <a:moveTo>
                                <a:pt x="0" y="0"/>
                              </a:moveTo>
                              <a:lnTo>
                                <a:pt x="6995160" y="0"/>
                              </a:lnTo>
                              <a:lnTo>
                                <a:pt x="6995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22" style="width:550.8pt;height:0.47998pt;position:absolute;mso-position-horizontal-relative:page;mso-position-horizontal:absolute;margin-left:29.76pt;mso-position-vertical-relative:page;margin-top:75.6pt;" coordsize="69951,60">
              <v:shape id="Shape 41705" style="position:absolute;width:69951;height:91;left:0;top:0;" coordsize="6995160,9144" path="m0,0l6995160,0l6995160,9144l0,9144l0,0">
                <v:stroke weight="0pt" endcap="flat" joinstyle="miter" miterlimit="10" on="false" color="#000000" opacity="0"/>
                <v:fill on="true" color="#000000"/>
              </v:shape>
              <w10:wrap type="square"/>
            </v:group>
          </w:pict>
        </mc:Fallback>
      </mc:AlternateContent>
    </w:r>
    <w:r>
      <w:rPr>
        <w:b/>
        <w:sz w:val="32"/>
      </w:rPr>
      <w:t xml:space="preserve">Ferric Sulfate 50% </w:t>
    </w:r>
  </w:p>
  <w:p w14:paraId="7FE5762E" w14:textId="77777777" w:rsidR="00355FFE" w:rsidRDefault="00CA1DA8">
    <w:pPr>
      <w:tabs>
        <w:tab w:val="center" w:pos="10570"/>
      </w:tabs>
      <w:spacing w:after="0" w:line="259" w:lineRule="auto"/>
      <w:ind w:left="-14" w:right="0" w:firstLine="0"/>
    </w:pPr>
    <w:r>
      <w:t>Safety Data Sheet</w:t>
    </w:r>
    <w:r>
      <w:rPr>
        <w:sz w:val="28"/>
      </w:rPr>
      <w:t xml:space="preserve"> </w:t>
    </w:r>
    <w:r>
      <w:rPr>
        <w:sz w:val="28"/>
      </w:rPr>
      <w:tab/>
      <w:t xml:space="preserve"> </w:t>
    </w:r>
  </w:p>
  <w:p w14:paraId="20F3B188" w14:textId="77777777" w:rsidR="00355FFE" w:rsidRDefault="00CA1DA8">
    <w:pPr>
      <w:spacing w:after="0" w:line="259" w:lineRule="auto"/>
      <w:ind w:left="-14" w:right="0" w:firstLine="0"/>
    </w:pPr>
    <w:r>
      <w:rPr>
        <w:sz w:val="14"/>
      </w:rPr>
      <w:t xml:space="preserve">According to U.S. Federal Register / Vol. 77, No. 58 / Monday, March 26, 2012 / Rules </w:t>
    </w:r>
    <w:proofErr w:type="gramStart"/>
    <w:r>
      <w:rPr>
        <w:sz w:val="14"/>
      </w:rPr>
      <w:t>And</w:t>
    </w:r>
    <w:proofErr w:type="gramEnd"/>
    <w:r>
      <w:rPr>
        <w:sz w:val="14"/>
      </w:rPr>
      <w:t xml:space="preserve"> Regulations and according to Canada’s Hazardous Products Regulation, February 11, 2015. </w:t>
    </w:r>
  </w:p>
  <w:p w14:paraId="3FEE7AC2" w14:textId="77777777" w:rsidR="00355FFE" w:rsidRDefault="00CA1DA8">
    <w:pPr>
      <w:spacing w:after="0" w:line="259" w:lineRule="auto"/>
      <w:ind w:left="91" w:right="0" w:firstLine="0"/>
    </w:pPr>
    <w:r>
      <w:rPr>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9504" w14:textId="7F61E248" w:rsidR="00355FFE" w:rsidRDefault="00CA1DA8">
    <w:pPr>
      <w:spacing w:after="0" w:line="259" w:lineRule="auto"/>
      <w:ind w:left="-14" w:right="0" w:firstLine="0"/>
    </w:pPr>
    <w:r>
      <w:rPr>
        <w:noProof/>
        <w:sz w:val="22"/>
      </w:rPr>
      <mc:AlternateContent>
        <mc:Choice Requires="wpg">
          <w:drawing>
            <wp:anchor distT="0" distB="0" distL="114300" distR="114300" simplePos="0" relativeHeight="251659264" behindDoc="0" locked="0" layoutInCell="1" allowOverlap="1" wp14:anchorId="0FA0BC0B" wp14:editId="245AB61C">
              <wp:simplePos x="0" y="0"/>
              <wp:positionH relativeFrom="page">
                <wp:posOffset>377952</wp:posOffset>
              </wp:positionH>
              <wp:positionV relativeFrom="page">
                <wp:posOffset>960120</wp:posOffset>
              </wp:positionV>
              <wp:extent cx="6995160" cy="6096"/>
              <wp:effectExtent l="0" t="0" r="0" b="0"/>
              <wp:wrapSquare wrapText="bothSides"/>
              <wp:docPr id="39660" name="Group 39660"/>
              <wp:cNvGraphicFramePr/>
              <a:graphic xmlns:a="http://schemas.openxmlformats.org/drawingml/2006/main">
                <a:graphicData uri="http://schemas.microsoft.com/office/word/2010/wordprocessingGroup">
                  <wpg:wgp>
                    <wpg:cNvGrpSpPr/>
                    <wpg:grpSpPr>
                      <a:xfrm>
                        <a:off x="0" y="0"/>
                        <a:ext cx="6995160" cy="6096"/>
                        <a:chOff x="0" y="0"/>
                        <a:chExt cx="6995160" cy="6096"/>
                      </a:xfrm>
                    </wpg:grpSpPr>
                    <wps:wsp>
                      <wps:cNvPr id="41702" name="Shape 41702"/>
                      <wps:cNvSpPr/>
                      <wps:spPr>
                        <a:xfrm>
                          <a:off x="0" y="0"/>
                          <a:ext cx="6995160" cy="9144"/>
                        </a:xfrm>
                        <a:custGeom>
                          <a:avLst/>
                          <a:gdLst/>
                          <a:ahLst/>
                          <a:cxnLst/>
                          <a:rect l="0" t="0" r="0" b="0"/>
                          <a:pathLst>
                            <a:path w="6995160" h="9144">
                              <a:moveTo>
                                <a:pt x="0" y="0"/>
                              </a:moveTo>
                              <a:lnTo>
                                <a:pt x="6995160" y="0"/>
                              </a:lnTo>
                              <a:lnTo>
                                <a:pt x="6995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60" style="width:550.8pt;height:0.47998pt;position:absolute;mso-position-horizontal-relative:page;mso-position-horizontal:absolute;margin-left:29.76pt;mso-position-vertical-relative:page;margin-top:75.6pt;" coordsize="69951,60">
              <v:shape id="Shape 41703" style="position:absolute;width:69951;height:91;left:0;top:0;" coordsize="6995160,9144" path="m0,0l6995160,0l6995160,9144l0,9144l0,0">
                <v:stroke weight="0pt" endcap="flat" joinstyle="miter" miterlimit="10" on="false" color="#000000" opacity="0"/>
                <v:fill on="true" color="#000000"/>
              </v:shape>
              <w10:wrap type="square"/>
            </v:group>
          </w:pict>
        </mc:Fallback>
      </mc:AlternateContent>
    </w:r>
    <w:r w:rsidR="00AA3384">
      <w:rPr>
        <w:b/>
        <w:sz w:val="32"/>
      </w:rPr>
      <w:t>MC-710</w:t>
    </w:r>
    <w:r>
      <w:rPr>
        <w:b/>
        <w:sz w:val="32"/>
      </w:rPr>
      <w:t xml:space="preserve"> </w:t>
    </w:r>
  </w:p>
  <w:p w14:paraId="5E8BB855" w14:textId="77777777" w:rsidR="00355FFE" w:rsidRDefault="00CA1DA8">
    <w:pPr>
      <w:tabs>
        <w:tab w:val="center" w:pos="10570"/>
      </w:tabs>
      <w:spacing w:after="0" w:line="259" w:lineRule="auto"/>
      <w:ind w:left="-14" w:right="0" w:firstLine="0"/>
    </w:pPr>
    <w:r>
      <w:t>Safety Data Sheet</w:t>
    </w:r>
    <w:r>
      <w:rPr>
        <w:sz w:val="28"/>
      </w:rPr>
      <w:t xml:space="preserve"> </w:t>
    </w:r>
    <w:r>
      <w:rPr>
        <w:sz w:val="28"/>
      </w:rPr>
      <w:tab/>
      <w:t xml:space="preserve"> </w:t>
    </w:r>
  </w:p>
  <w:p w14:paraId="312B74B7" w14:textId="0F3A6E8A" w:rsidR="00355FFE" w:rsidRDefault="00CA1DA8">
    <w:pPr>
      <w:spacing w:after="0" w:line="259" w:lineRule="auto"/>
      <w:ind w:left="-14" w:right="0" w:firstLine="0"/>
    </w:pPr>
    <w:r>
      <w:rPr>
        <w:sz w:val="14"/>
      </w:rPr>
      <w:t xml:space="preserve">According to U.S. Federal Register / Vol. 77, No. 58 / </w:t>
    </w:r>
    <w:r w:rsidR="00112498">
      <w:rPr>
        <w:sz w:val="14"/>
      </w:rPr>
      <w:t>Rev: 01/15/2021</w:t>
    </w:r>
    <w:r>
      <w:rPr>
        <w:sz w:val="14"/>
      </w:rPr>
      <w:t xml:space="preserve"> / Rules </w:t>
    </w:r>
    <w:r w:rsidR="00112498">
      <w:rPr>
        <w:sz w:val="14"/>
      </w:rPr>
      <w:t>and</w:t>
    </w:r>
    <w:r>
      <w:rPr>
        <w:sz w:val="14"/>
      </w:rPr>
      <w:t xml:space="preserve"> Regulations and according to Canada’s Hazardous Products Regulation, February 11, 2015. </w:t>
    </w:r>
  </w:p>
  <w:p w14:paraId="6B29502B" w14:textId="77777777" w:rsidR="00355FFE" w:rsidRDefault="00CA1DA8">
    <w:pPr>
      <w:spacing w:after="0" w:line="259" w:lineRule="auto"/>
      <w:ind w:left="91" w:right="0" w:firstLine="0"/>
    </w:pPr>
    <w:r>
      <w:rPr>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4AB4" w14:textId="77777777" w:rsidR="00355FFE" w:rsidRDefault="00355FFE">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FE"/>
    <w:rsid w:val="00112498"/>
    <w:rsid w:val="00355FFE"/>
    <w:rsid w:val="00483F5C"/>
    <w:rsid w:val="00785F28"/>
    <w:rsid w:val="00AA3384"/>
    <w:rsid w:val="00CA1DA8"/>
    <w:rsid w:val="00D5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6715"/>
  <w15:docId w15:val="{3254F9B5-E989-410C-94B0-39E71E5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389" w:right="618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FFFF"/>
      <w:sz w:val="24"/>
      <w:shd w:val="clear" w:color="auto" w:fill="000000"/>
    </w:rPr>
  </w:style>
  <w:style w:type="paragraph" w:styleId="Heading2">
    <w:name w:val="heading 2"/>
    <w:next w:val="Normal"/>
    <w:link w:val="Heading2Char"/>
    <w:uiPriority w:val="9"/>
    <w:unhideWhenUsed/>
    <w:qFormat/>
    <w:pPr>
      <w:keepNext/>
      <w:keepLines/>
      <w:spacing w:after="11" w:line="248" w:lineRule="auto"/>
      <w:ind w:left="101"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1" w:line="248" w:lineRule="auto"/>
      <w:ind w:left="101"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shd w:val="clear" w:color="auto" w:fill="000000"/>
    </w:rPr>
  </w:style>
  <w:style w:type="paragraph" w:customStyle="1" w:styleId="footnotedescription">
    <w:name w:val="footnote description"/>
    <w:next w:val="Normal"/>
    <w:link w:val="footnotedescriptionChar"/>
    <w:hidden/>
    <w:pPr>
      <w:spacing w:after="205"/>
      <w:ind w:left="197"/>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png"/><Relationship Id="rId21" Type="http://schemas.openxmlformats.org/officeDocument/2006/relationships/image" Target="media/image14.jpeg"/><Relationship Id="rId34" Type="http://schemas.openxmlformats.org/officeDocument/2006/relationships/image" Target="media/image21.jpeg"/><Relationship Id="rId7" Type="http://schemas.openxmlformats.org/officeDocument/2006/relationships/hyperlink" Target="http://www.chemtradelogistics.com/" TargetMode="Externa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image" Target="media/image20.jpg"/><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image" Target="media/image17.jpeg"/><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22.jpg"/><Relationship Id="rId8" Type="http://schemas.openxmlformats.org/officeDocument/2006/relationships/hyperlink" Target="http://www.chemtradelogistics.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4060</Words>
  <Characters>23142</Characters>
  <Application>Microsoft Office Word</Application>
  <DocSecurity>0</DocSecurity>
  <Lines>192</Lines>
  <Paragraphs>54</Paragraphs>
  <ScaleCrop>false</ScaleCrop>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Ferric_Sulfate_50 - ENG</dc:title>
  <dc:subject/>
  <dc:creator>Lisam Systems</dc:creator>
  <cp:keywords/>
  <cp:lastModifiedBy>Samantha J Wilson</cp:lastModifiedBy>
  <cp:revision>3</cp:revision>
  <dcterms:created xsi:type="dcterms:W3CDTF">2020-11-25T20:59:00Z</dcterms:created>
  <dcterms:modified xsi:type="dcterms:W3CDTF">2021-04-22T16:53:00Z</dcterms:modified>
</cp:coreProperties>
</file>